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25908" w14:textId="3682FBDE" w:rsidR="00771CAC" w:rsidRDefault="00771CAC" w:rsidP="00650135">
      <w:pPr>
        <w:pStyle w:val="Pa1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WHEREAS, </w:t>
      </w:r>
      <w:r w:rsidR="00B83093">
        <w:rPr>
          <w:color w:val="000000"/>
          <w:sz w:val="20"/>
          <w:szCs w:val="20"/>
        </w:rPr>
        <w:t>&lt;&lt;NAME&gt;&gt;</w:t>
      </w:r>
      <w:r w:rsidR="000C7430">
        <w:rPr>
          <w:color w:val="000000"/>
          <w:sz w:val="20"/>
          <w:szCs w:val="20"/>
        </w:rPr>
        <w:t xml:space="preserve"> County</w:t>
      </w:r>
      <w:r>
        <w:rPr>
          <w:color w:val="000000"/>
          <w:sz w:val="20"/>
          <w:szCs w:val="20"/>
        </w:rPr>
        <w:t xml:space="preserve"> on the </w:t>
      </w:r>
      <w:r w:rsidR="00B83093">
        <w:rPr>
          <w:color w:val="000000"/>
          <w:sz w:val="20"/>
          <w:szCs w:val="20"/>
        </w:rPr>
        <w:t>&lt;&lt;DAY&gt;&gt;</w:t>
      </w:r>
      <w:r>
        <w:rPr>
          <w:color w:val="000000"/>
          <w:sz w:val="20"/>
          <w:szCs w:val="20"/>
        </w:rPr>
        <w:t xml:space="preserve"> of </w:t>
      </w:r>
      <w:r w:rsidR="00B83093">
        <w:rPr>
          <w:color w:val="000000"/>
          <w:sz w:val="20"/>
          <w:szCs w:val="20"/>
        </w:rPr>
        <w:t>&lt;&lt;MONTH&gt;&gt;</w:t>
      </w:r>
      <w:r w:rsidR="000C7430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B83093">
        <w:rPr>
          <w:color w:val="000000"/>
          <w:sz w:val="20"/>
          <w:szCs w:val="20"/>
        </w:rPr>
        <w:t>&lt;&lt;YEAR&gt;&gt;</w:t>
      </w:r>
      <w:r>
        <w:rPr>
          <w:color w:val="000000"/>
          <w:sz w:val="20"/>
          <w:szCs w:val="20"/>
        </w:rPr>
        <w:t xml:space="preserve">, </w:t>
      </w:r>
      <w:r w:rsidR="000C7430">
        <w:rPr>
          <w:color w:val="000000"/>
          <w:sz w:val="20"/>
          <w:szCs w:val="20"/>
        </w:rPr>
        <w:t>is suffering from an active wildfire</w:t>
      </w:r>
      <w:r w:rsidR="00B83093">
        <w:rPr>
          <w:color w:val="000000"/>
          <w:sz w:val="20"/>
          <w:szCs w:val="20"/>
        </w:rPr>
        <w:t xml:space="preserve"> threatening</w:t>
      </w:r>
      <w:r>
        <w:rPr>
          <w:color w:val="000000"/>
          <w:sz w:val="20"/>
          <w:szCs w:val="20"/>
        </w:rPr>
        <w:t xml:space="preserve"> injury,</w:t>
      </w:r>
      <w:r w:rsidR="00B8309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loss of life </w:t>
      </w:r>
      <w:r w:rsidR="00B83093">
        <w:rPr>
          <w:color w:val="000000"/>
          <w:sz w:val="20"/>
          <w:szCs w:val="20"/>
        </w:rPr>
        <w:t xml:space="preserve">and/ </w:t>
      </w:r>
      <w:r>
        <w:rPr>
          <w:color w:val="000000"/>
          <w:sz w:val="20"/>
          <w:szCs w:val="20"/>
        </w:rPr>
        <w:t>or property</w:t>
      </w:r>
      <w:r w:rsidR="00B83093">
        <w:rPr>
          <w:color w:val="000000"/>
          <w:sz w:val="20"/>
          <w:szCs w:val="20"/>
        </w:rPr>
        <w:t>.</w:t>
      </w:r>
    </w:p>
    <w:p w14:paraId="751A168E" w14:textId="77777777" w:rsidR="00525624" w:rsidRDefault="00525624" w:rsidP="00F7168F">
      <w:pPr>
        <w:pStyle w:val="Pa1"/>
        <w:spacing w:line="240" w:lineRule="auto"/>
        <w:rPr>
          <w:color w:val="000000"/>
          <w:sz w:val="20"/>
          <w:szCs w:val="20"/>
        </w:rPr>
      </w:pPr>
    </w:p>
    <w:p w14:paraId="4A2BEB18" w14:textId="27D5C769" w:rsidR="00F7168F" w:rsidRDefault="001325D3" w:rsidP="00F7168F">
      <w:pPr>
        <w:pStyle w:val="Pa1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WHEREAS, </w:t>
      </w:r>
      <w:r w:rsidR="007A5F96">
        <w:rPr>
          <w:color w:val="000000"/>
          <w:sz w:val="20"/>
          <w:szCs w:val="20"/>
        </w:rPr>
        <w:t xml:space="preserve">A </w:t>
      </w:r>
      <w:r w:rsidR="000C7430">
        <w:rPr>
          <w:color w:val="000000"/>
          <w:sz w:val="20"/>
          <w:szCs w:val="20"/>
        </w:rPr>
        <w:t xml:space="preserve">wildfire is currently causing imminent threat to homes, lives, and property in </w:t>
      </w:r>
      <w:r w:rsidR="00A220D0">
        <w:rPr>
          <w:color w:val="000000"/>
          <w:sz w:val="20"/>
          <w:szCs w:val="20"/>
        </w:rPr>
        <w:t xml:space="preserve">&lt;&lt;NAME&gt;&gt; </w:t>
      </w:r>
      <w:r w:rsidR="000C7430">
        <w:rPr>
          <w:color w:val="000000"/>
          <w:sz w:val="20"/>
          <w:szCs w:val="20"/>
        </w:rPr>
        <w:t>County</w:t>
      </w:r>
      <w:r>
        <w:rPr>
          <w:color w:val="000000"/>
          <w:sz w:val="20"/>
          <w:szCs w:val="20"/>
        </w:rPr>
        <w:t xml:space="preserve"> and e</w:t>
      </w:r>
      <w:r w:rsidR="005C133F">
        <w:rPr>
          <w:color w:val="000000"/>
          <w:sz w:val="20"/>
          <w:szCs w:val="20"/>
        </w:rPr>
        <w:t>vacuation of residents away from the incident is necessary to provide for their public safety and for responding agencies</w:t>
      </w:r>
      <w:r w:rsidR="0086059D">
        <w:rPr>
          <w:color w:val="000000"/>
          <w:sz w:val="20"/>
          <w:szCs w:val="20"/>
        </w:rPr>
        <w:t xml:space="preserve"> to work the incident</w:t>
      </w:r>
      <w:r w:rsidR="005C133F">
        <w:rPr>
          <w:color w:val="000000"/>
          <w:sz w:val="20"/>
          <w:szCs w:val="20"/>
        </w:rPr>
        <w:t>.</w:t>
      </w:r>
    </w:p>
    <w:p w14:paraId="6BBABE0D" w14:textId="77777777" w:rsidR="009C614C" w:rsidRDefault="009C614C" w:rsidP="00650135">
      <w:pPr>
        <w:pStyle w:val="Pa1"/>
        <w:spacing w:line="240" w:lineRule="auto"/>
        <w:rPr>
          <w:color w:val="000000"/>
          <w:sz w:val="20"/>
          <w:szCs w:val="20"/>
        </w:rPr>
      </w:pPr>
    </w:p>
    <w:p w14:paraId="7590613B" w14:textId="433DFA56" w:rsidR="00771CAC" w:rsidRDefault="00771CAC" w:rsidP="00650135">
      <w:pPr>
        <w:pStyle w:val="Pa1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WHEREAS, the </w:t>
      </w:r>
      <w:r w:rsidR="000C7430">
        <w:rPr>
          <w:color w:val="000000"/>
          <w:sz w:val="20"/>
          <w:szCs w:val="20"/>
        </w:rPr>
        <w:t xml:space="preserve">Judge of </w:t>
      </w:r>
      <w:r w:rsidR="00A220D0">
        <w:rPr>
          <w:color w:val="000000"/>
          <w:sz w:val="20"/>
          <w:szCs w:val="20"/>
        </w:rPr>
        <w:t xml:space="preserve">&lt;&lt;NAME&gt;&gt; </w:t>
      </w:r>
      <w:r w:rsidR="000C7430">
        <w:rPr>
          <w:color w:val="000000"/>
          <w:sz w:val="20"/>
          <w:szCs w:val="20"/>
        </w:rPr>
        <w:t>County</w:t>
      </w:r>
      <w:r>
        <w:rPr>
          <w:color w:val="000000"/>
          <w:sz w:val="20"/>
          <w:szCs w:val="20"/>
        </w:rPr>
        <w:t xml:space="preserve"> has determined that extraordinary measures must be taken to alleviate the suffering of people and to protect or rehabilitate property,</w:t>
      </w:r>
    </w:p>
    <w:p w14:paraId="3EEF11CA" w14:textId="77777777" w:rsidR="00771CAC" w:rsidRPr="00771CAC" w:rsidRDefault="00771CAC" w:rsidP="00650135">
      <w:pPr>
        <w:spacing w:line="240" w:lineRule="auto"/>
      </w:pPr>
    </w:p>
    <w:p w14:paraId="748A47E0" w14:textId="06099541" w:rsidR="00771CAC" w:rsidRDefault="00771CAC" w:rsidP="00650135">
      <w:pPr>
        <w:pStyle w:val="Pa1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NOW, THEREFORE, BE IT PROCLAIMED BY THE </w:t>
      </w:r>
      <w:r w:rsidR="000C7430">
        <w:rPr>
          <w:color w:val="000000"/>
          <w:sz w:val="20"/>
          <w:szCs w:val="20"/>
        </w:rPr>
        <w:t xml:space="preserve">County Judge of </w:t>
      </w:r>
      <w:r w:rsidR="00B83093">
        <w:rPr>
          <w:color w:val="000000"/>
          <w:sz w:val="20"/>
          <w:szCs w:val="20"/>
        </w:rPr>
        <w:t>&lt;&lt;NAME&gt;&gt;</w:t>
      </w:r>
      <w:r w:rsidR="000C7430">
        <w:rPr>
          <w:color w:val="000000"/>
          <w:sz w:val="20"/>
          <w:szCs w:val="20"/>
        </w:rPr>
        <w:t xml:space="preserve"> County</w:t>
      </w:r>
      <w:r>
        <w:rPr>
          <w:color w:val="000000"/>
          <w:sz w:val="20"/>
          <w:szCs w:val="20"/>
        </w:rPr>
        <w:t xml:space="preserve">: </w:t>
      </w:r>
    </w:p>
    <w:p w14:paraId="77F43FE0" w14:textId="00329BE4" w:rsidR="00771CAC" w:rsidRDefault="00771CAC" w:rsidP="00650135">
      <w:pPr>
        <w:pStyle w:val="Pa1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That a local state of disaster is hereby declared for</w:t>
      </w:r>
      <w:r w:rsidR="009C614C">
        <w:rPr>
          <w:color w:val="000000"/>
          <w:sz w:val="20"/>
          <w:szCs w:val="20"/>
        </w:rPr>
        <w:t xml:space="preserve"> </w:t>
      </w:r>
      <w:r w:rsidR="00B83093">
        <w:rPr>
          <w:color w:val="000000"/>
          <w:sz w:val="20"/>
          <w:szCs w:val="20"/>
        </w:rPr>
        <w:t>&lt;&lt;N</w:t>
      </w:r>
      <w:bookmarkStart w:id="0" w:name="_GoBack"/>
      <w:bookmarkEnd w:id="0"/>
      <w:r w:rsidR="00B83093">
        <w:rPr>
          <w:color w:val="000000"/>
          <w:sz w:val="20"/>
          <w:szCs w:val="20"/>
        </w:rPr>
        <w:t xml:space="preserve">AME&gt;&gt; </w:t>
      </w:r>
      <w:r w:rsidR="000C7430">
        <w:rPr>
          <w:color w:val="000000"/>
          <w:sz w:val="20"/>
          <w:szCs w:val="20"/>
        </w:rPr>
        <w:t>County</w:t>
      </w:r>
      <w:r>
        <w:rPr>
          <w:color w:val="000000"/>
          <w:sz w:val="20"/>
          <w:szCs w:val="20"/>
        </w:rPr>
        <w:t xml:space="preserve"> pursuant to §418.108(a) of the </w:t>
      </w:r>
      <w:r>
        <w:rPr>
          <w:i/>
          <w:iCs/>
          <w:color w:val="000000"/>
          <w:sz w:val="20"/>
          <w:szCs w:val="20"/>
        </w:rPr>
        <w:t>Texas Government Code</w:t>
      </w:r>
      <w:r>
        <w:rPr>
          <w:color w:val="000000"/>
          <w:sz w:val="20"/>
          <w:szCs w:val="20"/>
        </w:rPr>
        <w:t>.</w:t>
      </w:r>
    </w:p>
    <w:p w14:paraId="70437CF7" w14:textId="77777777" w:rsidR="00771CAC" w:rsidRPr="00771CAC" w:rsidRDefault="00771CAC" w:rsidP="00650135">
      <w:pPr>
        <w:spacing w:line="240" w:lineRule="auto"/>
      </w:pPr>
    </w:p>
    <w:p w14:paraId="681E1507" w14:textId="36A7F7AD" w:rsidR="00771CAC" w:rsidRDefault="00771CAC" w:rsidP="00650135">
      <w:pPr>
        <w:pStyle w:val="Pa1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Pursuant to §418.</w:t>
      </w:r>
      <w:r w:rsidR="008D270A">
        <w:rPr>
          <w:color w:val="000000"/>
          <w:sz w:val="20"/>
          <w:szCs w:val="20"/>
        </w:rPr>
        <w:t>108</w:t>
      </w:r>
      <w:r>
        <w:rPr>
          <w:color w:val="000000"/>
          <w:sz w:val="20"/>
          <w:szCs w:val="20"/>
        </w:rPr>
        <w:t xml:space="preserve"> </w:t>
      </w:r>
      <w:r w:rsidR="008D270A">
        <w:rPr>
          <w:color w:val="000000"/>
          <w:sz w:val="20"/>
          <w:szCs w:val="20"/>
        </w:rPr>
        <w:t xml:space="preserve">(b) </w:t>
      </w:r>
      <w:r>
        <w:rPr>
          <w:color w:val="000000"/>
          <w:sz w:val="20"/>
          <w:szCs w:val="20"/>
        </w:rPr>
        <w:t xml:space="preserve">of the </w:t>
      </w:r>
      <w:r>
        <w:rPr>
          <w:i/>
          <w:iCs/>
          <w:color w:val="000000"/>
          <w:sz w:val="20"/>
          <w:szCs w:val="20"/>
        </w:rPr>
        <w:t>Texas Government Code</w:t>
      </w:r>
      <w:r>
        <w:rPr>
          <w:color w:val="000000"/>
          <w:sz w:val="20"/>
          <w:szCs w:val="20"/>
        </w:rPr>
        <w:t xml:space="preserve">, the state of disaster shall continue for a period of not more than seven days from the date of this declaration unless continued or renewed by the </w:t>
      </w:r>
      <w:r w:rsidR="001325D3">
        <w:rPr>
          <w:color w:val="000000"/>
          <w:sz w:val="20"/>
          <w:szCs w:val="20"/>
        </w:rPr>
        <w:t>Commissioner’s</w:t>
      </w:r>
      <w:r w:rsidR="000C7430">
        <w:rPr>
          <w:color w:val="000000"/>
          <w:sz w:val="20"/>
          <w:szCs w:val="20"/>
        </w:rPr>
        <w:t xml:space="preserve"> Court of </w:t>
      </w:r>
      <w:r w:rsidR="00A220D0">
        <w:rPr>
          <w:color w:val="000000"/>
          <w:sz w:val="20"/>
          <w:szCs w:val="20"/>
        </w:rPr>
        <w:t xml:space="preserve">&lt;&lt;NAME&gt;&gt; </w:t>
      </w:r>
      <w:r w:rsidR="000C7430">
        <w:rPr>
          <w:color w:val="000000"/>
          <w:sz w:val="20"/>
          <w:szCs w:val="20"/>
        </w:rPr>
        <w:t>County</w:t>
      </w:r>
      <w:r>
        <w:rPr>
          <w:color w:val="000000"/>
          <w:sz w:val="20"/>
          <w:szCs w:val="20"/>
        </w:rPr>
        <w:t>.</w:t>
      </w:r>
    </w:p>
    <w:p w14:paraId="65198CC6" w14:textId="77777777" w:rsidR="00771CAC" w:rsidRPr="00771CAC" w:rsidRDefault="00771CAC" w:rsidP="00650135">
      <w:pPr>
        <w:spacing w:line="240" w:lineRule="auto"/>
      </w:pPr>
    </w:p>
    <w:p w14:paraId="203A82F7" w14:textId="48187014" w:rsidR="00771CAC" w:rsidRDefault="00771CAC" w:rsidP="00650135">
      <w:pPr>
        <w:pStyle w:val="Pa1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Pursuant to §418.</w:t>
      </w:r>
      <w:r w:rsidR="008D270A">
        <w:rPr>
          <w:color w:val="000000"/>
          <w:sz w:val="20"/>
          <w:szCs w:val="20"/>
        </w:rPr>
        <w:t>108</w:t>
      </w:r>
      <w:r>
        <w:rPr>
          <w:color w:val="000000"/>
          <w:sz w:val="20"/>
          <w:szCs w:val="20"/>
        </w:rPr>
        <w:t xml:space="preserve">(c) of the </w:t>
      </w:r>
      <w:r>
        <w:rPr>
          <w:i/>
          <w:iCs/>
          <w:color w:val="000000"/>
          <w:sz w:val="20"/>
          <w:szCs w:val="20"/>
        </w:rPr>
        <w:t>Texas Government Code</w:t>
      </w:r>
      <w:r>
        <w:rPr>
          <w:color w:val="000000"/>
          <w:sz w:val="20"/>
          <w:szCs w:val="20"/>
        </w:rPr>
        <w:t xml:space="preserve">, this declaration of a local state of disaster shall be given prompt and general publicity and shall be filed promptly with the </w:t>
      </w:r>
      <w:r w:rsidR="000C7430">
        <w:rPr>
          <w:color w:val="000000"/>
          <w:sz w:val="20"/>
          <w:szCs w:val="20"/>
        </w:rPr>
        <w:t>County Clerk</w:t>
      </w:r>
      <w:r>
        <w:rPr>
          <w:color w:val="000000"/>
          <w:sz w:val="20"/>
          <w:szCs w:val="20"/>
        </w:rPr>
        <w:t>.</w:t>
      </w:r>
    </w:p>
    <w:p w14:paraId="7FBEFAF1" w14:textId="77777777" w:rsidR="00771CAC" w:rsidRPr="00771CAC" w:rsidRDefault="00771CAC" w:rsidP="00650135">
      <w:pPr>
        <w:spacing w:line="240" w:lineRule="auto"/>
      </w:pPr>
    </w:p>
    <w:p w14:paraId="5CADFF1D" w14:textId="6B8169C4" w:rsidR="00771CAC" w:rsidRDefault="00771CAC" w:rsidP="00650135">
      <w:pPr>
        <w:pStyle w:val="Pa1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Pursuant to §418</w:t>
      </w:r>
      <w:r w:rsidR="008D270A">
        <w:rPr>
          <w:color w:val="000000"/>
          <w:sz w:val="20"/>
          <w:szCs w:val="20"/>
        </w:rPr>
        <w:t>.108</w:t>
      </w:r>
      <w:r>
        <w:rPr>
          <w:color w:val="000000"/>
          <w:sz w:val="20"/>
          <w:szCs w:val="20"/>
        </w:rPr>
        <w:t xml:space="preserve">(d) of the </w:t>
      </w:r>
      <w:r>
        <w:rPr>
          <w:i/>
          <w:iCs/>
          <w:color w:val="000000"/>
          <w:sz w:val="20"/>
          <w:szCs w:val="20"/>
        </w:rPr>
        <w:t>Texas Government Code</w:t>
      </w:r>
      <w:r>
        <w:rPr>
          <w:color w:val="000000"/>
          <w:sz w:val="20"/>
          <w:szCs w:val="20"/>
        </w:rPr>
        <w:t xml:space="preserve">, this declaration of a local state of disaster activates </w:t>
      </w:r>
      <w:r w:rsidR="00F341BD">
        <w:rPr>
          <w:color w:val="000000"/>
          <w:sz w:val="20"/>
          <w:szCs w:val="20"/>
        </w:rPr>
        <w:t xml:space="preserve">the </w:t>
      </w:r>
      <w:r w:rsidR="00A220D0">
        <w:rPr>
          <w:color w:val="000000"/>
          <w:sz w:val="20"/>
          <w:szCs w:val="20"/>
        </w:rPr>
        <w:t xml:space="preserve">&lt;&lt;NAME&gt;&gt; </w:t>
      </w:r>
      <w:r w:rsidR="000C7430">
        <w:rPr>
          <w:color w:val="000000"/>
          <w:sz w:val="20"/>
          <w:szCs w:val="20"/>
        </w:rPr>
        <w:t>County</w:t>
      </w:r>
      <w:r>
        <w:rPr>
          <w:color w:val="000000"/>
          <w:sz w:val="20"/>
          <w:szCs w:val="20"/>
        </w:rPr>
        <w:t xml:space="preserve"> emergency management plan.</w:t>
      </w:r>
    </w:p>
    <w:p w14:paraId="23D79414" w14:textId="205887FA" w:rsidR="000C7430" w:rsidRDefault="000C7430" w:rsidP="000C7430"/>
    <w:p w14:paraId="7F654AF2" w14:textId="0B207989" w:rsidR="000C7430" w:rsidRDefault="000C7430" w:rsidP="000C7430">
      <w:r>
        <w:t xml:space="preserve">NOW, THEREFORE, BE IT </w:t>
      </w:r>
      <w:r w:rsidR="001325D3">
        <w:t xml:space="preserve">FURTHER </w:t>
      </w:r>
      <w:r>
        <w:t xml:space="preserve">PROCLAIMED BY THE County Judge of </w:t>
      </w:r>
      <w:r w:rsidR="00A220D0">
        <w:rPr>
          <w:color w:val="000000"/>
          <w:sz w:val="20"/>
          <w:szCs w:val="20"/>
        </w:rPr>
        <w:t xml:space="preserve">&lt;&lt;NAME&gt;&gt; </w:t>
      </w:r>
      <w:r>
        <w:t>County:</w:t>
      </w:r>
    </w:p>
    <w:p w14:paraId="1E53DE72" w14:textId="6245CC7A" w:rsidR="000C7430" w:rsidRPr="000C7430" w:rsidRDefault="005C133F" w:rsidP="000C7430">
      <w:r>
        <w:t>In</w:t>
      </w:r>
      <w:r w:rsidR="00E27DF9">
        <w:t>-</w:t>
      </w:r>
      <w:r>
        <w:t xml:space="preserve">order to provide appropriate public safety and care of the citizens of </w:t>
      </w:r>
      <w:r w:rsidR="00A220D0">
        <w:rPr>
          <w:color w:val="000000"/>
          <w:sz w:val="20"/>
          <w:szCs w:val="20"/>
        </w:rPr>
        <w:t xml:space="preserve">&lt;&lt;NAME&gt;&gt; </w:t>
      </w:r>
      <w:r>
        <w:t>County as well as provide for responding agency access to impacted areas I hereby instate a</w:t>
      </w:r>
      <w:r w:rsidR="000C7430">
        <w:t xml:space="preserve"> mandatory evacuation order for residents located within </w:t>
      </w:r>
      <w:r w:rsidR="000C7430" w:rsidRPr="00E27DF9">
        <w:rPr>
          <w:highlight w:val="yellow"/>
        </w:rPr>
        <w:t>(add details here)</w:t>
      </w:r>
      <w:r w:rsidR="000C7430">
        <w:t>.  This evacuation order goes into effect immediately</w:t>
      </w:r>
      <w:r>
        <w:t xml:space="preserve"> and shall continue until </w:t>
      </w:r>
      <w:r w:rsidRPr="00E27DF9">
        <w:rPr>
          <w:highlight w:val="yellow"/>
        </w:rPr>
        <w:t>(add details here)</w:t>
      </w:r>
      <w:r>
        <w:t xml:space="preserve">.  </w:t>
      </w:r>
    </w:p>
    <w:p w14:paraId="2854BB63" w14:textId="55A58BFF" w:rsidR="00E5126F" w:rsidRDefault="00E5126F" w:rsidP="00E5126F"/>
    <w:p w14:paraId="78C913FE" w14:textId="24322310" w:rsidR="00771CAC" w:rsidRDefault="00771CAC" w:rsidP="00EE042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That this proclamation shall take effect immediately from and after its issuance.</w:t>
      </w:r>
    </w:p>
    <w:p w14:paraId="5510EBF0" w14:textId="02BD6100" w:rsidR="00771CAC" w:rsidRDefault="00771CAC" w:rsidP="00650135">
      <w:pPr>
        <w:pStyle w:val="Pa1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ORDERED this </w:t>
      </w:r>
      <w:r w:rsidR="00A220D0">
        <w:rPr>
          <w:color w:val="000000"/>
          <w:sz w:val="20"/>
          <w:szCs w:val="20"/>
        </w:rPr>
        <w:t>&lt;&lt;DAY&gt;&gt;</w:t>
      </w:r>
      <w:r>
        <w:rPr>
          <w:color w:val="000000"/>
          <w:sz w:val="20"/>
          <w:szCs w:val="20"/>
        </w:rPr>
        <w:t xml:space="preserve"> of </w:t>
      </w:r>
      <w:r w:rsidR="00A220D0">
        <w:rPr>
          <w:color w:val="000000"/>
          <w:sz w:val="20"/>
          <w:szCs w:val="20"/>
        </w:rPr>
        <w:t>&lt;&lt;MONTH&gt;&gt;</w:t>
      </w:r>
      <w:r w:rsidR="00146839">
        <w:rPr>
          <w:color w:val="000000"/>
          <w:sz w:val="20"/>
          <w:szCs w:val="20"/>
        </w:rPr>
        <w:t xml:space="preserve">, </w:t>
      </w:r>
      <w:r w:rsidR="00A220D0">
        <w:rPr>
          <w:color w:val="000000"/>
          <w:sz w:val="20"/>
          <w:szCs w:val="20"/>
        </w:rPr>
        <w:t>&lt;&lt;YEAR&gt;&gt;</w:t>
      </w:r>
      <w:r w:rsidR="00146839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</w:p>
    <w:p w14:paraId="053828FD" w14:textId="77777777" w:rsidR="00771CAC" w:rsidRDefault="00771CAC" w:rsidP="00650135">
      <w:pPr>
        <w:spacing w:line="240" w:lineRule="auto"/>
      </w:pPr>
    </w:p>
    <w:p w14:paraId="56891A5F" w14:textId="77777777" w:rsidR="00771CAC" w:rsidRDefault="00771CAC" w:rsidP="00650135">
      <w:pPr>
        <w:spacing w:after="0" w:line="240" w:lineRule="auto"/>
      </w:pPr>
      <w:r>
        <w:t>___________________________</w:t>
      </w:r>
    </w:p>
    <w:p w14:paraId="64C58BA5" w14:textId="7E40FE3A" w:rsidR="005D4729" w:rsidRDefault="00A220D0" w:rsidP="00650135">
      <w:pPr>
        <w:spacing w:after="0" w:line="240" w:lineRule="auto"/>
      </w:pPr>
      <w:r>
        <w:rPr>
          <w:color w:val="000000"/>
          <w:sz w:val="20"/>
          <w:szCs w:val="20"/>
        </w:rPr>
        <w:t xml:space="preserve">&lt;&lt;NAME&gt;&gt; </w:t>
      </w:r>
      <w:r w:rsidR="005C133F">
        <w:rPr>
          <w:color w:val="000000"/>
          <w:sz w:val="20"/>
          <w:szCs w:val="20"/>
        </w:rPr>
        <w:t>County Judge</w:t>
      </w:r>
    </w:p>
    <w:sectPr w:rsidR="005D4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CAC"/>
    <w:rsid w:val="000C7430"/>
    <w:rsid w:val="0010206B"/>
    <w:rsid w:val="001325D3"/>
    <w:rsid w:val="00146839"/>
    <w:rsid w:val="0018458E"/>
    <w:rsid w:val="002C0079"/>
    <w:rsid w:val="003B2AD7"/>
    <w:rsid w:val="00525624"/>
    <w:rsid w:val="00572C9E"/>
    <w:rsid w:val="005C133F"/>
    <w:rsid w:val="005D4729"/>
    <w:rsid w:val="005E36AB"/>
    <w:rsid w:val="00646FB1"/>
    <w:rsid w:val="00650135"/>
    <w:rsid w:val="00771CAC"/>
    <w:rsid w:val="007A5F96"/>
    <w:rsid w:val="007D6BC9"/>
    <w:rsid w:val="00823473"/>
    <w:rsid w:val="0086059D"/>
    <w:rsid w:val="008D270A"/>
    <w:rsid w:val="009C614C"/>
    <w:rsid w:val="00A220D0"/>
    <w:rsid w:val="00AA087D"/>
    <w:rsid w:val="00AA4F14"/>
    <w:rsid w:val="00B83093"/>
    <w:rsid w:val="00E27DF9"/>
    <w:rsid w:val="00E5126F"/>
    <w:rsid w:val="00EE0424"/>
    <w:rsid w:val="00F341BD"/>
    <w:rsid w:val="00F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740BA"/>
  <w15:docId w15:val="{7962EDAB-EF89-4C59-876A-A51EC90E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771CAC"/>
    <w:pPr>
      <w:autoSpaceDE w:val="0"/>
      <w:autoSpaceDN w:val="0"/>
      <w:adjustRightInd w:val="0"/>
      <w:spacing w:after="0" w:line="201" w:lineRule="atLeast"/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DPS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Minshew, Joseph</dc:creator>
  <cp:lastModifiedBy>Powell, Cody</cp:lastModifiedBy>
  <cp:revision>2</cp:revision>
  <dcterms:created xsi:type="dcterms:W3CDTF">2022-07-18T23:05:00Z</dcterms:created>
  <dcterms:modified xsi:type="dcterms:W3CDTF">2022-07-18T23:05:00Z</dcterms:modified>
</cp:coreProperties>
</file>