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0CD5060F" w14:textId="7B16076D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Response </w:t>
      </w:r>
      <w:r w:rsidR="006B1E2B">
        <w:rPr>
          <w:rFonts w:ascii="Century Gothic" w:hAnsi="Century Gothic"/>
          <w:b/>
          <w:color w:val="1F4E79" w:themeColor="accent5" w:themeShade="80"/>
          <w:sz w:val="72"/>
          <w:szCs w:val="72"/>
        </w:rPr>
        <w:t>Management Log</w:t>
      </w:r>
    </w:p>
    <w:p w14:paraId="1FD31FFE" w14:textId="6163C19C" w:rsidR="00427A2F" w:rsidRPr="008C1953" w:rsidRDefault="00AF0AAD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December</w:t>
      </w:r>
      <w:r w:rsidR="00D54B38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>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4E275A"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4E275A">
        <w:tc>
          <w:tcPr>
            <w:tcW w:w="1975" w:type="dxa"/>
          </w:tcPr>
          <w:p w14:paraId="0474C356" w14:textId="2CF8172F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E766687" w14:textId="5D9B617E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6F4809EE" w14:textId="1FFD9073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39B1D4D7" w14:textId="05F841B6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623F6A" w:rsidRPr="00F62393" w14:paraId="0DD6BFA1" w14:textId="77777777" w:rsidTr="000A468A">
        <w:tc>
          <w:tcPr>
            <w:tcW w:w="1975" w:type="dxa"/>
          </w:tcPr>
          <w:p w14:paraId="2E830727" w14:textId="4644B06C" w:rsidR="00623F6A" w:rsidRPr="00F62393" w:rsidRDefault="00623F6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73B63E34" w14:textId="78469164" w:rsidR="00623F6A" w:rsidRPr="00F62393" w:rsidRDefault="00623F6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317D4555" w14:textId="056E6C8A" w:rsidR="00623F6A" w:rsidRPr="00F62393" w:rsidRDefault="00623F6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2DD98BD9" w14:textId="449E3BF1" w:rsidR="00623F6A" w:rsidRPr="00F62393" w:rsidRDefault="00623F6A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14:paraId="73E78559" w14:textId="77777777" w:rsidTr="004E275A">
        <w:tc>
          <w:tcPr>
            <w:tcW w:w="1975" w:type="dxa"/>
          </w:tcPr>
          <w:p w14:paraId="6BDB065C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C8FFB3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AA580AA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4A45D41F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09F4EC5" w14:textId="77777777" w:rsidTr="004E275A"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4E275A"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4E275A"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4E275A"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4E275A"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4E275A"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355387B0" w14:textId="7BB821B4" w:rsidR="00A665FF" w:rsidRDefault="00A665FF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cs="Segoe UI Semilight"/>
          <w:sz w:val="22"/>
          <w:szCs w:val="22"/>
        </w:rPr>
        <w:br w:type="page"/>
      </w:r>
    </w:p>
    <w:p w14:paraId="6D1E49D1" w14:textId="72A5CE77" w:rsidR="00427A2F" w:rsidRPr="008C1953" w:rsidRDefault="00427A2F" w:rsidP="008C1953">
      <w:pPr>
        <w:pStyle w:val="FakeHeading1"/>
        <w:widowControl w:val="0"/>
        <w:jc w:val="center"/>
        <w:rPr>
          <w:color w:val="1F4E79" w:themeColor="accent5" w:themeShade="80"/>
        </w:rPr>
      </w:pPr>
      <w:r w:rsidRPr="008C1953">
        <w:rPr>
          <w:color w:val="1F4E79" w:themeColor="accent5" w:themeShade="80"/>
        </w:rPr>
        <w:lastRenderedPageBreak/>
        <w:t>Instructions</w:t>
      </w:r>
      <w:bookmarkEnd w:id="1"/>
      <w:bookmarkEnd w:id="2"/>
    </w:p>
    <w:p w14:paraId="139B2671" w14:textId="2BA3B216" w:rsidR="00894076" w:rsidRDefault="00894076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This Incident </w:t>
      </w:r>
      <w:r w:rsidR="009A2C58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R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esponse Management Log serves to d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ocument all security incident-related activities</w:t>
      </w:r>
      <w:r w:rsidR="00F1379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for a given incident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. 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This document should be updated 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throughout the Incident Response </w:t>
      </w:r>
      <w:r w:rsidR="00F1379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episode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.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Furthermore, e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ach </w:t>
      </w:r>
      <w:r w:rsidR="00F1379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Cybers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ecurity Incident Response Team (</w:t>
      </w:r>
      <w:r w:rsidR="00F1379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IRT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)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member 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must 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maintain a log of response team activities, findings, and interactions in support of the Information Security Incident Response. </w:t>
      </w:r>
    </w:p>
    <w:p w14:paraId="2420649B" w14:textId="0798CA71" w:rsidR="00894076" w:rsidRDefault="00894076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Communication between third parties (e.g.</w:t>
      </w:r>
      <w:r w:rsidR="00B967A9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,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cyber insurance, vendors</w:t>
      </w:r>
      <w:r w:rsidR="00B967A9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,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etc.) and escalations and information sharing with relevant or affected parties (e.g.</w:t>
      </w:r>
      <w:r w:rsidR="00B967A9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,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other organizations</w:t>
      </w:r>
      <w:r w:rsidR="00F1379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must be logged in this document.</w:t>
      </w:r>
    </w:p>
    <w:p w14:paraId="48E38D9B" w14:textId="64F71260" w:rsidR="006B1E2B" w:rsidRDefault="006B1E2B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  <w:r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All incident response logs will become a part of the Incident Response Report.</w:t>
      </w:r>
    </w:p>
    <w:p w14:paraId="7588E030" w14:textId="1F0D802F" w:rsidR="009A2C58" w:rsidRDefault="009A2C58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p w14:paraId="686BE0C1" w14:textId="77777777" w:rsidR="00BD48D7" w:rsidRDefault="00BD48D7">
      <w:pPr>
        <w:rPr>
          <w:rFonts w:ascii="Century Gothic" w:eastAsiaTheme="majorEastAsia" w:hAnsi="Century Gothic" w:cs="Segoe UI"/>
          <w:b/>
          <w:bCs/>
          <w:color w:val="1F4E79" w:themeColor="accent5" w:themeShade="80"/>
          <w:kern w:val="24"/>
          <w:sz w:val="40"/>
          <w:szCs w:val="32"/>
        </w:rPr>
      </w:pPr>
      <w:r>
        <w:rPr>
          <w:color w:val="1F4E79" w:themeColor="accent5" w:themeShade="80"/>
        </w:rPr>
        <w:br w:type="page"/>
      </w:r>
    </w:p>
    <w:p w14:paraId="4A42C8BC" w14:textId="6487E2D8" w:rsidR="00F86DE2" w:rsidRDefault="00F86DE2" w:rsidP="00F86DE2">
      <w:pPr>
        <w:pStyle w:val="FakeHeading1"/>
        <w:widowControl w:val="0"/>
        <w:jc w:val="center"/>
        <w:rPr>
          <w:color w:val="1F4E79" w:themeColor="accent5" w:themeShade="80"/>
        </w:rPr>
      </w:pPr>
      <w:r w:rsidRPr="008C1953">
        <w:rPr>
          <w:color w:val="1F4E79" w:themeColor="accent5" w:themeShade="80"/>
        </w:rPr>
        <w:lastRenderedPageBreak/>
        <w:t>I</w:t>
      </w:r>
      <w:r>
        <w:rPr>
          <w:color w:val="1F4E79" w:themeColor="accent5" w:themeShade="80"/>
        </w:rPr>
        <w:t xml:space="preserve">ncident </w:t>
      </w:r>
      <w:r w:rsidR="009A2C58">
        <w:rPr>
          <w:color w:val="1F4E79" w:themeColor="accent5" w:themeShade="80"/>
        </w:rPr>
        <w:t xml:space="preserve">Response </w:t>
      </w:r>
      <w:r w:rsidR="00612BA9">
        <w:rPr>
          <w:color w:val="1F4E79" w:themeColor="accent5" w:themeShade="80"/>
        </w:rPr>
        <w:t xml:space="preserve">Management </w:t>
      </w:r>
      <w:r>
        <w:rPr>
          <w:color w:val="1F4E79" w:themeColor="accent5" w:themeShade="80"/>
        </w:rPr>
        <w:t>Log</w:t>
      </w:r>
    </w:p>
    <w:p w14:paraId="254A170B" w14:textId="77777777" w:rsidR="000D19B0" w:rsidRDefault="000D19B0" w:rsidP="009A2C58">
      <w:pPr>
        <w:shd w:val="clear" w:color="auto" w:fill="FFFFFF"/>
        <w:spacing w:before="100" w:before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9A2C58" w14:paraId="7B196932" w14:textId="77777777" w:rsidTr="009A2C58">
        <w:trPr>
          <w:trHeight w:val="548"/>
        </w:trPr>
        <w:tc>
          <w:tcPr>
            <w:tcW w:w="3505" w:type="dxa"/>
            <w:vAlign w:val="center"/>
          </w:tcPr>
          <w:p w14:paraId="18CEAA7B" w14:textId="56A487A4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Title:</w:t>
            </w:r>
          </w:p>
        </w:tc>
        <w:tc>
          <w:tcPr>
            <w:tcW w:w="5845" w:type="dxa"/>
            <w:tcBorders>
              <w:bottom w:val="single" w:sz="8" w:space="0" w:color="000000" w:themeColor="text1"/>
            </w:tcBorders>
          </w:tcPr>
          <w:p w14:paraId="4B6EF77E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7365003D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18E5ADDC" w14:textId="4E2AECF3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Opened Date: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E4B8CCA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1461892C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04C722B8" w14:textId="4105F539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Commander: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68B9860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2A7A02AE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7CD81ED8" w14:textId="321009B7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 xml:space="preserve">Incident Description: 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A2437B6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</w:tbl>
    <w:p w14:paraId="0916C792" w14:textId="77777777" w:rsidR="006B1E2B" w:rsidRPr="002D6EF5" w:rsidRDefault="006B1E2B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tbl>
      <w:tblPr>
        <w:tblStyle w:val="IEMTable"/>
        <w:tblW w:w="5000" w:type="pct"/>
        <w:tblLook w:val="04A0" w:firstRow="1" w:lastRow="0" w:firstColumn="1" w:lastColumn="0" w:noHBand="0" w:noVBand="1"/>
      </w:tblPr>
      <w:tblGrid>
        <w:gridCol w:w="1129"/>
        <w:gridCol w:w="1326"/>
        <w:gridCol w:w="2041"/>
        <w:gridCol w:w="4856"/>
      </w:tblGrid>
      <w:tr w:rsidR="006B1E2B" w:rsidRPr="00631D91" w14:paraId="41788D7C" w14:textId="77777777" w:rsidTr="00D57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000000" w:themeFill="text1"/>
            <w:hideMark/>
          </w:tcPr>
          <w:p w14:paraId="0D1D8B60" w14:textId="4EC6FCC2" w:rsidR="006B1E2B" w:rsidRPr="00A665FF" w:rsidRDefault="009A2C58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A665FF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Incident Response Management Log</w:t>
            </w:r>
            <w:r w:rsidR="006B1E2B" w:rsidRPr="00A665FF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 </w:t>
            </w:r>
          </w:p>
        </w:tc>
      </w:tr>
      <w:tr w:rsidR="002E7AC0" w:rsidRPr="00631D91" w14:paraId="28251D6E" w14:textId="10E7FE4F" w:rsidTr="00D57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shd w:val="clear" w:color="auto" w:fill="F2F2F2" w:themeFill="background1" w:themeFillShade="F2"/>
            <w:vAlign w:val="center"/>
          </w:tcPr>
          <w:p w14:paraId="48D89CF2" w14:textId="6D2FCB47" w:rsidR="002E7AC0" w:rsidRPr="00A665FF" w:rsidRDefault="002E7AC0" w:rsidP="00A665FF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Date/Time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3909D405" w14:textId="404B85C8" w:rsidR="002E7AC0" w:rsidRPr="00A665FF" w:rsidRDefault="002E7AC0" w:rsidP="00A665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Action/Event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9179111" w14:textId="7B570D76" w:rsidR="002E7AC0" w:rsidRPr="00A665FF" w:rsidRDefault="00612BA9" w:rsidP="00A665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Reporter/</w:t>
            </w:r>
            <w:r w:rsid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 </w:t>
            </w:r>
            <w:r w:rsidRP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Performed by</w:t>
            </w:r>
          </w:p>
        </w:tc>
        <w:tc>
          <w:tcPr>
            <w:tcW w:w="2596" w:type="pct"/>
            <w:shd w:val="clear" w:color="auto" w:fill="F2F2F2" w:themeFill="background1" w:themeFillShade="F2"/>
            <w:vAlign w:val="center"/>
          </w:tcPr>
          <w:p w14:paraId="2F13D8CB" w14:textId="77777777" w:rsidR="002E7AC0" w:rsidRPr="00A665FF" w:rsidRDefault="002E7AC0" w:rsidP="00A665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A665FF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Details</w:t>
            </w:r>
          </w:p>
        </w:tc>
      </w:tr>
      <w:tr w:rsidR="002E7AC0" w:rsidRPr="00631D91" w14:paraId="2D146141" w14:textId="6D9AB85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2E6E026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E31EDD1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C7D46DD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39EC15D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483BF6D7" w14:textId="2040114A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1E3D3B5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C3D791C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7D5BDD0B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54E4176D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25C23C2D" w14:textId="50A1D358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F797C15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329A13A3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BF01E2B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B35BEE4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435D77CD" w14:textId="75B712D1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78B5B0C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2830A6E4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D7F2FE6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0B59C0C8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25702CE0" w14:textId="4D8D5E7D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73C9C704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EE4D29A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631D91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 </w:t>
            </w:r>
          </w:p>
        </w:tc>
        <w:tc>
          <w:tcPr>
            <w:tcW w:w="1091" w:type="pct"/>
          </w:tcPr>
          <w:p w14:paraId="4B701205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436EC2D1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07817D3F" w14:textId="0E49D318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B7645CB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63607454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065BB6D3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413408C6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09B15A4B" w14:textId="47E2185C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DAE7D08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9FF56A6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3AC07BA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47CD6CA5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05ABEF0B" w14:textId="7FA70D0F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73E19C0D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312C9064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15AC14F0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46ACF2A8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2A1CC255" w14:textId="2CCF6119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FFE20C9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33C83CE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039945F0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2ACCBA20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1975CA55" w14:textId="0D09F34C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C580EEC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941379F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5FF97F7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51C766DA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74DA1E58" w14:textId="747DC599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6DFCC0F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62A44998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3A82682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8126DC7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19DB102B" w14:textId="0F312539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ECAFCFE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C58932E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D13561A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B6DBEC4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0745C77D" w14:textId="35A8EA73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4080AAE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38E6C82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49E59303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2C371226" w14:textId="77777777" w:rsidR="002E7AC0" w:rsidRPr="00631D91" w:rsidRDefault="002E7AC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2E7AC0" w:rsidRPr="00631D91" w14:paraId="225C8950" w14:textId="3392E02F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B02C162" w14:textId="77777777" w:rsidR="002E7AC0" w:rsidRPr="00631D91" w:rsidRDefault="002E7AC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3C17E34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4113742C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24AF3EEC" w14:textId="77777777" w:rsidR="002E7AC0" w:rsidRPr="00631D91" w:rsidRDefault="002E7AC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0D19B0" w:rsidRPr="00631D91" w14:paraId="360F68B6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282EF08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6418D358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2770B977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2A87C7F9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0D19B0" w:rsidRPr="00631D91" w14:paraId="7B583C61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8B53FBC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6C5AED41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774CCE45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5892306A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0D19B0" w:rsidRPr="00631D91" w14:paraId="14FAC5AD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3114855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910985B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1CB1ACBC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73C7253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0D19B0" w:rsidRPr="00631D91" w14:paraId="644B86EC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13BF01B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63771B31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B5B0967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E84B61F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0D19B0" w:rsidRPr="00631D91" w14:paraId="6A2A21C4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083E666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F2AA8A7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4294E117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48C01B3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75A0AAA4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CB55A0C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344C5773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FC3AF7D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41305103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74E74814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E922DE8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8F7FFA9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D17E344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78767EB1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032DD48B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8156928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386FDF1A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6CEAB6F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319383A3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00E6B0F6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D1E9B48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2A37F266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F5AF358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F364AF7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04829A4A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83A0E97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64EA694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2592892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1765AB5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0603BC06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5621155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E3FE668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74771FA3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90593CC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6838F397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7BEBA99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B0962B5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21CC5DF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4DFC944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4934A07E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016D089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264ACCF8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1EA61E96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5F027D2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191C2255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C43DCB2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727655CE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40C6A211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1F44451D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4068FCE5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1179323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0749882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40B7131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260246F5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08491728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E23B77B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B42C732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BE09703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520E43BA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162752E4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3A531AE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36FD09A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03A28F79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0E66BB2C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1240DFA6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14F59A4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C2EA053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03C96F64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1C30919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5A722FD8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9FABB57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12F1B7D9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5E26BEFF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0F7A1B33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570C5FD5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07FA3F8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0BC21985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059AE2D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7B7BCA49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465466B5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3E6EB183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379CB70C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122713A4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00292A9D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1F162B89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60B8771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357BAF0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7AB6E90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36BD814D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7F90A338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087C7C24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2AB330B2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75FD84F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72FA18A7" w14:textId="77777777" w:rsidR="00A665FF" w:rsidRPr="00631D91" w:rsidRDefault="00A665FF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32016CCF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408865CF" w14:textId="77777777" w:rsidR="00A665FF" w:rsidRPr="00631D91" w:rsidRDefault="00A665FF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4BB6906A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35CF00A9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159182D" w14:textId="77777777" w:rsidR="00A665FF" w:rsidRPr="00631D91" w:rsidRDefault="00A665FF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4FD77EAF" w14:textId="77777777" w:rsidTr="00D57E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D5E5210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567F254D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66C6CD9E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73CB0DA6" w14:textId="77777777" w:rsidR="000D19B0" w:rsidRPr="00631D91" w:rsidRDefault="000D19B0" w:rsidP="006258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  <w:tr w:rsidR="00A665FF" w:rsidRPr="00631D91" w14:paraId="3CABD138" w14:textId="77777777" w:rsidTr="00D57E9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1923D046" w14:textId="77777777" w:rsidR="000D19B0" w:rsidRPr="00631D91" w:rsidRDefault="000D19B0" w:rsidP="0062587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709" w:type="pct"/>
          </w:tcPr>
          <w:p w14:paraId="0DF9D8F6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1091" w:type="pct"/>
          </w:tcPr>
          <w:p w14:paraId="45050C71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596" w:type="pct"/>
          </w:tcPr>
          <w:p w14:paraId="6DBB11EE" w14:textId="77777777" w:rsidR="000D19B0" w:rsidRPr="00631D91" w:rsidRDefault="000D19B0" w:rsidP="0062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</w:tbl>
    <w:p w14:paraId="7818E991" w14:textId="6EC55BC1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245DF386" w14:textId="4354319F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p w14:paraId="103CC800" w14:textId="06D15F7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sectPr w:rsidR="00E5607E" w:rsidRPr="008C1953" w:rsidSect="00C9470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B502" w14:textId="77777777" w:rsidR="00917A45" w:rsidRDefault="00917A45">
      <w:r>
        <w:separator/>
      </w:r>
    </w:p>
  </w:endnote>
  <w:endnote w:type="continuationSeparator" w:id="0">
    <w:p w14:paraId="695782C8" w14:textId="77777777" w:rsidR="00917A45" w:rsidRDefault="0091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AF0AAD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DDBC" w14:textId="77777777" w:rsidR="00917A45" w:rsidRDefault="00917A45">
      <w:r>
        <w:separator/>
      </w:r>
    </w:p>
  </w:footnote>
  <w:footnote w:type="continuationSeparator" w:id="0">
    <w:p w14:paraId="2C9FD318" w14:textId="77777777" w:rsidR="00917A45" w:rsidRDefault="0091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71734EAA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6F9DB67B" w:rsidR="009F7BD8" w:rsidRPr="00542F22" w:rsidRDefault="00C4316C" w:rsidP="009F7BD8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Pr="006B1E2B">
      <w:rPr>
        <w:rFonts w:ascii="Segoe UI" w:hAnsi="Segoe UI" w:cs="Segoe UI"/>
      </w:rPr>
      <w:t xml:space="preserve">Incident </w:t>
    </w:r>
    <w:r w:rsidR="006C134A" w:rsidRPr="006B1E2B">
      <w:rPr>
        <w:rFonts w:ascii="Segoe UI" w:hAnsi="Segoe UI" w:cs="Segoe UI"/>
      </w:rPr>
      <w:t xml:space="preserve">Response </w:t>
    </w:r>
    <w:r w:rsidR="006B1E2B" w:rsidRPr="006B1E2B">
      <w:rPr>
        <w:rFonts w:ascii="Segoe UI" w:hAnsi="Segoe UI" w:cs="Segoe UI"/>
      </w:rPr>
      <w:t>Management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52646B40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321D8"/>
    <w:rsid w:val="000513DD"/>
    <w:rsid w:val="000749EE"/>
    <w:rsid w:val="0007670A"/>
    <w:rsid w:val="00096BDA"/>
    <w:rsid w:val="000D19B0"/>
    <w:rsid w:val="000F3CA3"/>
    <w:rsid w:val="001601D0"/>
    <w:rsid w:val="00191EB1"/>
    <w:rsid w:val="001948F4"/>
    <w:rsid w:val="001963E8"/>
    <w:rsid w:val="001C20D3"/>
    <w:rsid w:val="001D38E4"/>
    <w:rsid w:val="002022A2"/>
    <w:rsid w:val="00211076"/>
    <w:rsid w:val="002531DB"/>
    <w:rsid w:val="002C209E"/>
    <w:rsid w:val="002E7AC0"/>
    <w:rsid w:val="003151F7"/>
    <w:rsid w:val="00316807"/>
    <w:rsid w:val="00317AFB"/>
    <w:rsid w:val="00356899"/>
    <w:rsid w:val="003F52B6"/>
    <w:rsid w:val="00416485"/>
    <w:rsid w:val="00427A2F"/>
    <w:rsid w:val="0048059D"/>
    <w:rsid w:val="004956A6"/>
    <w:rsid w:val="004B65DC"/>
    <w:rsid w:val="004B6E0F"/>
    <w:rsid w:val="004C0A2E"/>
    <w:rsid w:val="004D1FD2"/>
    <w:rsid w:val="004E09E7"/>
    <w:rsid w:val="004E275A"/>
    <w:rsid w:val="00542857"/>
    <w:rsid w:val="00556B67"/>
    <w:rsid w:val="00571AF5"/>
    <w:rsid w:val="005D43B7"/>
    <w:rsid w:val="006110AE"/>
    <w:rsid w:val="00612BA9"/>
    <w:rsid w:val="00623F6A"/>
    <w:rsid w:val="006303CE"/>
    <w:rsid w:val="00641258"/>
    <w:rsid w:val="00673660"/>
    <w:rsid w:val="006B1E2B"/>
    <w:rsid w:val="006C134A"/>
    <w:rsid w:val="006D6B02"/>
    <w:rsid w:val="006F2BC8"/>
    <w:rsid w:val="00726BEC"/>
    <w:rsid w:val="00743167"/>
    <w:rsid w:val="00765EC6"/>
    <w:rsid w:val="007A63F9"/>
    <w:rsid w:val="007C0DCD"/>
    <w:rsid w:val="00813522"/>
    <w:rsid w:val="008221AA"/>
    <w:rsid w:val="00822BE1"/>
    <w:rsid w:val="0082722D"/>
    <w:rsid w:val="00831206"/>
    <w:rsid w:val="008330C4"/>
    <w:rsid w:val="00894076"/>
    <w:rsid w:val="008C1953"/>
    <w:rsid w:val="008F49E6"/>
    <w:rsid w:val="00917A45"/>
    <w:rsid w:val="009428E3"/>
    <w:rsid w:val="009A2C58"/>
    <w:rsid w:val="009E51F2"/>
    <w:rsid w:val="009F7BD8"/>
    <w:rsid w:val="00A02B98"/>
    <w:rsid w:val="00A665FF"/>
    <w:rsid w:val="00A97A30"/>
    <w:rsid w:val="00AD2081"/>
    <w:rsid w:val="00AE55AD"/>
    <w:rsid w:val="00AF0AAD"/>
    <w:rsid w:val="00B23A8C"/>
    <w:rsid w:val="00B41271"/>
    <w:rsid w:val="00B9430D"/>
    <w:rsid w:val="00B967A9"/>
    <w:rsid w:val="00BD1BF9"/>
    <w:rsid w:val="00BD48D7"/>
    <w:rsid w:val="00C22298"/>
    <w:rsid w:val="00C4316C"/>
    <w:rsid w:val="00C465F4"/>
    <w:rsid w:val="00C633F1"/>
    <w:rsid w:val="00C86F18"/>
    <w:rsid w:val="00C9470F"/>
    <w:rsid w:val="00C95C51"/>
    <w:rsid w:val="00CA1ED5"/>
    <w:rsid w:val="00CC27A6"/>
    <w:rsid w:val="00CD37A3"/>
    <w:rsid w:val="00D01DC6"/>
    <w:rsid w:val="00D54B38"/>
    <w:rsid w:val="00D57CAF"/>
    <w:rsid w:val="00D57E95"/>
    <w:rsid w:val="00D8386F"/>
    <w:rsid w:val="00D92D8E"/>
    <w:rsid w:val="00DC1E33"/>
    <w:rsid w:val="00E220EB"/>
    <w:rsid w:val="00E43505"/>
    <w:rsid w:val="00E535B0"/>
    <w:rsid w:val="00E5607E"/>
    <w:rsid w:val="00E71341"/>
    <w:rsid w:val="00F1379C"/>
    <w:rsid w:val="00F27BD5"/>
    <w:rsid w:val="00F576FE"/>
    <w:rsid w:val="00F86DE2"/>
    <w:rsid w:val="00FD0616"/>
    <w:rsid w:val="00FD185F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A665FF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DEEAF6" w:themeFill="accent5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57F28-7EEB-4EE3-BFAA-1601EAA0F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38D90-E275-40C4-B2CB-F06461502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3E325-7F32-4216-A32F-33CBD2B2C9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2021-12-10T18:46:00Z</dcterms:created>
  <dcterms:modified xsi:type="dcterms:W3CDTF">2021-12-10T19:44:00Z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