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CAB98" w14:textId="6B16EA3C" w:rsidR="00427A2F" w:rsidRPr="00CD6CD2" w:rsidRDefault="00427A2F" w:rsidP="00427A2F">
      <w:pPr>
        <w:pStyle w:val="CoverTitle"/>
        <w:pBdr>
          <w:bottom w:val="none" w:sz="0" w:space="0" w:color="auto"/>
        </w:pBdr>
        <w:ind w:left="0"/>
        <w:jc w:val="center"/>
        <w:rPr>
          <w:color w:val="00456B"/>
          <w:sz w:val="40"/>
          <w:szCs w:val="40"/>
        </w:rPr>
      </w:pPr>
      <w:bookmarkStart w:id="0" w:name="_Hlk49416763"/>
      <w:r w:rsidRPr="00CD6CD2">
        <w:rPr>
          <w:b/>
          <w:bCs/>
          <w:color w:val="00456B"/>
          <w:sz w:val="40"/>
          <w:szCs w:val="40"/>
          <w:highlight w:val="lightGray"/>
        </w:rPr>
        <w:t xml:space="preserve">Name of </w:t>
      </w:r>
      <w:r w:rsidR="00CD6CD2" w:rsidRPr="00CD6CD2">
        <w:rPr>
          <w:b/>
          <w:bCs/>
          <w:color w:val="00456B"/>
          <w:sz w:val="40"/>
          <w:szCs w:val="40"/>
          <w:highlight w:val="lightGray"/>
        </w:rPr>
        <w:t>Organization</w:t>
      </w:r>
    </w:p>
    <w:p w14:paraId="1C1FD903" w14:textId="77777777" w:rsidR="00427A2F" w:rsidRPr="00694CEE" w:rsidRDefault="00427A2F" w:rsidP="00427A2F">
      <w:pPr>
        <w:pStyle w:val="CoverDate"/>
        <w:ind w:left="0"/>
        <w:jc w:val="center"/>
        <w:rPr>
          <w:rFonts w:ascii="Century Gothic" w:hAnsi="Century Gothic"/>
          <w:color w:val="00456B"/>
        </w:rPr>
      </w:pPr>
    </w:p>
    <w:p w14:paraId="0CD5060F" w14:textId="4FE634BA" w:rsidR="00427A2F" w:rsidRPr="00694CEE" w:rsidRDefault="00427A2F" w:rsidP="00427A2F">
      <w:pPr>
        <w:pStyle w:val="CoverDate"/>
        <w:ind w:left="0"/>
        <w:jc w:val="center"/>
        <w:rPr>
          <w:rFonts w:ascii="Century Gothic" w:hAnsi="Century Gothic"/>
          <w:b/>
          <w:color w:val="00456B"/>
          <w:sz w:val="72"/>
          <w:szCs w:val="72"/>
        </w:rPr>
      </w:pPr>
      <w:r>
        <w:rPr>
          <w:rFonts w:ascii="Century Gothic" w:hAnsi="Century Gothic"/>
          <w:b/>
          <w:color w:val="00456B"/>
          <w:sz w:val="72"/>
          <w:szCs w:val="72"/>
        </w:rPr>
        <w:t xml:space="preserve">Incident Response </w:t>
      </w:r>
      <w:r w:rsidR="00EA51E9">
        <w:rPr>
          <w:rFonts w:ascii="Century Gothic" w:hAnsi="Century Gothic"/>
          <w:b/>
          <w:color w:val="00456B"/>
          <w:sz w:val="72"/>
          <w:szCs w:val="72"/>
        </w:rPr>
        <w:t>Tracking and Reporting</w:t>
      </w:r>
    </w:p>
    <w:p w14:paraId="6356293D" w14:textId="009896EB" w:rsidR="00427A2F" w:rsidRDefault="00EA51E9" w:rsidP="00427A2F">
      <w:pPr>
        <w:pStyle w:val="CoverDate"/>
        <w:spacing w:before="360"/>
        <w:ind w:left="0"/>
        <w:jc w:val="center"/>
        <w:rPr>
          <w:rFonts w:ascii="Century Gothic" w:hAnsi="Century Gothic"/>
          <w:color w:val="00456B"/>
          <w:sz w:val="40"/>
          <w:szCs w:val="40"/>
        </w:rPr>
      </w:pPr>
      <w:r>
        <w:rPr>
          <w:rFonts w:ascii="Century Gothic" w:hAnsi="Century Gothic"/>
          <w:color w:val="00456B"/>
          <w:sz w:val="40"/>
          <w:szCs w:val="40"/>
        </w:rPr>
        <w:t>Dec</w:t>
      </w:r>
      <w:r w:rsidR="00442AF8">
        <w:rPr>
          <w:rFonts w:ascii="Century Gothic" w:hAnsi="Century Gothic"/>
          <w:color w:val="00456B"/>
          <w:sz w:val="40"/>
          <w:szCs w:val="40"/>
        </w:rPr>
        <w:t>ember</w:t>
      </w:r>
      <w:r w:rsidR="00427A2F" w:rsidRPr="00CD6CD2">
        <w:rPr>
          <w:rFonts w:ascii="Century Gothic" w:hAnsi="Century Gothic"/>
          <w:color w:val="00456B"/>
          <w:sz w:val="40"/>
          <w:szCs w:val="40"/>
        </w:rPr>
        <w:t xml:space="preserve"> 2021</w:t>
      </w:r>
    </w:p>
    <w:p w14:paraId="7306F3FB" w14:textId="77777777" w:rsidR="00CD6CD2" w:rsidRPr="00CD6CD2" w:rsidRDefault="00CD6CD2" w:rsidP="00CD6CD2">
      <w:pPr>
        <w:pStyle w:val="CoverDate"/>
        <w:spacing w:before="360"/>
        <w:ind w:left="0"/>
        <w:rPr>
          <w:rFonts w:ascii="Segoe UI Semilight" w:hAnsi="Segoe UI Semilight" w:cs="Segoe UI Semilight"/>
          <w:color w:val="00456B"/>
          <w:sz w:val="22"/>
          <w:szCs w:val="22"/>
        </w:rPr>
      </w:pPr>
    </w:p>
    <w:bookmarkEnd w:id="0"/>
    <w:p w14:paraId="23587EE0" w14:textId="77777777" w:rsidR="00427A2F" w:rsidRDefault="00427A2F" w:rsidP="00427A2F"/>
    <w:p w14:paraId="5586974D" w14:textId="77777777" w:rsidR="00CD6CD2" w:rsidRDefault="00CD6CD2" w:rsidP="00427A2F"/>
    <w:p w14:paraId="41FADF8A" w14:textId="77777777" w:rsidR="00CD6CD2" w:rsidRDefault="00CD6CD2" w:rsidP="00427A2F"/>
    <w:p w14:paraId="57FA6DA0" w14:textId="77777777" w:rsidR="00CD6CD2" w:rsidRDefault="00CD6CD2" w:rsidP="00427A2F"/>
    <w:p w14:paraId="39B1FDBF" w14:textId="77777777" w:rsidR="00CD6CD2" w:rsidRDefault="00CD6CD2" w:rsidP="00427A2F"/>
    <w:p w14:paraId="16B0F33F" w14:textId="77777777" w:rsidR="00CD6CD2" w:rsidRDefault="00CD6CD2" w:rsidP="00427A2F"/>
    <w:p w14:paraId="00BBF375" w14:textId="77777777" w:rsidR="00CD6CD2" w:rsidRDefault="00CD6CD2" w:rsidP="00427A2F"/>
    <w:p w14:paraId="12A402FC" w14:textId="77777777" w:rsidR="00CD6CD2" w:rsidRDefault="00CD6CD2" w:rsidP="00427A2F"/>
    <w:p w14:paraId="303865C2" w14:textId="77777777" w:rsidR="00CD6CD2" w:rsidRDefault="00CD6CD2" w:rsidP="00427A2F"/>
    <w:p w14:paraId="0AB5AF4D" w14:textId="77777777" w:rsidR="00CD6CD2" w:rsidRDefault="00CD6CD2" w:rsidP="00427A2F"/>
    <w:p w14:paraId="296BCB16" w14:textId="77777777" w:rsidR="00CD6CD2" w:rsidRDefault="00CD6CD2" w:rsidP="00427A2F"/>
    <w:p w14:paraId="6382A2A3" w14:textId="77777777" w:rsidR="00CD6CD2" w:rsidRDefault="00CD6CD2" w:rsidP="00427A2F"/>
    <w:p w14:paraId="74BE802E" w14:textId="77777777" w:rsidR="00CD6CD2" w:rsidRDefault="00CD6CD2" w:rsidP="00427A2F"/>
    <w:p w14:paraId="3400AEFF" w14:textId="77777777" w:rsidR="00CD6CD2" w:rsidRDefault="00CD6CD2" w:rsidP="00427A2F"/>
    <w:p w14:paraId="36753A3A" w14:textId="77777777" w:rsidR="00CD6CD2" w:rsidRDefault="00CD6CD2" w:rsidP="00427A2F"/>
    <w:p w14:paraId="3921BF65" w14:textId="77777777" w:rsidR="00CD6CD2" w:rsidRDefault="00CD6CD2" w:rsidP="00427A2F"/>
    <w:p w14:paraId="5FC5F224" w14:textId="77777777" w:rsidR="00CD6CD2" w:rsidRDefault="00CD6CD2" w:rsidP="00427A2F"/>
    <w:p w14:paraId="0BD15D42" w14:textId="77777777" w:rsidR="00CD6CD2" w:rsidRDefault="00CD6CD2" w:rsidP="00427A2F"/>
    <w:p w14:paraId="0BF58F37" w14:textId="77777777" w:rsidR="00CD6CD2" w:rsidRDefault="00CD6CD2" w:rsidP="00427A2F"/>
    <w:p w14:paraId="7044471E" w14:textId="77777777" w:rsidR="00CD6CD2" w:rsidRDefault="00CD6CD2" w:rsidP="00427A2F"/>
    <w:p w14:paraId="0DB1B733" w14:textId="77777777" w:rsidR="00CD6CD2" w:rsidRDefault="00CD6CD2" w:rsidP="00427A2F"/>
    <w:p w14:paraId="74ABB8F4" w14:textId="77777777" w:rsidR="00CD6CD2" w:rsidRDefault="00CD6CD2" w:rsidP="00427A2F"/>
    <w:p w14:paraId="00E3BC19" w14:textId="77777777" w:rsidR="00CD6CD2" w:rsidRDefault="00CD6CD2" w:rsidP="00427A2F"/>
    <w:p w14:paraId="7BE6EB7F" w14:textId="77777777" w:rsidR="00CD6CD2" w:rsidRDefault="00CD6CD2" w:rsidP="00427A2F"/>
    <w:p w14:paraId="4D5BC191" w14:textId="77777777" w:rsidR="00CD6CD2" w:rsidRDefault="00CD6CD2" w:rsidP="00427A2F"/>
    <w:p w14:paraId="10331D85" w14:textId="77777777" w:rsidR="00CD6CD2" w:rsidRDefault="00CD6CD2" w:rsidP="00427A2F"/>
    <w:p w14:paraId="65795F49" w14:textId="77777777" w:rsidR="00CD6CD2" w:rsidRDefault="00CD6CD2" w:rsidP="00427A2F"/>
    <w:p w14:paraId="2839F9C5" w14:textId="77777777" w:rsidR="00CD6CD2" w:rsidRDefault="00CD6CD2" w:rsidP="00427A2F"/>
    <w:p w14:paraId="6A53C9B7" w14:textId="77777777" w:rsidR="00CD6CD2" w:rsidRDefault="00CD6CD2" w:rsidP="00427A2F"/>
    <w:p w14:paraId="4204522F" w14:textId="77777777" w:rsidR="00CD6CD2" w:rsidRDefault="00CD6CD2" w:rsidP="00427A2F"/>
    <w:p w14:paraId="19D6D12E" w14:textId="77777777" w:rsidR="00CD6CD2" w:rsidRDefault="00CD6CD2" w:rsidP="00427A2F"/>
    <w:p w14:paraId="2F14A1EF" w14:textId="77777777" w:rsidR="00CD6CD2" w:rsidRDefault="00CD6CD2" w:rsidP="00427A2F"/>
    <w:p w14:paraId="0225E437" w14:textId="77777777" w:rsidR="00CD6CD2" w:rsidRDefault="00CD6CD2" w:rsidP="00427A2F"/>
    <w:p w14:paraId="52AAEA25" w14:textId="77777777" w:rsidR="00CD6CD2" w:rsidRDefault="00CD6CD2" w:rsidP="00427A2F"/>
    <w:p w14:paraId="57284ACC" w14:textId="77777777" w:rsidR="00CD6CD2" w:rsidRDefault="00CD6CD2" w:rsidP="00427A2F"/>
    <w:p w14:paraId="515F11F5" w14:textId="77777777" w:rsidR="00CD6CD2" w:rsidRDefault="00CD6CD2" w:rsidP="00427A2F"/>
    <w:p w14:paraId="1AAB8E8A" w14:textId="77777777" w:rsidR="00CD6CD2" w:rsidRDefault="00CD6CD2" w:rsidP="00427A2F"/>
    <w:p w14:paraId="763B6171" w14:textId="77777777" w:rsidR="00CD6CD2" w:rsidRDefault="00CD6CD2" w:rsidP="00427A2F"/>
    <w:p w14:paraId="7147C460" w14:textId="347B735B" w:rsidR="00CD6CD2" w:rsidRPr="00CD6CD2" w:rsidRDefault="00CD6CD2" w:rsidP="00CD6CD2">
      <w:pPr>
        <w:spacing w:before="360" w:after="240"/>
        <w:jc w:val="center"/>
        <w:rPr>
          <w:rFonts w:ascii="Century Gothic" w:hAnsi="Century Gothic"/>
          <w:b/>
          <w:bCs/>
          <w:color w:val="1F4E79"/>
          <w:sz w:val="40"/>
          <w:szCs w:val="40"/>
        </w:rPr>
      </w:pPr>
      <w:r w:rsidRPr="00CD6CD2">
        <w:rPr>
          <w:rFonts w:ascii="Century Gothic" w:hAnsi="Century Gothic"/>
          <w:b/>
          <w:bCs/>
          <w:color w:val="1F4E79"/>
          <w:sz w:val="40"/>
          <w:szCs w:val="40"/>
        </w:rPr>
        <w:lastRenderedPageBreak/>
        <w:t>Revision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2160"/>
        <w:gridCol w:w="2877"/>
        <w:gridCol w:w="2338"/>
      </w:tblGrid>
      <w:tr w:rsidR="00CD6CD2" w:rsidRPr="00BB00A0" w14:paraId="21B7C9D2" w14:textId="77777777" w:rsidTr="0089665D">
        <w:tc>
          <w:tcPr>
            <w:tcW w:w="1975" w:type="dxa"/>
            <w:shd w:val="pct15" w:color="000000" w:fill="FFFFFF"/>
          </w:tcPr>
          <w:p w14:paraId="589226D8" w14:textId="77777777" w:rsidR="00CD6CD2" w:rsidRPr="00BB00A0" w:rsidRDefault="00CD6CD2" w:rsidP="0089665D">
            <w:pPr>
              <w:spacing w:after="100"/>
              <w:jc w:val="center"/>
              <w:rPr>
                <w:rFonts w:ascii="Segoe UI Semilight" w:hAnsi="Segoe UI Semilight"/>
              </w:rPr>
            </w:pPr>
            <w:bookmarkStart w:id="1" w:name="_Toc48562416"/>
            <w:bookmarkStart w:id="2" w:name="_Toc53665188"/>
            <w:r w:rsidRPr="00BB00A0">
              <w:rPr>
                <w:rFonts w:ascii="Segoe UI Semilight" w:hAnsi="Segoe UI Semilight"/>
              </w:rPr>
              <w:t>Revision Number</w:t>
            </w:r>
          </w:p>
        </w:tc>
        <w:tc>
          <w:tcPr>
            <w:tcW w:w="2160" w:type="dxa"/>
            <w:shd w:val="pct15" w:color="000000" w:fill="FFFFFF"/>
          </w:tcPr>
          <w:p w14:paraId="79E9149E" w14:textId="77777777" w:rsidR="00CD6CD2" w:rsidRPr="00BB00A0" w:rsidRDefault="00CD6CD2" w:rsidP="0089665D">
            <w:pPr>
              <w:spacing w:after="100"/>
              <w:jc w:val="center"/>
              <w:rPr>
                <w:rFonts w:ascii="Segoe UI Semilight" w:hAnsi="Segoe UI Semilight"/>
              </w:rPr>
            </w:pPr>
            <w:r w:rsidRPr="00BB00A0">
              <w:rPr>
                <w:rFonts w:ascii="Segoe UI Semilight" w:hAnsi="Segoe UI Semilight"/>
              </w:rPr>
              <w:t>Revision Date</w:t>
            </w:r>
          </w:p>
        </w:tc>
        <w:tc>
          <w:tcPr>
            <w:tcW w:w="2877" w:type="dxa"/>
            <w:shd w:val="pct15" w:color="000000" w:fill="FFFFFF"/>
          </w:tcPr>
          <w:p w14:paraId="7DC8DDAB" w14:textId="77777777" w:rsidR="00CD6CD2" w:rsidRPr="00BB00A0" w:rsidRDefault="00CD6CD2" w:rsidP="0089665D">
            <w:pPr>
              <w:spacing w:after="100"/>
              <w:jc w:val="center"/>
              <w:rPr>
                <w:rFonts w:ascii="Segoe UI Semilight" w:hAnsi="Segoe UI Semilight"/>
              </w:rPr>
            </w:pPr>
            <w:r w:rsidRPr="00BB00A0">
              <w:rPr>
                <w:rFonts w:ascii="Segoe UI Semilight" w:hAnsi="Segoe UI Semilight"/>
              </w:rPr>
              <w:t>Summary of Changes Made</w:t>
            </w:r>
          </w:p>
        </w:tc>
        <w:tc>
          <w:tcPr>
            <w:tcW w:w="2338" w:type="dxa"/>
            <w:shd w:val="pct15" w:color="000000" w:fill="FFFFFF"/>
          </w:tcPr>
          <w:p w14:paraId="1DECD518" w14:textId="77777777" w:rsidR="00CD6CD2" w:rsidRPr="00BB00A0" w:rsidRDefault="00CD6CD2" w:rsidP="0089665D">
            <w:pPr>
              <w:spacing w:after="100"/>
              <w:jc w:val="center"/>
              <w:rPr>
                <w:rFonts w:ascii="Segoe UI Semilight" w:hAnsi="Segoe UI Semilight"/>
              </w:rPr>
            </w:pPr>
            <w:r w:rsidRPr="00BB00A0">
              <w:rPr>
                <w:rFonts w:ascii="Segoe UI Semilight" w:hAnsi="Segoe UI Semilight"/>
              </w:rPr>
              <w:t>Changed By</w:t>
            </w:r>
          </w:p>
        </w:tc>
      </w:tr>
      <w:tr w:rsidR="00CD6CD2" w:rsidRPr="00BB00A0" w14:paraId="6A2BDA8E" w14:textId="77777777" w:rsidTr="0089665D">
        <w:tc>
          <w:tcPr>
            <w:tcW w:w="1975" w:type="dxa"/>
          </w:tcPr>
          <w:p w14:paraId="22C6376F" w14:textId="7CBAF1B9" w:rsidR="00CD6CD2" w:rsidRPr="00BB00A0" w:rsidRDefault="00CD6CD2" w:rsidP="0089665D">
            <w:pPr>
              <w:spacing w:after="100"/>
              <w:rPr>
                <w:rFonts w:ascii="Segoe UI Semilight" w:hAnsi="Segoe UI Semilight"/>
                <w:b w:val="0"/>
                <w:bCs/>
              </w:rPr>
            </w:pPr>
          </w:p>
        </w:tc>
        <w:tc>
          <w:tcPr>
            <w:tcW w:w="2160" w:type="dxa"/>
          </w:tcPr>
          <w:p w14:paraId="2949755E" w14:textId="7C7A5926" w:rsidR="00CD6CD2" w:rsidRPr="00BB00A0" w:rsidRDefault="00CD6CD2" w:rsidP="0089665D">
            <w:pPr>
              <w:spacing w:after="100"/>
              <w:rPr>
                <w:rFonts w:ascii="Segoe UI Semilight" w:hAnsi="Segoe UI Semilight"/>
                <w:b w:val="0"/>
                <w:bCs/>
              </w:rPr>
            </w:pPr>
          </w:p>
        </w:tc>
        <w:tc>
          <w:tcPr>
            <w:tcW w:w="2877" w:type="dxa"/>
          </w:tcPr>
          <w:p w14:paraId="02285B0A" w14:textId="6D2D4343" w:rsidR="00CD6CD2" w:rsidRPr="00BB00A0" w:rsidRDefault="00CD6CD2" w:rsidP="0089665D">
            <w:pPr>
              <w:spacing w:after="100"/>
              <w:rPr>
                <w:rFonts w:ascii="Segoe UI Semilight" w:hAnsi="Segoe UI Semilight"/>
                <w:b w:val="0"/>
                <w:bCs/>
              </w:rPr>
            </w:pPr>
          </w:p>
        </w:tc>
        <w:tc>
          <w:tcPr>
            <w:tcW w:w="2338" w:type="dxa"/>
          </w:tcPr>
          <w:p w14:paraId="61393179" w14:textId="7598421D" w:rsidR="00CD6CD2" w:rsidRPr="00BB00A0" w:rsidRDefault="00CD6CD2" w:rsidP="0089665D">
            <w:pPr>
              <w:spacing w:after="100"/>
              <w:rPr>
                <w:rFonts w:ascii="Segoe UI Semilight" w:hAnsi="Segoe UI Semilight"/>
                <w:b w:val="0"/>
                <w:bCs/>
              </w:rPr>
            </w:pPr>
          </w:p>
        </w:tc>
      </w:tr>
      <w:tr w:rsidR="003E35BE" w:rsidRPr="00F62393" w14:paraId="6C5ABD4C" w14:textId="77777777" w:rsidTr="000A468A">
        <w:tc>
          <w:tcPr>
            <w:tcW w:w="1975" w:type="dxa"/>
          </w:tcPr>
          <w:p w14:paraId="54D5633D" w14:textId="5D3AA2A1" w:rsidR="003E35BE" w:rsidRPr="00F62393" w:rsidRDefault="003E35BE" w:rsidP="000A468A">
            <w:pPr>
              <w:pStyle w:val="BodyText"/>
              <w:jc w:val="left"/>
              <w:rPr>
                <w:b w:val="0"/>
                <w:bCs/>
              </w:rPr>
            </w:pPr>
          </w:p>
        </w:tc>
        <w:tc>
          <w:tcPr>
            <w:tcW w:w="2160" w:type="dxa"/>
          </w:tcPr>
          <w:p w14:paraId="194CF24E" w14:textId="07943ED2" w:rsidR="003E35BE" w:rsidRPr="00F62393" w:rsidRDefault="003E35BE" w:rsidP="000A468A">
            <w:pPr>
              <w:pStyle w:val="BodyText"/>
              <w:jc w:val="left"/>
              <w:rPr>
                <w:b w:val="0"/>
                <w:bCs/>
              </w:rPr>
            </w:pPr>
          </w:p>
        </w:tc>
        <w:tc>
          <w:tcPr>
            <w:tcW w:w="2877" w:type="dxa"/>
          </w:tcPr>
          <w:p w14:paraId="37F85754" w14:textId="473CEE71" w:rsidR="003E35BE" w:rsidRPr="00F62393" w:rsidRDefault="003E35BE" w:rsidP="000A468A">
            <w:pPr>
              <w:pStyle w:val="BodyText"/>
              <w:jc w:val="left"/>
              <w:rPr>
                <w:b w:val="0"/>
                <w:bCs/>
              </w:rPr>
            </w:pPr>
          </w:p>
        </w:tc>
        <w:tc>
          <w:tcPr>
            <w:tcW w:w="2338" w:type="dxa"/>
          </w:tcPr>
          <w:p w14:paraId="4D3B05CF" w14:textId="2AD84E34" w:rsidR="003E35BE" w:rsidRPr="00F62393" w:rsidRDefault="003E35BE" w:rsidP="000A468A">
            <w:pPr>
              <w:pStyle w:val="BodyText"/>
              <w:jc w:val="left"/>
              <w:rPr>
                <w:b w:val="0"/>
                <w:bCs/>
              </w:rPr>
            </w:pPr>
          </w:p>
        </w:tc>
      </w:tr>
      <w:tr w:rsidR="00CD6CD2" w:rsidRPr="00BB00A0" w14:paraId="0F90E10D" w14:textId="77777777" w:rsidTr="0089665D">
        <w:tc>
          <w:tcPr>
            <w:tcW w:w="1975" w:type="dxa"/>
          </w:tcPr>
          <w:p w14:paraId="2F6C6423" w14:textId="77777777" w:rsidR="00CD6CD2" w:rsidRPr="00BB00A0" w:rsidRDefault="00CD6CD2" w:rsidP="0089665D">
            <w:pPr>
              <w:spacing w:after="100"/>
              <w:rPr>
                <w:rFonts w:ascii="Segoe UI Semilight" w:hAnsi="Segoe UI Semilight"/>
              </w:rPr>
            </w:pPr>
          </w:p>
        </w:tc>
        <w:tc>
          <w:tcPr>
            <w:tcW w:w="2160" w:type="dxa"/>
          </w:tcPr>
          <w:p w14:paraId="6C4A516D" w14:textId="77777777" w:rsidR="00CD6CD2" w:rsidRPr="00BB00A0" w:rsidRDefault="00CD6CD2" w:rsidP="0089665D">
            <w:pPr>
              <w:spacing w:after="100"/>
              <w:rPr>
                <w:rFonts w:ascii="Segoe UI Semilight" w:hAnsi="Segoe UI Semilight"/>
              </w:rPr>
            </w:pPr>
          </w:p>
        </w:tc>
        <w:tc>
          <w:tcPr>
            <w:tcW w:w="2877" w:type="dxa"/>
          </w:tcPr>
          <w:p w14:paraId="7A22C412" w14:textId="77777777" w:rsidR="00CD6CD2" w:rsidRPr="00BB00A0" w:rsidRDefault="00CD6CD2" w:rsidP="0089665D">
            <w:pPr>
              <w:spacing w:after="100"/>
              <w:rPr>
                <w:rFonts w:ascii="Segoe UI Semilight" w:hAnsi="Segoe UI Semilight"/>
              </w:rPr>
            </w:pPr>
          </w:p>
        </w:tc>
        <w:tc>
          <w:tcPr>
            <w:tcW w:w="2338" w:type="dxa"/>
          </w:tcPr>
          <w:p w14:paraId="22C8E1F3" w14:textId="77777777" w:rsidR="00CD6CD2" w:rsidRPr="00BB00A0" w:rsidRDefault="00CD6CD2" w:rsidP="0089665D">
            <w:pPr>
              <w:spacing w:after="100"/>
              <w:rPr>
                <w:rFonts w:ascii="Segoe UI Semilight" w:hAnsi="Segoe UI Semilight"/>
              </w:rPr>
            </w:pPr>
          </w:p>
        </w:tc>
      </w:tr>
      <w:tr w:rsidR="00CD6CD2" w:rsidRPr="00BB00A0" w14:paraId="18D829D3" w14:textId="77777777" w:rsidTr="0089665D">
        <w:tc>
          <w:tcPr>
            <w:tcW w:w="1975" w:type="dxa"/>
          </w:tcPr>
          <w:p w14:paraId="441664EC" w14:textId="77777777" w:rsidR="00CD6CD2" w:rsidRPr="00BB00A0" w:rsidRDefault="00CD6CD2" w:rsidP="0089665D">
            <w:pPr>
              <w:spacing w:after="100"/>
              <w:rPr>
                <w:rFonts w:ascii="Segoe UI Semilight" w:hAnsi="Segoe UI Semilight"/>
              </w:rPr>
            </w:pPr>
          </w:p>
        </w:tc>
        <w:tc>
          <w:tcPr>
            <w:tcW w:w="2160" w:type="dxa"/>
          </w:tcPr>
          <w:p w14:paraId="2A2A8A3A" w14:textId="77777777" w:rsidR="00CD6CD2" w:rsidRPr="00BB00A0" w:rsidRDefault="00CD6CD2" w:rsidP="0089665D">
            <w:pPr>
              <w:spacing w:after="100"/>
              <w:rPr>
                <w:rFonts w:ascii="Segoe UI Semilight" w:hAnsi="Segoe UI Semilight"/>
              </w:rPr>
            </w:pPr>
          </w:p>
        </w:tc>
        <w:tc>
          <w:tcPr>
            <w:tcW w:w="2877" w:type="dxa"/>
          </w:tcPr>
          <w:p w14:paraId="3D059A67" w14:textId="77777777" w:rsidR="00CD6CD2" w:rsidRPr="00BB00A0" w:rsidRDefault="00CD6CD2" w:rsidP="0089665D">
            <w:pPr>
              <w:spacing w:after="100"/>
              <w:rPr>
                <w:rFonts w:ascii="Segoe UI Semilight" w:hAnsi="Segoe UI Semilight"/>
              </w:rPr>
            </w:pPr>
          </w:p>
        </w:tc>
        <w:tc>
          <w:tcPr>
            <w:tcW w:w="2338" w:type="dxa"/>
          </w:tcPr>
          <w:p w14:paraId="1B013843" w14:textId="77777777" w:rsidR="00CD6CD2" w:rsidRPr="00BB00A0" w:rsidRDefault="00CD6CD2" w:rsidP="0089665D">
            <w:pPr>
              <w:spacing w:after="100"/>
              <w:rPr>
                <w:rFonts w:ascii="Segoe UI Semilight" w:hAnsi="Segoe UI Semilight"/>
              </w:rPr>
            </w:pPr>
          </w:p>
        </w:tc>
      </w:tr>
      <w:tr w:rsidR="00CD6CD2" w:rsidRPr="00BB00A0" w14:paraId="75236B82" w14:textId="77777777" w:rsidTr="0089665D">
        <w:tc>
          <w:tcPr>
            <w:tcW w:w="1975" w:type="dxa"/>
          </w:tcPr>
          <w:p w14:paraId="37C94212" w14:textId="77777777" w:rsidR="00CD6CD2" w:rsidRPr="00BB00A0" w:rsidRDefault="00CD6CD2" w:rsidP="0089665D">
            <w:pPr>
              <w:spacing w:after="100"/>
              <w:rPr>
                <w:rFonts w:ascii="Segoe UI Semilight" w:hAnsi="Segoe UI Semilight"/>
              </w:rPr>
            </w:pPr>
          </w:p>
        </w:tc>
        <w:tc>
          <w:tcPr>
            <w:tcW w:w="2160" w:type="dxa"/>
          </w:tcPr>
          <w:p w14:paraId="3EF86BC7" w14:textId="77777777" w:rsidR="00CD6CD2" w:rsidRPr="00BB00A0" w:rsidRDefault="00CD6CD2" w:rsidP="0089665D">
            <w:pPr>
              <w:spacing w:after="100"/>
              <w:rPr>
                <w:rFonts w:ascii="Segoe UI Semilight" w:hAnsi="Segoe UI Semilight"/>
              </w:rPr>
            </w:pPr>
          </w:p>
        </w:tc>
        <w:tc>
          <w:tcPr>
            <w:tcW w:w="2877" w:type="dxa"/>
          </w:tcPr>
          <w:p w14:paraId="5B4B96D2" w14:textId="77777777" w:rsidR="00CD6CD2" w:rsidRPr="00BB00A0" w:rsidRDefault="00CD6CD2" w:rsidP="0089665D">
            <w:pPr>
              <w:spacing w:after="100"/>
              <w:rPr>
                <w:rFonts w:ascii="Segoe UI Semilight" w:hAnsi="Segoe UI Semilight"/>
              </w:rPr>
            </w:pPr>
          </w:p>
        </w:tc>
        <w:tc>
          <w:tcPr>
            <w:tcW w:w="2338" w:type="dxa"/>
          </w:tcPr>
          <w:p w14:paraId="7DE5D4D8" w14:textId="77777777" w:rsidR="00CD6CD2" w:rsidRPr="00BB00A0" w:rsidRDefault="00CD6CD2" w:rsidP="0089665D">
            <w:pPr>
              <w:spacing w:after="100"/>
              <w:rPr>
                <w:rFonts w:ascii="Segoe UI Semilight" w:hAnsi="Segoe UI Semilight"/>
              </w:rPr>
            </w:pPr>
          </w:p>
        </w:tc>
      </w:tr>
      <w:tr w:rsidR="00CD6CD2" w:rsidRPr="00BB00A0" w14:paraId="5FD306A9" w14:textId="77777777" w:rsidTr="0089665D">
        <w:tc>
          <w:tcPr>
            <w:tcW w:w="1975" w:type="dxa"/>
          </w:tcPr>
          <w:p w14:paraId="6AE062F8" w14:textId="77777777" w:rsidR="00CD6CD2" w:rsidRPr="00BB00A0" w:rsidRDefault="00CD6CD2" w:rsidP="0089665D">
            <w:pPr>
              <w:spacing w:after="100"/>
              <w:rPr>
                <w:rFonts w:ascii="Segoe UI Semilight" w:hAnsi="Segoe UI Semilight"/>
              </w:rPr>
            </w:pPr>
          </w:p>
        </w:tc>
        <w:tc>
          <w:tcPr>
            <w:tcW w:w="2160" w:type="dxa"/>
          </w:tcPr>
          <w:p w14:paraId="3D41B0F7" w14:textId="77777777" w:rsidR="00CD6CD2" w:rsidRPr="00BB00A0" w:rsidRDefault="00CD6CD2" w:rsidP="0089665D">
            <w:pPr>
              <w:spacing w:after="100"/>
              <w:rPr>
                <w:rFonts w:ascii="Segoe UI Semilight" w:hAnsi="Segoe UI Semilight"/>
              </w:rPr>
            </w:pPr>
          </w:p>
        </w:tc>
        <w:tc>
          <w:tcPr>
            <w:tcW w:w="2877" w:type="dxa"/>
          </w:tcPr>
          <w:p w14:paraId="1C2ECABA" w14:textId="77777777" w:rsidR="00CD6CD2" w:rsidRPr="00BB00A0" w:rsidRDefault="00CD6CD2" w:rsidP="0089665D">
            <w:pPr>
              <w:spacing w:after="100"/>
              <w:rPr>
                <w:rFonts w:ascii="Segoe UI Semilight" w:hAnsi="Segoe UI Semilight"/>
              </w:rPr>
            </w:pPr>
          </w:p>
        </w:tc>
        <w:tc>
          <w:tcPr>
            <w:tcW w:w="2338" w:type="dxa"/>
          </w:tcPr>
          <w:p w14:paraId="4A23F0A0" w14:textId="77777777" w:rsidR="00CD6CD2" w:rsidRPr="00BB00A0" w:rsidRDefault="00CD6CD2" w:rsidP="0089665D">
            <w:pPr>
              <w:spacing w:after="100"/>
              <w:rPr>
                <w:rFonts w:ascii="Segoe UI Semilight" w:hAnsi="Segoe UI Semilight"/>
              </w:rPr>
            </w:pPr>
          </w:p>
        </w:tc>
      </w:tr>
      <w:tr w:rsidR="00CD6CD2" w:rsidRPr="00BB00A0" w14:paraId="21E36D4E" w14:textId="77777777" w:rsidTr="0089665D">
        <w:tc>
          <w:tcPr>
            <w:tcW w:w="1975" w:type="dxa"/>
          </w:tcPr>
          <w:p w14:paraId="3DB367BF" w14:textId="77777777" w:rsidR="00CD6CD2" w:rsidRPr="00BB00A0" w:rsidRDefault="00CD6CD2" w:rsidP="0089665D">
            <w:pPr>
              <w:spacing w:after="100"/>
              <w:rPr>
                <w:rFonts w:ascii="Segoe UI Semilight" w:hAnsi="Segoe UI Semilight"/>
              </w:rPr>
            </w:pPr>
          </w:p>
        </w:tc>
        <w:tc>
          <w:tcPr>
            <w:tcW w:w="2160" w:type="dxa"/>
          </w:tcPr>
          <w:p w14:paraId="269FE8E0" w14:textId="77777777" w:rsidR="00CD6CD2" w:rsidRPr="00BB00A0" w:rsidRDefault="00CD6CD2" w:rsidP="0089665D">
            <w:pPr>
              <w:spacing w:after="100"/>
              <w:rPr>
                <w:rFonts w:ascii="Segoe UI Semilight" w:hAnsi="Segoe UI Semilight"/>
              </w:rPr>
            </w:pPr>
          </w:p>
        </w:tc>
        <w:tc>
          <w:tcPr>
            <w:tcW w:w="2877" w:type="dxa"/>
          </w:tcPr>
          <w:p w14:paraId="5FB58EB9" w14:textId="77777777" w:rsidR="00CD6CD2" w:rsidRPr="00BB00A0" w:rsidRDefault="00CD6CD2" w:rsidP="0089665D">
            <w:pPr>
              <w:spacing w:after="100"/>
              <w:rPr>
                <w:rFonts w:ascii="Segoe UI Semilight" w:hAnsi="Segoe UI Semilight"/>
              </w:rPr>
            </w:pPr>
          </w:p>
        </w:tc>
        <w:tc>
          <w:tcPr>
            <w:tcW w:w="2338" w:type="dxa"/>
          </w:tcPr>
          <w:p w14:paraId="533135A2" w14:textId="77777777" w:rsidR="00CD6CD2" w:rsidRPr="00BB00A0" w:rsidRDefault="00CD6CD2" w:rsidP="0089665D">
            <w:pPr>
              <w:spacing w:after="100"/>
              <w:rPr>
                <w:rFonts w:ascii="Segoe UI Semilight" w:hAnsi="Segoe UI Semilight"/>
              </w:rPr>
            </w:pPr>
          </w:p>
        </w:tc>
      </w:tr>
      <w:tr w:rsidR="00CD6CD2" w:rsidRPr="00BB00A0" w14:paraId="65D6C44F" w14:textId="77777777" w:rsidTr="0089665D">
        <w:tc>
          <w:tcPr>
            <w:tcW w:w="1975" w:type="dxa"/>
          </w:tcPr>
          <w:p w14:paraId="2CE520EE" w14:textId="77777777" w:rsidR="00CD6CD2" w:rsidRPr="00BB00A0" w:rsidRDefault="00CD6CD2" w:rsidP="0089665D">
            <w:pPr>
              <w:spacing w:after="100"/>
              <w:rPr>
                <w:rFonts w:ascii="Segoe UI Semilight" w:hAnsi="Segoe UI Semilight"/>
              </w:rPr>
            </w:pPr>
          </w:p>
        </w:tc>
        <w:tc>
          <w:tcPr>
            <w:tcW w:w="2160" w:type="dxa"/>
          </w:tcPr>
          <w:p w14:paraId="6D2D0AE6" w14:textId="77777777" w:rsidR="00CD6CD2" w:rsidRPr="00BB00A0" w:rsidRDefault="00CD6CD2" w:rsidP="0089665D">
            <w:pPr>
              <w:spacing w:after="100"/>
              <w:rPr>
                <w:rFonts w:ascii="Segoe UI Semilight" w:hAnsi="Segoe UI Semilight"/>
              </w:rPr>
            </w:pPr>
          </w:p>
        </w:tc>
        <w:tc>
          <w:tcPr>
            <w:tcW w:w="2877" w:type="dxa"/>
          </w:tcPr>
          <w:p w14:paraId="7407FB7C" w14:textId="77777777" w:rsidR="00CD6CD2" w:rsidRPr="00BB00A0" w:rsidRDefault="00CD6CD2" w:rsidP="0089665D">
            <w:pPr>
              <w:spacing w:after="100"/>
              <w:rPr>
                <w:rFonts w:ascii="Segoe UI Semilight" w:hAnsi="Segoe UI Semilight"/>
              </w:rPr>
            </w:pPr>
          </w:p>
        </w:tc>
        <w:tc>
          <w:tcPr>
            <w:tcW w:w="2338" w:type="dxa"/>
          </w:tcPr>
          <w:p w14:paraId="7147AD78" w14:textId="77777777" w:rsidR="00CD6CD2" w:rsidRPr="00BB00A0" w:rsidRDefault="00CD6CD2" w:rsidP="0089665D">
            <w:pPr>
              <w:spacing w:after="100"/>
              <w:rPr>
                <w:rFonts w:ascii="Segoe UI Semilight" w:hAnsi="Segoe UI Semilight"/>
              </w:rPr>
            </w:pPr>
          </w:p>
        </w:tc>
      </w:tr>
      <w:tr w:rsidR="00CD6CD2" w:rsidRPr="00BB00A0" w14:paraId="0378F19A" w14:textId="77777777" w:rsidTr="0089665D">
        <w:tc>
          <w:tcPr>
            <w:tcW w:w="1975" w:type="dxa"/>
          </w:tcPr>
          <w:p w14:paraId="7B36044E" w14:textId="77777777" w:rsidR="00CD6CD2" w:rsidRPr="00BB00A0" w:rsidRDefault="00CD6CD2" w:rsidP="0089665D">
            <w:pPr>
              <w:spacing w:after="100"/>
              <w:rPr>
                <w:rFonts w:ascii="Segoe UI Semilight" w:hAnsi="Segoe UI Semilight"/>
              </w:rPr>
            </w:pPr>
          </w:p>
        </w:tc>
        <w:tc>
          <w:tcPr>
            <w:tcW w:w="2160" w:type="dxa"/>
          </w:tcPr>
          <w:p w14:paraId="62501CF8" w14:textId="77777777" w:rsidR="00CD6CD2" w:rsidRPr="00BB00A0" w:rsidRDefault="00CD6CD2" w:rsidP="0089665D">
            <w:pPr>
              <w:spacing w:after="100"/>
              <w:rPr>
                <w:rFonts w:ascii="Segoe UI Semilight" w:hAnsi="Segoe UI Semilight"/>
              </w:rPr>
            </w:pPr>
          </w:p>
        </w:tc>
        <w:tc>
          <w:tcPr>
            <w:tcW w:w="2877" w:type="dxa"/>
          </w:tcPr>
          <w:p w14:paraId="36744104" w14:textId="77777777" w:rsidR="00CD6CD2" w:rsidRPr="00BB00A0" w:rsidRDefault="00CD6CD2" w:rsidP="0089665D">
            <w:pPr>
              <w:spacing w:after="100"/>
              <w:rPr>
                <w:rFonts w:ascii="Segoe UI Semilight" w:hAnsi="Segoe UI Semilight"/>
              </w:rPr>
            </w:pPr>
          </w:p>
        </w:tc>
        <w:tc>
          <w:tcPr>
            <w:tcW w:w="2338" w:type="dxa"/>
          </w:tcPr>
          <w:p w14:paraId="24EF1803" w14:textId="77777777" w:rsidR="00CD6CD2" w:rsidRPr="00BB00A0" w:rsidRDefault="00CD6CD2" w:rsidP="0089665D">
            <w:pPr>
              <w:spacing w:after="100"/>
              <w:rPr>
                <w:rFonts w:ascii="Segoe UI Semilight" w:hAnsi="Segoe UI Semilight"/>
              </w:rPr>
            </w:pPr>
          </w:p>
        </w:tc>
      </w:tr>
    </w:tbl>
    <w:p w14:paraId="7F18245B" w14:textId="77777777" w:rsidR="00CD6CD2" w:rsidRPr="00CD6CD2" w:rsidRDefault="00CD6CD2" w:rsidP="00CD6CD2">
      <w:pPr>
        <w:rPr>
          <w:rFonts w:ascii="Segoe UI Semilight" w:hAnsi="Segoe UI Semilight" w:cs="Segoe UI Semilight"/>
          <w:sz w:val="22"/>
          <w:szCs w:val="22"/>
        </w:rPr>
      </w:pPr>
    </w:p>
    <w:p w14:paraId="5F6783B4" w14:textId="77777777" w:rsidR="00CD6CD2" w:rsidRPr="00CD6CD2" w:rsidRDefault="00CD6CD2" w:rsidP="00CD6CD2">
      <w:pPr>
        <w:rPr>
          <w:rFonts w:ascii="Segoe UI Semilight" w:hAnsi="Segoe UI Semilight" w:cs="Segoe UI Semilight"/>
          <w:sz w:val="22"/>
          <w:szCs w:val="22"/>
        </w:rPr>
      </w:pPr>
    </w:p>
    <w:p w14:paraId="774B9805" w14:textId="4FA3D2D3" w:rsidR="00CD6CD2" w:rsidRPr="00CD6CD2" w:rsidRDefault="00CD6CD2" w:rsidP="00CD6CD2">
      <w:pPr>
        <w:rPr>
          <w:rFonts w:ascii="Segoe UI Semilight" w:hAnsi="Segoe UI Semilight" w:cs="Segoe UI Semilight"/>
          <w:sz w:val="22"/>
          <w:szCs w:val="22"/>
        </w:rPr>
      </w:pPr>
    </w:p>
    <w:p w14:paraId="5ADBB7DA" w14:textId="3A28FFCF" w:rsidR="00CD6CD2" w:rsidRPr="00CD6CD2" w:rsidRDefault="00CD6CD2" w:rsidP="00CD6CD2">
      <w:pPr>
        <w:rPr>
          <w:rFonts w:ascii="Segoe UI Semilight" w:hAnsi="Segoe UI Semilight" w:cs="Segoe UI Semilight"/>
          <w:sz w:val="22"/>
          <w:szCs w:val="22"/>
        </w:rPr>
      </w:pPr>
    </w:p>
    <w:p w14:paraId="51EA8B54" w14:textId="2DEFFB45" w:rsidR="00CD6CD2" w:rsidRPr="00CD6CD2" w:rsidRDefault="00CD6CD2" w:rsidP="00CD6CD2">
      <w:pPr>
        <w:rPr>
          <w:rFonts w:ascii="Segoe UI Semilight" w:hAnsi="Segoe UI Semilight" w:cs="Segoe UI Semilight"/>
          <w:sz w:val="22"/>
          <w:szCs w:val="22"/>
        </w:rPr>
      </w:pPr>
    </w:p>
    <w:p w14:paraId="6A87532A" w14:textId="648E6EF0" w:rsidR="00CD6CD2" w:rsidRPr="00CD6CD2" w:rsidRDefault="00CD6CD2" w:rsidP="00CD6CD2">
      <w:pPr>
        <w:rPr>
          <w:rFonts w:ascii="Segoe UI Semilight" w:hAnsi="Segoe UI Semilight" w:cs="Segoe UI Semilight"/>
          <w:sz w:val="22"/>
          <w:szCs w:val="22"/>
        </w:rPr>
      </w:pPr>
    </w:p>
    <w:p w14:paraId="4742D09E" w14:textId="694A18A9" w:rsidR="00CD6CD2" w:rsidRPr="00CD6CD2" w:rsidRDefault="00CD6CD2" w:rsidP="00CD6CD2">
      <w:pPr>
        <w:rPr>
          <w:rFonts w:ascii="Segoe UI Semilight" w:hAnsi="Segoe UI Semilight" w:cs="Segoe UI Semilight"/>
          <w:sz w:val="22"/>
          <w:szCs w:val="22"/>
        </w:rPr>
      </w:pPr>
    </w:p>
    <w:p w14:paraId="5AA0EE60" w14:textId="6AE5B0B0" w:rsidR="00CD6CD2" w:rsidRPr="00CD6CD2" w:rsidRDefault="00CD6CD2" w:rsidP="00CD6CD2">
      <w:pPr>
        <w:rPr>
          <w:rFonts w:ascii="Segoe UI Semilight" w:hAnsi="Segoe UI Semilight" w:cs="Segoe UI Semilight"/>
          <w:sz w:val="22"/>
          <w:szCs w:val="22"/>
        </w:rPr>
      </w:pPr>
    </w:p>
    <w:p w14:paraId="08B84BA6" w14:textId="213ACE96" w:rsidR="00CD6CD2" w:rsidRPr="00CD6CD2" w:rsidRDefault="00CD6CD2" w:rsidP="00CD6CD2">
      <w:pPr>
        <w:rPr>
          <w:rFonts w:ascii="Segoe UI Semilight" w:hAnsi="Segoe UI Semilight" w:cs="Segoe UI Semilight"/>
          <w:sz w:val="22"/>
          <w:szCs w:val="22"/>
        </w:rPr>
      </w:pPr>
    </w:p>
    <w:p w14:paraId="68141B91" w14:textId="66728A07" w:rsidR="00CD6CD2" w:rsidRPr="00CD6CD2" w:rsidRDefault="00CD6CD2" w:rsidP="00CD6CD2">
      <w:pPr>
        <w:rPr>
          <w:rFonts w:ascii="Segoe UI Semilight" w:hAnsi="Segoe UI Semilight" w:cs="Segoe UI Semilight"/>
          <w:sz w:val="22"/>
          <w:szCs w:val="22"/>
        </w:rPr>
      </w:pPr>
    </w:p>
    <w:p w14:paraId="53260E27" w14:textId="75F9BF50" w:rsidR="00CD6CD2" w:rsidRPr="00CD6CD2" w:rsidRDefault="00CD6CD2" w:rsidP="00CD6CD2">
      <w:pPr>
        <w:rPr>
          <w:rFonts w:ascii="Segoe UI Semilight" w:hAnsi="Segoe UI Semilight" w:cs="Segoe UI Semilight"/>
          <w:sz w:val="22"/>
          <w:szCs w:val="22"/>
        </w:rPr>
      </w:pPr>
    </w:p>
    <w:p w14:paraId="092D5567" w14:textId="2B321547" w:rsidR="00CD6CD2" w:rsidRPr="00CD6CD2" w:rsidRDefault="00CD6CD2" w:rsidP="00CD6CD2">
      <w:pPr>
        <w:rPr>
          <w:rFonts w:ascii="Segoe UI Semilight" w:hAnsi="Segoe UI Semilight" w:cs="Segoe UI Semilight"/>
          <w:sz w:val="22"/>
          <w:szCs w:val="22"/>
        </w:rPr>
      </w:pPr>
    </w:p>
    <w:p w14:paraId="3B671BDC" w14:textId="7DA4A34E" w:rsidR="00CD6CD2" w:rsidRPr="00CD6CD2" w:rsidRDefault="00CD6CD2" w:rsidP="00CD6CD2">
      <w:pPr>
        <w:rPr>
          <w:rFonts w:ascii="Segoe UI Semilight" w:hAnsi="Segoe UI Semilight" w:cs="Segoe UI Semilight"/>
          <w:sz w:val="22"/>
          <w:szCs w:val="22"/>
        </w:rPr>
      </w:pPr>
    </w:p>
    <w:p w14:paraId="3019E61E" w14:textId="6C9DCD42" w:rsidR="00CD6CD2" w:rsidRPr="00CD6CD2" w:rsidRDefault="00CD6CD2" w:rsidP="00CD6CD2">
      <w:pPr>
        <w:rPr>
          <w:rFonts w:ascii="Segoe UI Semilight" w:hAnsi="Segoe UI Semilight" w:cs="Segoe UI Semilight"/>
          <w:sz w:val="22"/>
          <w:szCs w:val="22"/>
        </w:rPr>
      </w:pPr>
    </w:p>
    <w:p w14:paraId="7CD85E4D" w14:textId="13A69D99" w:rsidR="00CD6CD2" w:rsidRPr="00CD6CD2" w:rsidRDefault="00CD6CD2" w:rsidP="00CD6CD2">
      <w:pPr>
        <w:rPr>
          <w:rFonts w:ascii="Segoe UI Semilight" w:hAnsi="Segoe UI Semilight" w:cs="Segoe UI Semilight"/>
          <w:sz w:val="22"/>
          <w:szCs w:val="22"/>
        </w:rPr>
      </w:pPr>
    </w:p>
    <w:p w14:paraId="79F8A02A" w14:textId="52256431" w:rsidR="00CD6CD2" w:rsidRPr="00CD6CD2" w:rsidRDefault="00CD6CD2" w:rsidP="00CD6CD2">
      <w:pPr>
        <w:rPr>
          <w:rFonts w:ascii="Segoe UI Semilight" w:hAnsi="Segoe UI Semilight" w:cs="Segoe UI Semilight"/>
          <w:sz w:val="22"/>
          <w:szCs w:val="22"/>
        </w:rPr>
      </w:pPr>
    </w:p>
    <w:p w14:paraId="7F818C3B" w14:textId="27EDAADF" w:rsidR="00CD6CD2" w:rsidRPr="00CD6CD2" w:rsidRDefault="00CD6CD2" w:rsidP="00CD6CD2">
      <w:pPr>
        <w:rPr>
          <w:rFonts w:ascii="Segoe UI Semilight" w:hAnsi="Segoe UI Semilight" w:cs="Segoe UI Semilight"/>
          <w:sz w:val="22"/>
          <w:szCs w:val="22"/>
        </w:rPr>
      </w:pPr>
    </w:p>
    <w:p w14:paraId="63C0F52A" w14:textId="7C8A4962" w:rsidR="00CD6CD2" w:rsidRPr="00CD6CD2" w:rsidRDefault="00CD6CD2" w:rsidP="00CD6CD2">
      <w:pPr>
        <w:rPr>
          <w:rFonts w:ascii="Segoe UI Semilight" w:hAnsi="Segoe UI Semilight" w:cs="Segoe UI Semilight"/>
          <w:sz w:val="22"/>
          <w:szCs w:val="22"/>
        </w:rPr>
      </w:pPr>
    </w:p>
    <w:p w14:paraId="602E41D7" w14:textId="69A0BE14" w:rsidR="00CD6CD2" w:rsidRPr="00CD6CD2" w:rsidRDefault="00CD6CD2" w:rsidP="00CD6CD2">
      <w:pPr>
        <w:rPr>
          <w:rFonts w:ascii="Segoe UI Semilight" w:hAnsi="Segoe UI Semilight" w:cs="Segoe UI Semilight"/>
          <w:sz w:val="22"/>
          <w:szCs w:val="22"/>
        </w:rPr>
      </w:pPr>
    </w:p>
    <w:p w14:paraId="56A8F176" w14:textId="2A4420CC" w:rsidR="00CD6CD2" w:rsidRPr="00CD6CD2" w:rsidRDefault="00CD6CD2" w:rsidP="00CD6CD2">
      <w:pPr>
        <w:rPr>
          <w:rFonts w:ascii="Segoe UI Semilight" w:hAnsi="Segoe UI Semilight" w:cs="Segoe UI Semilight"/>
          <w:sz w:val="22"/>
          <w:szCs w:val="22"/>
        </w:rPr>
      </w:pPr>
    </w:p>
    <w:p w14:paraId="12AAFF4A" w14:textId="451070CE" w:rsidR="00CD6CD2" w:rsidRPr="00CD6CD2" w:rsidRDefault="00CD6CD2" w:rsidP="00CD6CD2">
      <w:pPr>
        <w:rPr>
          <w:rFonts w:ascii="Segoe UI Semilight" w:hAnsi="Segoe UI Semilight" w:cs="Segoe UI Semilight"/>
          <w:sz w:val="22"/>
          <w:szCs w:val="22"/>
        </w:rPr>
      </w:pPr>
    </w:p>
    <w:p w14:paraId="22C46E26" w14:textId="1EF8A4E3" w:rsidR="00CD6CD2" w:rsidRDefault="00CD6CD2" w:rsidP="00CD6CD2">
      <w:pPr>
        <w:rPr>
          <w:rFonts w:ascii="Segoe UI Semilight" w:hAnsi="Segoe UI Semilight" w:cs="Segoe UI Semilight"/>
          <w:sz w:val="22"/>
          <w:szCs w:val="22"/>
        </w:rPr>
      </w:pPr>
    </w:p>
    <w:p w14:paraId="43DA62CB" w14:textId="2C0CE6C8" w:rsidR="00CD6CD2" w:rsidRDefault="00CD6CD2" w:rsidP="00CD6CD2">
      <w:pPr>
        <w:rPr>
          <w:rFonts w:ascii="Segoe UI Semilight" w:hAnsi="Segoe UI Semilight" w:cs="Segoe UI Semilight"/>
          <w:sz w:val="22"/>
          <w:szCs w:val="22"/>
        </w:rPr>
      </w:pPr>
    </w:p>
    <w:p w14:paraId="05FE42C1" w14:textId="06538D28" w:rsidR="00CD6CD2" w:rsidRDefault="00CD6CD2" w:rsidP="00CD6CD2">
      <w:pPr>
        <w:rPr>
          <w:rFonts w:ascii="Segoe UI Semilight" w:hAnsi="Segoe UI Semilight" w:cs="Segoe UI Semilight"/>
          <w:sz w:val="22"/>
          <w:szCs w:val="22"/>
        </w:rPr>
      </w:pPr>
    </w:p>
    <w:p w14:paraId="4E5ADCFF" w14:textId="0EDCF596" w:rsidR="00CD6CD2" w:rsidRDefault="00CD6CD2" w:rsidP="00CD6CD2">
      <w:pPr>
        <w:rPr>
          <w:rFonts w:ascii="Segoe UI Semilight" w:hAnsi="Segoe UI Semilight" w:cs="Segoe UI Semilight"/>
          <w:sz w:val="22"/>
          <w:szCs w:val="22"/>
        </w:rPr>
      </w:pPr>
    </w:p>
    <w:p w14:paraId="4DC631E4" w14:textId="4774CCB9" w:rsidR="00CD6CD2" w:rsidRDefault="00CD6CD2" w:rsidP="00CD6CD2">
      <w:pPr>
        <w:rPr>
          <w:rFonts w:ascii="Segoe UI Semilight" w:hAnsi="Segoe UI Semilight" w:cs="Segoe UI Semilight"/>
          <w:sz w:val="22"/>
          <w:szCs w:val="22"/>
        </w:rPr>
      </w:pPr>
    </w:p>
    <w:p w14:paraId="66DEA754" w14:textId="06C61E5B" w:rsidR="00CD6CD2" w:rsidRDefault="00CD6CD2" w:rsidP="00CD6CD2">
      <w:pPr>
        <w:rPr>
          <w:rFonts w:ascii="Segoe UI Semilight" w:hAnsi="Segoe UI Semilight" w:cs="Segoe UI Semilight"/>
          <w:sz w:val="22"/>
          <w:szCs w:val="22"/>
        </w:rPr>
      </w:pPr>
    </w:p>
    <w:p w14:paraId="79873E8E" w14:textId="5477C1F3" w:rsidR="00CD6CD2" w:rsidRDefault="00CD6CD2" w:rsidP="00CD6CD2">
      <w:pPr>
        <w:rPr>
          <w:rFonts w:ascii="Segoe UI Semilight" w:hAnsi="Segoe UI Semilight" w:cs="Segoe UI Semilight"/>
          <w:sz w:val="22"/>
          <w:szCs w:val="22"/>
        </w:rPr>
      </w:pPr>
    </w:p>
    <w:p w14:paraId="11586491" w14:textId="0716C7A0" w:rsidR="00CD6CD2" w:rsidRDefault="00CD6CD2" w:rsidP="00CD6CD2">
      <w:pPr>
        <w:rPr>
          <w:rFonts w:ascii="Segoe UI Semilight" w:hAnsi="Segoe UI Semilight" w:cs="Segoe UI Semilight"/>
          <w:sz w:val="22"/>
          <w:szCs w:val="22"/>
        </w:rPr>
      </w:pPr>
    </w:p>
    <w:p w14:paraId="0FF4FA67" w14:textId="4436FA83" w:rsidR="00CD6CD2" w:rsidRDefault="00CD6CD2" w:rsidP="00CD6CD2">
      <w:pPr>
        <w:rPr>
          <w:rFonts w:ascii="Segoe UI Semilight" w:hAnsi="Segoe UI Semilight" w:cs="Segoe UI Semilight"/>
          <w:sz w:val="22"/>
          <w:szCs w:val="22"/>
        </w:rPr>
      </w:pPr>
    </w:p>
    <w:p w14:paraId="6D1E49D1" w14:textId="213487D4" w:rsidR="00427A2F" w:rsidRPr="00694CEE" w:rsidRDefault="00427A2F" w:rsidP="00CD6CD2">
      <w:pPr>
        <w:pStyle w:val="FakeHeading1"/>
        <w:jc w:val="center"/>
      </w:pPr>
      <w:r w:rsidRPr="00694CEE">
        <w:t>Instructions</w:t>
      </w:r>
      <w:bookmarkEnd w:id="1"/>
      <w:bookmarkEnd w:id="2"/>
    </w:p>
    <w:p w14:paraId="10052FC1" w14:textId="4330AE4F" w:rsidR="00CC3FA0" w:rsidRPr="00CD6CD2" w:rsidRDefault="00427A2F" w:rsidP="00CD6CD2">
      <w:pPr>
        <w:pStyle w:val="BodyText"/>
        <w:jc w:val="left"/>
        <w:rPr>
          <w:sz w:val="22"/>
          <w:szCs w:val="22"/>
        </w:rPr>
      </w:pPr>
      <w:r w:rsidRPr="00CD6CD2">
        <w:rPr>
          <w:sz w:val="22"/>
          <w:szCs w:val="22"/>
        </w:rPr>
        <w:t xml:space="preserve">The </w:t>
      </w:r>
      <w:r w:rsidRPr="00CD6CD2">
        <w:rPr>
          <w:sz w:val="22"/>
          <w:szCs w:val="22"/>
          <w:shd w:val="clear" w:color="auto" w:fill="D9D9D9" w:themeFill="background1" w:themeFillShade="D9"/>
        </w:rPr>
        <w:t xml:space="preserve">(Name of </w:t>
      </w:r>
      <w:r w:rsidR="00CD6CD2" w:rsidRPr="00CD6CD2">
        <w:rPr>
          <w:sz w:val="22"/>
          <w:szCs w:val="22"/>
          <w:shd w:val="clear" w:color="auto" w:fill="D9D9D9" w:themeFill="background1" w:themeFillShade="D9"/>
        </w:rPr>
        <w:t>Organization</w:t>
      </w:r>
      <w:r w:rsidRPr="00CD6CD2">
        <w:rPr>
          <w:sz w:val="22"/>
          <w:szCs w:val="22"/>
          <w:shd w:val="clear" w:color="auto" w:fill="D9D9D9" w:themeFill="background1" w:themeFillShade="D9"/>
        </w:rPr>
        <w:t>)</w:t>
      </w:r>
      <w:r w:rsidRPr="00CD6CD2">
        <w:rPr>
          <w:sz w:val="22"/>
          <w:szCs w:val="22"/>
        </w:rPr>
        <w:t xml:space="preserve"> </w:t>
      </w:r>
      <w:r w:rsidRPr="00A77A7C">
        <w:rPr>
          <w:sz w:val="22"/>
          <w:szCs w:val="22"/>
        </w:rPr>
        <w:t xml:space="preserve">Incident </w:t>
      </w:r>
      <w:r w:rsidR="00CD6CD2" w:rsidRPr="00A77A7C">
        <w:rPr>
          <w:sz w:val="22"/>
          <w:szCs w:val="22"/>
        </w:rPr>
        <w:t xml:space="preserve">Response </w:t>
      </w:r>
      <w:r w:rsidR="001B2E6E">
        <w:rPr>
          <w:sz w:val="22"/>
          <w:szCs w:val="22"/>
        </w:rPr>
        <w:t>Tracking and Reporting document</w:t>
      </w:r>
      <w:r w:rsidRPr="00CD6CD2">
        <w:rPr>
          <w:sz w:val="22"/>
          <w:szCs w:val="22"/>
        </w:rPr>
        <w:t xml:space="preserve"> is designated For Official Use Only (FOUO) and is the property of </w:t>
      </w:r>
      <w:r w:rsidRPr="00CD6CD2">
        <w:rPr>
          <w:sz w:val="22"/>
          <w:szCs w:val="22"/>
          <w:shd w:val="clear" w:color="auto" w:fill="D9D9D9" w:themeFill="background1" w:themeFillShade="D9"/>
        </w:rPr>
        <w:t xml:space="preserve">(Name of </w:t>
      </w:r>
      <w:r w:rsidR="00CD6CD2" w:rsidRPr="00CD6CD2">
        <w:rPr>
          <w:sz w:val="22"/>
          <w:szCs w:val="22"/>
          <w:shd w:val="clear" w:color="auto" w:fill="D9D9D9" w:themeFill="background1" w:themeFillShade="D9"/>
        </w:rPr>
        <w:t>Organization</w:t>
      </w:r>
      <w:r w:rsidRPr="00CD6CD2">
        <w:rPr>
          <w:sz w:val="22"/>
          <w:szCs w:val="22"/>
          <w:shd w:val="clear" w:color="auto" w:fill="D9D9D9" w:themeFill="background1" w:themeFillShade="D9"/>
        </w:rPr>
        <w:t>)</w:t>
      </w:r>
      <w:r w:rsidR="00E5701C">
        <w:rPr>
          <w:sz w:val="22"/>
          <w:szCs w:val="22"/>
        </w:rPr>
        <w:t xml:space="preserve">, </w:t>
      </w:r>
      <w:r w:rsidR="00CD6CD2">
        <w:rPr>
          <w:sz w:val="22"/>
          <w:szCs w:val="22"/>
        </w:rPr>
        <w:t>o</w:t>
      </w:r>
      <w:r w:rsidRPr="00CD6CD2">
        <w:rPr>
          <w:sz w:val="22"/>
          <w:szCs w:val="22"/>
        </w:rPr>
        <w:t xml:space="preserve">nly </w:t>
      </w:r>
      <w:r w:rsidRPr="00CD6CD2">
        <w:rPr>
          <w:sz w:val="22"/>
          <w:szCs w:val="22"/>
          <w:shd w:val="clear" w:color="auto" w:fill="D9D9D9" w:themeFill="background1" w:themeFillShade="D9"/>
        </w:rPr>
        <w:t>(Name of Organization)</w:t>
      </w:r>
      <w:r w:rsidRPr="00CD6CD2">
        <w:rPr>
          <w:sz w:val="22"/>
          <w:szCs w:val="22"/>
        </w:rPr>
        <w:t xml:space="preserve"> representatives may distribute the handbook to individuals </w:t>
      </w:r>
      <w:r w:rsidR="000B4588">
        <w:rPr>
          <w:sz w:val="22"/>
          <w:szCs w:val="22"/>
        </w:rPr>
        <w:t>on</w:t>
      </w:r>
      <w:r w:rsidR="000B4588" w:rsidRPr="00CD6CD2">
        <w:rPr>
          <w:sz w:val="22"/>
          <w:szCs w:val="22"/>
        </w:rPr>
        <w:t xml:space="preserve"> </w:t>
      </w:r>
      <w:r w:rsidRPr="00CD6CD2">
        <w:rPr>
          <w:sz w:val="22"/>
          <w:szCs w:val="22"/>
        </w:rPr>
        <w:t xml:space="preserve">a </w:t>
      </w:r>
      <w:r w:rsidR="00604893" w:rsidRPr="00CD6CD2">
        <w:rPr>
          <w:sz w:val="22"/>
          <w:szCs w:val="22"/>
        </w:rPr>
        <w:t>need-to-know</w:t>
      </w:r>
      <w:r w:rsidR="000B4588">
        <w:rPr>
          <w:sz w:val="22"/>
          <w:szCs w:val="22"/>
        </w:rPr>
        <w:t xml:space="preserve"> basis</w:t>
      </w:r>
      <w:r w:rsidRPr="00CD6CD2">
        <w:rPr>
          <w:sz w:val="22"/>
          <w:szCs w:val="22"/>
        </w:rPr>
        <w:t xml:space="preserve">. Distribution by other individuals without prior authorization is prohibited. The </w:t>
      </w:r>
      <w:r w:rsidR="001364E9">
        <w:rPr>
          <w:sz w:val="22"/>
          <w:szCs w:val="22"/>
        </w:rPr>
        <w:t>document</w:t>
      </w:r>
      <w:r w:rsidRPr="00CD6CD2">
        <w:rPr>
          <w:sz w:val="22"/>
          <w:szCs w:val="22"/>
        </w:rPr>
        <w:t xml:space="preserve"> is unclassified but contains sensitive information.</w:t>
      </w:r>
    </w:p>
    <w:p w14:paraId="236F90B0" w14:textId="77777777" w:rsidR="00CC3FA0" w:rsidRPr="00CD6CD2" w:rsidRDefault="00CC3FA0" w:rsidP="00CD6CD2">
      <w:pPr>
        <w:pStyle w:val="BodyText"/>
        <w:jc w:val="left"/>
        <w:rPr>
          <w:sz w:val="22"/>
          <w:szCs w:val="22"/>
        </w:rPr>
      </w:pPr>
    </w:p>
    <w:p w14:paraId="6852E549" w14:textId="77777777" w:rsidR="00CC3FA0" w:rsidRPr="00CD6CD2" w:rsidRDefault="00CC3FA0" w:rsidP="00CD6CD2">
      <w:pPr>
        <w:pStyle w:val="BodyText"/>
        <w:jc w:val="left"/>
        <w:rPr>
          <w:sz w:val="22"/>
          <w:szCs w:val="22"/>
        </w:rPr>
      </w:pPr>
    </w:p>
    <w:p w14:paraId="74D5C814" w14:textId="77777777" w:rsidR="00CC3FA0" w:rsidRPr="00CD6CD2" w:rsidRDefault="00CC3FA0" w:rsidP="00CD6CD2">
      <w:pPr>
        <w:pStyle w:val="BodyText"/>
        <w:jc w:val="left"/>
        <w:rPr>
          <w:sz w:val="22"/>
          <w:szCs w:val="22"/>
        </w:rPr>
      </w:pPr>
    </w:p>
    <w:p w14:paraId="16C669BA" w14:textId="77777777" w:rsidR="00CC3FA0" w:rsidRPr="00CD6CD2" w:rsidRDefault="00CC3FA0" w:rsidP="00CD6CD2">
      <w:pPr>
        <w:pStyle w:val="BodyText"/>
        <w:jc w:val="left"/>
        <w:rPr>
          <w:sz w:val="22"/>
          <w:szCs w:val="22"/>
        </w:rPr>
      </w:pPr>
    </w:p>
    <w:p w14:paraId="35BCF592" w14:textId="77777777" w:rsidR="00CC3FA0" w:rsidRPr="00CD6CD2" w:rsidRDefault="00CC3FA0" w:rsidP="00CD6CD2">
      <w:pPr>
        <w:pStyle w:val="BodyText"/>
        <w:jc w:val="left"/>
        <w:rPr>
          <w:sz w:val="22"/>
          <w:szCs w:val="22"/>
        </w:rPr>
      </w:pPr>
    </w:p>
    <w:p w14:paraId="1BCAD6BB" w14:textId="77777777" w:rsidR="00CC3FA0" w:rsidRPr="00CD6CD2" w:rsidRDefault="00CC3FA0" w:rsidP="00CD6CD2">
      <w:pPr>
        <w:pStyle w:val="BodyText"/>
        <w:jc w:val="left"/>
        <w:rPr>
          <w:sz w:val="22"/>
          <w:szCs w:val="22"/>
        </w:rPr>
      </w:pPr>
    </w:p>
    <w:p w14:paraId="4404C1A1" w14:textId="77777777" w:rsidR="00CC3FA0" w:rsidRPr="00CD6CD2" w:rsidRDefault="00CC3FA0" w:rsidP="00CD6CD2">
      <w:pPr>
        <w:pStyle w:val="BodyText"/>
        <w:jc w:val="left"/>
        <w:rPr>
          <w:sz w:val="22"/>
          <w:szCs w:val="22"/>
        </w:rPr>
      </w:pPr>
    </w:p>
    <w:p w14:paraId="60638616" w14:textId="77777777" w:rsidR="00CC3FA0" w:rsidRPr="00CD6CD2" w:rsidRDefault="00CC3FA0" w:rsidP="00CD6CD2">
      <w:pPr>
        <w:pStyle w:val="BodyText"/>
        <w:jc w:val="left"/>
        <w:rPr>
          <w:sz w:val="22"/>
          <w:szCs w:val="22"/>
        </w:rPr>
      </w:pPr>
    </w:p>
    <w:p w14:paraId="7C4ECDDC" w14:textId="77777777" w:rsidR="00CC3FA0" w:rsidRPr="00CD6CD2" w:rsidRDefault="00CC3FA0" w:rsidP="00CD6CD2">
      <w:pPr>
        <w:pStyle w:val="BodyText"/>
        <w:jc w:val="left"/>
        <w:rPr>
          <w:sz w:val="22"/>
          <w:szCs w:val="22"/>
        </w:rPr>
      </w:pPr>
    </w:p>
    <w:p w14:paraId="07AD0BB9" w14:textId="77777777" w:rsidR="00CC3FA0" w:rsidRPr="00CD6CD2" w:rsidRDefault="00CC3FA0" w:rsidP="00CD6CD2">
      <w:pPr>
        <w:pStyle w:val="BodyText"/>
        <w:jc w:val="left"/>
        <w:rPr>
          <w:sz w:val="22"/>
          <w:szCs w:val="22"/>
        </w:rPr>
      </w:pPr>
    </w:p>
    <w:p w14:paraId="76D7DEDD" w14:textId="77777777" w:rsidR="00CC3FA0" w:rsidRPr="00CD6CD2" w:rsidRDefault="00CC3FA0" w:rsidP="00CD6CD2">
      <w:pPr>
        <w:pStyle w:val="BodyText"/>
        <w:jc w:val="left"/>
        <w:rPr>
          <w:sz w:val="22"/>
          <w:szCs w:val="22"/>
        </w:rPr>
      </w:pPr>
    </w:p>
    <w:p w14:paraId="210B9FF0" w14:textId="77777777" w:rsidR="00CC3FA0" w:rsidRPr="00CD6CD2" w:rsidRDefault="00CC3FA0" w:rsidP="00CD6CD2">
      <w:pPr>
        <w:pStyle w:val="BodyText"/>
        <w:jc w:val="left"/>
        <w:rPr>
          <w:sz w:val="22"/>
          <w:szCs w:val="22"/>
        </w:rPr>
      </w:pPr>
    </w:p>
    <w:p w14:paraId="60CE93AC" w14:textId="77777777" w:rsidR="00CC3FA0" w:rsidRPr="00CD6CD2" w:rsidRDefault="00CC3FA0" w:rsidP="00CD6CD2">
      <w:pPr>
        <w:pStyle w:val="BodyText"/>
        <w:jc w:val="left"/>
        <w:rPr>
          <w:sz w:val="22"/>
          <w:szCs w:val="22"/>
        </w:rPr>
      </w:pPr>
    </w:p>
    <w:p w14:paraId="686B4C5C" w14:textId="77777777" w:rsidR="00CC3FA0" w:rsidRPr="00CD6CD2" w:rsidRDefault="00CC3FA0" w:rsidP="00CD6CD2">
      <w:pPr>
        <w:pStyle w:val="BodyText"/>
        <w:jc w:val="left"/>
        <w:rPr>
          <w:sz w:val="22"/>
          <w:szCs w:val="22"/>
        </w:rPr>
      </w:pPr>
    </w:p>
    <w:p w14:paraId="5538BAFC" w14:textId="77777777" w:rsidR="00CC3FA0" w:rsidRPr="00CD6CD2" w:rsidRDefault="00CC3FA0" w:rsidP="00CD6CD2">
      <w:pPr>
        <w:pStyle w:val="BodyText"/>
        <w:jc w:val="left"/>
        <w:rPr>
          <w:sz w:val="22"/>
          <w:szCs w:val="22"/>
        </w:rPr>
      </w:pPr>
    </w:p>
    <w:p w14:paraId="13719A91" w14:textId="77777777" w:rsidR="00CC3FA0" w:rsidRPr="00CD6CD2" w:rsidRDefault="00CC3FA0" w:rsidP="00CD6CD2">
      <w:pPr>
        <w:pStyle w:val="BodyText"/>
        <w:jc w:val="left"/>
        <w:rPr>
          <w:sz w:val="22"/>
          <w:szCs w:val="22"/>
        </w:rPr>
      </w:pPr>
    </w:p>
    <w:p w14:paraId="1DD1F290" w14:textId="77777777" w:rsidR="00CC3FA0" w:rsidRPr="00CD6CD2" w:rsidRDefault="00CC3FA0" w:rsidP="00CD6CD2">
      <w:pPr>
        <w:pStyle w:val="BodyText"/>
        <w:jc w:val="left"/>
        <w:rPr>
          <w:sz w:val="22"/>
          <w:szCs w:val="22"/>
        </w:rPr>
      </w:pPr>
    </w:p>
    <w:p w14:paraId="0869F8DD" w14:textId="77777777" w:rsidR="00CC3FA0" w:rsidRPr="00CD6CD2" w:rsidRDefault="00CC3FA0" w:rsidP="00CD6CD2">
      <w:pPr>
        <w:pStyle w:val="BodyText"/>
        <w:jc w:val="left"/>
        <w:rPr>
          <w:sz w:val="22"/>
          <w:szCs w:val="22"/>
        </w:rPr>
      </w:pPr>
    </w:p>
    <w:p w14:paraId="27C1A845" w14:textId="77777777" w:rsidR="00CC3FA0" w:rsidRPr="00CD6CD2" w:rsidRDefault="00CC3FA0" w:rsidP="00CD6CD2">
      <w:pPr>
        <w:pStyle w:val="BodyText"/>
        <w:jc w:val="left"/>
        <w:rPr>
          <w:sz w:val="22"/>
          <w:szCs w:val="22"/>
        </w:rPr>
      </w:pPr>
    </w:p>
    <w:p w14:paraId="6BA8AFC3" w14:textId="77777777" w:rsidR="00CC3FA0" w:rsidRPr="00CD6CD2" w:rsidRDefault="00CC3FA0" w:rsidP="00CD6CD2">
      <w:pPr>
        <w:pStyle w:val="BodyText"/>
        <w:jc w:val="left"/>
        <w:rPr>
          <w:sz w:val="22"/>
          <w:szCs w:val="22"/>
        </w:rPr>
      </w:pPr>
    </w:p>
    <w:p w14:paraId="5C94355E" w14:textId="77777777" w:rsidR="00CC3FA0" w:rsidRPr="00CD6CD2" w:rsidRDefault="00CC3FA0" w:rsidP="00CD6CD2">
      <w:pPr>
        <w:pStyle w:val="BodyText"/>
        <w:jc w:val="left"/>
        <w:rPr>
          <w:sz w:val="22"/>
          <w:szCs w:val="22"/>
        </w:rPr>
      </w:pPr>
    </w:p>
    <w:p w14:paraId="1A86C4FD" w14:textId="77777777" w:rsidR="00CC3FA0" w:rsidRPr="00CD6CD2" w:rsidRDefault="00CC3FA0" w:rsidP="00CD6CD2">
      <w:pPr>
        <w:pStyle w:val="BodyText"/>
        <w:jc w:val="left"/>
        <w:rPr>
          <w:sz w:val="22"/>
          <w:szCs w:val="22"/>
        </w:rPr>
      </w:pPr>
    </w:p>
    <w:p w14:paraId="113ED2E3" w14:textId="271979E5" w:rsidR="00CC3FA0" w:rsidRDefault="00CC3FA0" w:rsidP="00CD6CD2">
      <w:pPr>
        <w:pStyle w:val="BodyText"/>
        <w:jc w:val="left"/>
        <w:rPr>
          <w:sz w:val="22"/>
          <w:szCs w:val="22"/>
        </w:rPr>
      </w:pPr>
    </w:p>
    <w:p w14:paraId="1766202F" w14:textId="6162BC29" w:rsidR="00CD6CD2" w:rsidRDefault="00CD6CD2" w:rsidP="00CD6CD2">
      <w:pPr>
        <w:pStyle w:val="BodyText"/>
        <w:jc w:val="left"/>
        <w:rPr>
          <w:sz w:val="22"/>
          <w:szCs w:val="22"/>
        </w:rPr>
      </w:pPr>
    </w:p>
    <w:p w14:paraId="23D95BF8" w14:textId="64AA0239" w:rsidR="00CD6CD2" w:rsidRDefault="00CD6CD2" w:rsidP="00CD6CD2">
      <w:pPr>
        <w:pStyle w:val="BodyText"/>
        <w:jc w:val="left"/>
        <w:rPr>
          <w:sz w:val="22"/>
          <w:szCs w:val="22"/>
        </w:rPr>
      </w:pPr>
    </w:p>
    <w:bookmarkStart w:id="3" w:name="_Toc48562417" w:displacedByCustomXml="next"/>
    <w:bookmarkStart w:id="4" w:name="_Toc48562418" w:displacedByCustomXml="next"/>
    <w:sdt>
      <w:sdtPr>
        <w:rPr>
          <w:rFonts w:ascii="Segoe UI Semilight" w:eastAsiaTheme="minorHAnsi" w:hAnsi="Segoe UI Semilight" w:cstheme="minorBidi"/>
          <w:bCs/>
          <w:color w:val="auto"/>
          <w:sz w:val="20"/>
          <w:szCs w:val="24"/>
        </w:rPr>
        <w:id w:val="1598761367"/>
        <w:docPartObj>
          <w:docPartGallery w:val="Table of Contents"/>
          <w:docPartUnique/>
        </w:docPartObj>
      </w:sdtPr>
      <w:sdtEndPr>
        <w:rPr>
          <w:rFonts w:cs="Segoe UI Semilight"/>
          <w:noProof/>
        </w:rPr>
      </w:sdtEndPr>
      <w:sdtContent>
        <w:p w14:paraId="021EC797" w14:textId="7353BF08" w:rsidR="00743167" w:rsidRPr="00E71A6D" w:rsidRDefault="00743167" w:rsidP="00E71A6D">
          <w:pPr>
            <w:pStyle w:val="TOCHeading"/>
            <w:jc w:val="center"/>
            <w:rPr>
              <w:rFonts w:ascii="Century Gothic" w:hAnsi="Century Gothic"/>
              <w:b/>
              <w:bCs/>
              <w:sz w:val="40"/>
              <w:szCs w:val="40"/>
            </w:rPr>
          </w:pPr>
          <w:r w:rsidRPr="00E71A6D">
            <w:rPr>
              <w:rFonts w:ascii="Century Gothic" w:hAnsi="Century Gothic"/>
              <w:b/>
              <w:bCs/>
              <w:sz w:val="40"/>
              <w:szCs w:val="40"/>
            </w:rPr>
            <w:t>Table of Contents</w:t>
          </w:r>
        </w:p>
        <w:p w14:paraId="1A76B951" w14:textId="5178DDE6" w:rsidR="001B2E6E" w:rsidRDefault="00CD6CD2">
          <w:pPr>
            <w:pStyle w:val="TOC1"/>
            <w:rPr>
              <w:rFonts w:asciiTheme="minorHAnsi" w:eastAsiaTheme="minorEastAsia" w:hAnsiTheme="minorHAnsi" w:cstheme="minorBidi"/>
              <w:sz w:val="24"/>
              <w:szCs w:val="24"/>
              <w:lang w:eastAsia="en-GB"/>
            </w:rPr>
          </w:pPr>
          <w:r>
            <w:rPr>
              <w:rFonts w:cs="Segoe UI Semilight"/>
              <w:b/>
              <w:bCs/>
            </w:rPr>
            <w:fldChar w:fldCharType="begin"/>
          </w:r>
          <w:r>
            <w:rPr>
              <w:rFonts w:cs="Segoe UI Semilight"/>
              <w:b/>
              <w:bCs/>
            </w:rPr>
            <w:instrText xml:space="preserve"> TOC \o \h \z \u </w:instrText>
          </w:r>
          <w:r>
            <w:rPr>
              <w:rFonts w:cs="Segoe UI Semilight"/>
              <w:b/>
              <w:bCs/>
            </w:rPr>
            <w:fldChar w:fldCharType="separate"/>
          </w:r>
          <w:hyperlink w:anchor="_Toc90305152" w:history="1">
            <w:r w:rsidR="001B2E6E" w:rsidRPr="00B4017F">
              <w:rPr>
                <w:rStyle w:val="Hyperlink"/>
              </w:rPr>
              <w:t>I.</w:t>
            </w:r>
            <w:r w:rsidR="001B2E6E">
              <w:rPr>
                <w:rFonts w:asciiTheme="minorHAnsi" w:eastAsiaTheme="minorEastAsia" w:hAnsiTheme="minorHAnsi" w:cstheme="minorBidi"/>
                <w:sz w:val="24"/>
                <w:szCs w:val="24"/>
                <w:lang w:eastAsia="en-GB"/>
              </w:rPr>
              <w:tab/>
            </w:r>
            <w:r w:rsidR="001B2E6E" w:rsidRPr="00B4017F">
              <w:rPr>
                <w:rStyle w:val="Hyperlink"/>
              </w:rPr>
              <w:t>Introduction and Purpose</w:t>
            </w:r>
            <w:r w:rsidR="001B2E6E">
              <w:rPr>
                <w:webHidden/>
              </w:rPr>
              <w:tab/>
            </w:r>
            <w:r w:rsidR="001B2E6E">
              <w:rPr>
                <w:webHidden/>
              </w:rPr>
              <w:fldChar w:fldCharType="begin"/>
            </w:r>
            <w:r w:rsidR="001B2E6E">
              <w:rPr>
                <w:webHidden/>
              </w:rPr>
              <w:instrText xml:space="preserve"> PAGEREF _Toc90305152 \h </w:instrText>
            </w:r>
            <w:r w:rsidR="001B2E6E">
              <w:rPr>
                <w:webHidden/>
              </w:rPr>
            </w:r>
            <w:r w:rsidR="001B2E6E">
              <w:rPr>
                <w:webHidden/>
              </w:rPr>
              <w:fldChar w:fldCharType="separate"/>
            </w:r>
            <w:r w:rsidR="001B2E6E">
              <w:rPr>
                <w:webHidden/>
              </w:rPr>
              <w:t>5</w:t>
            </w:r>
            <w:r w:rsidR="001B2E6E">
              <w:rPr>
                <w:webHidden/>
              </w:rPr>
              <w:fldChar w:fldCharType="end"/>
            </w:r>
          </w:hyperlink>
        </w:p>
        <w:p w14:paraId="57B0180A" w14:textId="6B3F5328" w:rsidR="001B2E6E" w:rsidRDefault="00442AF8">
          <w:pPr>
            <w:pStyle w:val="TOC1"/>
            <w:rPr>
              <w:rFonts w:asciiTheme="minorHAnsi" w:eastAsiaTheme="minorEastAsia" w:hAnsiTheme="minorHAnsi" w:cstheme="minorBidi"/>
              <w:sz w:val="24"/>
              <w:szCs w:val="24"/>
              <w:lang w:eastAsia="en-GB"/>
            </w:rPr>
          </w:pPr>
          <w:hyperlink w:anchor="_Toc90305153" w:history="1">
            <w:r w:rsidR="001B2E6E" w:rsidRPr="00B4017F">
              <w:rPr>
                <w:rStyle w:val="Hyperlink"/>
              </w:rPr>
              <w:t>II.</w:t>
            </w:r>
            <w:r w:rsidR="001B2E6E">
              <w:rPr>
                <w:rFonts w:asciiTheme="minorHAnsi" w:eastAsiaTheme="minorEastAsia" w:hAnsiTheme="minorHAnsi" w:cstheme="minorBidi"/>
                <w:sz w:val="24"/>
                <w:szCs w:val="24"/>
                <w:lang w:eastAsia="en-GB"/>
              </w:rPr>
              <w:tab/>
            </w:r>
            <w:r w:rsidR="001B2E6E" w:rsidRPr="00B4017F">
              <w:rPr>
                <w:rStyle w:val="Hyperlink"/>
              </w:rPr>
              <w:t>Incident Data</w:t>
            </w:r>
            <w:r w:rsidR="001B2E6E">
              <w:rPr>
                <w:webHidden/>
              </w:rPr>
              <w:tab/>
            </w:r>
            <w:r w:rsidR="001B2E6E">
              <w:rPr>
                <w:webHidden/>
              </w:rPr>
              <w:fldChar w:fldCharType="begin"/>
            </w:r>
            <w:r w:rsidR="001B2E6E">
              <w:rPr>
                <w:webHidden/>
              </w:rPr>
              <w:instrText xml:space="preserve"> PAGEREF _Toc90305153 \h </w:instrText>
            </w:r>
            <w:r w:rsidR="001B2E6E">
              <w:rPr>
                <w:webHidden/>
              </w:rPr>
            </w:r>
            <w:r w:rsidR="001B2E6E">
              <w:rPr>
                <w:webHidden/>
              </w:rPr>
              <w:fldChar w:fldCharType="separate"/>
            </w:r>
            <w:r w:rsidR="001B2E6E">
              <w:rPr>
                <w:webHidden/>
              </w:rPr>
              <w:t>5</w:t>
            </w:r>
            <w:r w:rsidR="001B2E6E">
              <w:rPr>
                <w:webHidden/>
              </w:rPr>
              <w:fldChar w:fldCharType="end"/>
            </w:r>
          </w:hyperlink>
        </w:p>
        <w:p w14:paraId="199719A4" w14:textId="21BDA282" w:rsidR="001B2E6E" w:rsidRDefault="00442AF8">
          <w:pPr>
            <w:pStyle w:val="TOC1"/>
            <w:rPr>
              <w:rFonts w:asciiTheme="minorHAnsi" w:eastAsiaTheme="minorEastAsia" w:hAnsiTheme="minorHAnsi" w:cstheme="minorBidi"/>
              <w:sz w:val="24"/>
              <w:szCs w:val="24"/>
              <w:lang w:eastAsia="en-GB"/>
            </w:rPr>
          </w:pPr>
          <w:hyperlink w:anchor="_Toc90305154" w:history="1">
            <w:r w:rsidR="001B2E6E" w:rsidRPr="00B4017F">
              <w:rPr>
                <w:rStyle w:val="Hyperlink"/>
              </w:rPr>
              <w:t>III.</w:t>
            </w:r>
            <w:r w:rsidR="001B2E6E">
              <w:rPr>
                <w:rFonts w:asciiTheme="minorHAnsi" w:eastAsiaTheme="minorEastAsia" w:hAnsiTheme="minorHAnsi" w:cstheme="minorBidi"/>
                <w:sz w:val="24"/>
                <w:szCs w:val="24"/>
                <w:lang w:eastAsia="en-GB"/>
              </w:rPr>
              <w:tab/>
            </w:r>
            <w:r w:rsidR="001B2E6E" w:rsidRPr="00B4017F">
              <w:rPr>
                <w:rStyle w:val="Hyperlink"/>
              </w:rPr>
              <w:t>IR Metrics</w:t>
            </w:r>
            <w:r w:rsidR="001B2E6E">
              <w:rPr>
                <w:webHidden/>
              </w:rPr>
              <w:tab/>
            </w:r>
            <w:r w:rsidR="001B2E6E">
              <w:rPr>
                <w:webHidden/>
              </w:rPr>
              <w:fldChar w:fldCharType="begin"/>
            </w:r>
            <w:r w:rsidR="001B2E6E">
              <w:rPr>
                <w:webHidden/>
              </w:rPr>
              <w:instrText xml:space="preserve"> PAGEREF _Toc90305154 \h </w:instrText>
            </w:r>
            <w:r w:rsidR="001B2E6E">
              <w:rPr>
                <w:webHidden/>
              </w:rPr>
            </w:r>
            <w:r w:rsidR="001B2E6E">
              <w:rPr>
                <w:webHidden/>
              </w:rPr>
              <w:fldChar w:fldCharType="separate"/>
            </w:r>
            <w:r w:rsidR="001B2E6E">
              <w:rPr>
                <w:webHidden/>
              </w:rPr>
              <w:t>6</w:t>
            </w:r>
            <w:r w:rsidR="001B2E6E">
              <w:rPr>
                <w:webHidden/>
              </w:rPr>
              <w:fldChar w:fldCharType="end"/>
            </w:r>
          </w:hyperlink>
        </w:p>
        <w:p w14:paraId="71DBABFE" w14:textId="54BF7288" w:rsidR="00743167" w:rsidRDefault="00CD6CD2">
          <w:r>
            <w:rPr>
              <w:rFonts w:ascii="Segoe UI Semilight" w:hAnsi="Segoe UI Semilight" w:cs="Segoe UI Semilight"/>
              <w:b/>
              <w:bCs/>
              <w:noProof/>
              <w:sz w:val="22"/>
              <w:szCs w:val="22"/>
            </w:rPr>
            <w:fldChar w:fldCharType="end"/>
          </w:r>
        </w:p>
      </w:sdtContent>
    </w:sdt>
    <w:p w14:paraId="151608A3" w14:textId="095603D3" w:rsidR="00B9430D" w:rsidRDefault="00B9430D" w:rsidP="00B9430D">
      <w:bookmarkStart w:id="5" w:name="_Toc48562419"/>
      <w:bookmarkStart w:id="6" w:name="_Toc53665190"/>
      <w:bookmarkEnd w:id="4"/>
      <w:bookmarkEnd w:id="3"/>
    </w:p>
    <w:p w14:paraId="43DD6861" w14:textId="1FFA29F5" w:rsidR="00B9430D" w:rsidRDefault="00B9430D" w:rsidP="00B9430D"/>
    <w:p w14:paraId="5B2851E0" w14:textId="4BF9E77E" w:rsidR="00B9430D" w:rsidRDefault="00B9430D" w:rsidP="00B9430D"/>
    <w:p w14:paraId="4D329AEC" w14:textId="296E3AE2" w:rsidR="00B9430D" w:rsidRDefault="00B9430D" w:rsidP="00B9430D"/>
    <w:p w14:paraId="04D5C034" w14:textId="173B450A" w:rsidR="00B9430D" w:rsidRDefault="00B9430D" w:rsidP="00B9430D"/>
    <w:p w14:paraId="57D4424F" w14:textId="0500BAF4" w:rsidR="00B9430D" w:rsidRDefault="00B9430D" w:rsidP="00B9430D"/>
    <w:p w14:paraId="0810C57C" w14:textId="0674EB49" w:rsidR="00B9430D" w:rsidRDefault="00B9430D" w:rsidP="00B9430D"/>
    <w:p w14:paraId="4E72FCB3" w14:textId="2C554D2C" w:rsidR="00B9430D" w:rsidRDefault="00B9430D" w:rsidP="00B9430D"/>
    <w:p w14:paraId="5F7E6B45" w14:textId="0FE6318D" w:rsidR="00B9430D" w:rsidRDefault="00B9430D" w:rsidP="00B9430D"/>
    <w:p w14:paraId="0D07AEE4" w14:textId="7ACD0AEF" w:rsidR="00B9430D" w:rsidRDefault="00B9430D" w:rsidP="00B9430D"/>
    <w:p w14:paraId="2729762D" w14:textId="7CA75FDB" w:rsidR="00B9430D" w:rsidRDefault="00B9430D" w:rsidP="00B9430D"/>
    <w:p w14:paraId="3C1547A6" w14:textId="176A8526" w:rsidR="00B9430D" w:rsidRDefault="00B9430D" w:rsidP="00B9430D"/>
    <w:p w14:paraId="6C82AE1C" w14:textId="6C5E67EC" w:rsidR="00B9430D" w:rsidRDefault="00B9430D" w:rsidP="00B9430D"/>
    <w:p w14:paraId="7CC5BD65" w14:textId="48FFC4DA" w:rsidR="00B9430D" w:rsidRDefault="00B9430D" w:rsidP="00B9430D"/>
    <w:p w14:paraId="172FAE19" w14:textId="1B36B2D3" w:rsidR="00B9430D" w:rsidRDefault="00B9430D" w:rsidP="00B9430D"/>
    <w:p w14:paraId="1C7715E8" w14:textId="1F90232D" w:rsidR="00B9430D" w:rsidRDefault="00B9430D" w:rsidP="00B9430D"/>
    <w:p w14:paraId="77A22A2B" w14:textId="2338B600" w:rsidR="00B9430D" w:rsidRDefault="00B9430D" w:rsidP="00B9430D"/>
    <w:p w14:paraId="51AAD393" w14:textId="21838360" w:rsidR="00B9430D" w:rsidRDefault="00B9430D" w:rsidP="00B9430D"/>
    <w:p w14:paraId="4D53AC9A" w14:textId="1E1168AA" w:rsidR="00B9430D" w:rsidRDefault="00B9430D" w:rsidP="00B9430D"/>
    <w:p w14:paraId="1CE8F7A2" w14:textId="3070CC55" w:rsidR="00B9430D" w:rsidRDefault="00B9430D" w:rsidP="00B9430D"/>
    <w:p w14:paraId="725BA17B" w14:textId="404EEC43" w:rsidR="00B9430D" w:rsidRDefault="00B9430D" w:rsidP="00B9430D"/>
    <w:p w14:paraId="2ECA947E" w14:textId="2CAF6A8F" w:rsidR="00B9430D" w:rsidRDefault="00B9430D" w:rsidP="00B9430D"/>
    <w:p w14:paraId="6097C00C" w14:textId="38AF6CDE" w:rsidR="00B9430D" w:rsidRDefault="00B9430D" w:rsidP="00B9430D"/>
    <w:p w14:paraId="3CF058B1" w14:textId="6B87422F" w:rsidR="00B9430D" w:rsidRDefault="00B9430D" w:rsidP="00B9430D"/>
    <w:p w14:paraId="3F02F4A5" w14:textId="6F70233F" w:rsidR="00B9430D" w:rsidRDefault="00B9430D" w:rsidP="00B9430D"/>
    <w:p w14:paraId="3C0528C4" w14:textId="2CF9AADD" w:rsidR="00B9430D" w:rsidRDefault="00B9430D" w:rsidP="00B9430D"/>
    <w:p w14:paraId="011CBAF4" w14:textId="463CCDE0" w:rsidR="00B9430D" w:rsidRDefault="00B9430D" w:rsidP="00B9430D"/>
    <w:p w14:paraId="7DFEAD9F" w14:textId="77777777" w:rsidR="00E5701C" w:rsidRDefault="00E5701C">
      <w:pPr>
        <w:rPr>
          <w:rFonts w:ascii="Segoe UI Semilight" w:eastAsiaTheme="majorEastAsia" w:hAnsi="Segoe UI Semilight" w:cstheme="majorBidi"/>
          <w:b/>
          <w:bCs/>
          <w:color w:val="58595B"/>
          <w:sz w:val="32"/>
          <w:szCs w:val="32"/>
        </w:rPr>
      </w:pPr>
      <w:r>
        <w:br w:type="page"/>
      </w:r>
    </w:p>
    <w:p w14:paraId="7D9B6856" w14:textId="7D6A9C64" w:rsidR="00427A2F" w:rsidRPr="00CD6CD2" w:rsidRDefault="00427A2F" w:rsidP="00CD6CD2">
      <w:pPr>
        <w:pStyle w:val="Heading1"/>
      </w:pPr>
      <w:bookmarkStart w:id="7" w:name="_Toc90305152"/>
      <w:r w:rsidRPr="00CD6CD2">
        <w:lastRenderedPageBreak/>
        <w:t>Introduction</w:t>
      </w:r>
      <w:bookmarkEnd w:id="5"/>
      <w:r w:rsidRPr="00CD6CD2">
        <w:t xml:space="preserve"> and Purpose</w:t>
      </w:r>
      <w:bookmarkEnd w:id="6"/>
      <w:bookmarkEnd w:id="7"/>
    </w:p>
    <w:p w14:paraId="4FBC0204" w14:textId="3D1D8D73" w:rsidR="00996A6A" w:rsidRDefault="00996A6A" w:rsidP="00996A6A">
      <w:pPr>
        <w:pStyle w:val="NormalWeb"/>
        <w:rPr>
          <w:rFonts w:ascii="Segoe UI Semilight" w:eastAsiaTheme="minorHAnsi" w:hAnsi="Segoe UI Semilight" w:cstheme="minorBidi"/>
          <w:sz w:val="22"/>
          <w:szCs w:val="22"/>
        </w:rPr>
      </w:pPr>
      <w:r w:rsidRPr="00004A01">
        <w:rPr>
          <w:rFonts w:ascii="Segoe UI Semilight" w:eastAsiaTheme="minorHAnsi" w:hAnsi="Segoe UI Semilight" w:cstheme="minorBidi"/>
          <w:sz w:val="22"/>
          <w:szCs w:val="22"/>
        </w:rPr>
        <w:t xml:space="preserve">In today’s always-on world, </w:t>
      </w:r>
      <w:r w:rsidR="00004A01" w:rsidRPr="00004A01">
        <w:rPr>
          <w:rFonts w:ascii="Segoe UI Semilight" w:eastAsiaTheme="minorHAnsi" w:hAnsi="Segoe UI Semilight" w:cstheme="minorBidi"/>
          <w:sz w:val="22"/>
          <w:szCs w:val="22"/>
        </w:rPr>
        <w:t>technology</w:t>
      </w:r>
      <w:r w:rsidRPr="00004A01">
        <w:rPr>
          <w:rFonts w:ascii="Segoe UI Semilight" w:eastAsiaTheme="minorHAnsi" w:hAnsi="Segoe UI Semilight" w:cstheme="minorBidi"/>
          <w:sz w:val="22"/>
          <w:szCs w:val="22"/>
        </w:rPr>
        <w:t xml:space="preserve"> incidents </w:t>
      </w:r>
      <w:r w:rsidR="00004A01" w:rsidRPr="00004A01">
        <w:rPr>
          <w:rFonts w:ascii="Segoe UI Semilight" w:eastAsiaTheme="minorHAnsi" w:hAnsi="Segoe UI Semilight" w:cstheme="minorBidi"/>
          <w:sz w:val="22"/>
          <w:szCs w:val="22"/>
        </w:rPr>
        <w:t xml:space="preserve">and cyber breaches </w:t>
      </w:r>
      <w:r w:rsidRPr="00004A01">
        <w:rPr>
          <w:rFonts w:ascii="Segoe UI Semilight" w:eastAsiaTheme="minorHAnsi" w:hAnsi="Segoe UI Semilight" w:cstheme="minorBidi"/>
          <w:sz w:val="22"/>
          <w:szCs w:val="22"/>
        </w:rPr>
        <w:t>come with significant consequences.</w:t>
      </w:r>
      <w:r w:rsidR="00004A01" w:rsidRPr="00004A01">
        <w:rPr>
          <w:rFonts w:ascii="Segoe UI Semilight" w:eastAsiaTheme="minorHAnsi" w:hAnsi="Segoe UI Semilight" w:cstheme="minorBidi"/>
          <w:sz w:val="22"/>
          <w:szCs w:val="22"/>
        </w:rPr>
        <w:t xml:space="preserve"> </w:t>
      </w:r>
      <w:r w:rsidRPr="00004A01">
        <w:rPr>
          <w:rFonts w:ascii="Segoe UI Semilight" w:eastAsiaTheme="minorHAnsi" w:hAnsi="Segoe UI Semilight" w:cstheme="minorBidi"/>
          <w:sz w:val="22"/>
          <w:szCs w:val="22"/>
        </w:rPr>
        <w:t xml:space="preserve">System downtime costs companies an average of $300,000 per hour in lost revenue, employee productivity, and maintenance charges. </w:t>
      </w:r>
      <w:r w:rsidR="001B2E6E">
        <w:rPr>
          <w:rFonts w:ascii="Segoe UI Semilight" w:eastAsiaTheme="minorHAnsi" w:hAnsi="Segoe UI Semilight" w:cstheme="minorBidi"/>
          <w:sz w:val="22"/>
          <w:szCs w:val="22"/>
        </w:rPr>
        <w:t>T</w:t>
      </w:r>
      <w:r w:rsidR="00004A01" w:rsidRPr="00004A01">
        <w:rPr>
          <w:rFonts w:ascii="Segoe UI Semilight" w:eastAsiaTheme="minorHAnsi" w:hAnsi="Segoe UI Semilight" w:cstheme="minorBidi"/>
          <w:sz w:val="22"/>
          <w:szCs w:val="22"/>
        </w:rPr>
        <w:t xml:space="preserve">hat does not include all </w:t>
      </w:r>
      <w:r w:rsidR="001B2E6E">
        <w:rPr>
          <w:rFonts w:ascii="Segoe UI Semilight" w:eastAsiaTheme="minorHAnsi" w:hAnsi="Segoe UI Semilight" w:cstheme="minorBidi"/>
          <w:sz w:val="22"/>
          <w:szCs w:val="22"/>
        </w:rPr>
        <w:t xml:space="preserve">the </w:t>
      </w:r>
      <w:r w:rsidR="00004A01" w:rsidRPr="00004A01">
        <w:rPr>
          <w:rFonts w:ascii="Segoe UI Semilight" w:eastAsiaTheme="minorHAnsi" w:hAnsi="Segoe UI Semilight" w:cstheme="minorBidi"/>
          <w:sz w:val="22"/>
          <w:szCs w:val="22"/>
        </w:rPr>
        <w:t xml:space="preserve">regulatory consequences, loss of reputation and clients because of an incident. </w:t>
      </w:r>
      <w:r w:rsidRPr="00004A01">
        <w:rPr>
          <w:rFonts w:ascii="Segoe UI Semilight" w:eastAsiaTheme="minorHAnsi" w:hAnsi="Segoe UI Semilight" w:cstheme="minorBidi"/>
          <w:sz w:val="22"/>
          <w:szCs w:val="22"/>
        </w:rPr>
        <w:t>With so much at stake, it’s more important than ever for teams to track incident management KPIs and use their findings to detect, diagnose, fix, and—ultimately—prevent incidents.</w:t>
      </w:r>
      <w:r w:rsidR="00004A01">
        <w:rPr>
          <w:rFonts w:ascii="Segoe UI Semilight" w:eastAsiaTheme="minorHAnsi" w:hAnsi="Segoe UI Semilight" w:cstheme="minorBidi"/>
          <w:sz w:val="22"/>
          <w:szCs w:val="22"/>
        </w:rPr>
        <w:t xml:space="preserve"> </w:t>
      </w:r>
    </w:p>
    <w:p w14:paraId="00757988" w14:textId="46757490" w:rsidR="00004A01" w:rsidRDefault="00004A01" w:rsidP="00996A6A">
      <w:pPr>
        <w:pStyle w:val="NormalWeb"/>
        <w:rPr>
          <w:rFonts w:ascii="Segoe UI Semilight" w:eastAsiaTheme="minorHAnsi" w:hAnsi="Segoe UI Semilight" w:cstheme="minorBidi"/>
          <w:sz w:val="22"/>
          <w:szCs w:val="22"/>
        </w:rPr>
      </w:pPr>
      <w:r>
        <w:rPr>
          <w:rFonts w:ascii="Segoe UI Semilight" w:eastAsiaTheme="minorHAnsi" w:hAnsi="Segoe UI Semilight" w:cstheme="minorBidi"/>
          <w:sz w:val="22"/>
          <w:szCs w:val="22"/>
        </w:rPr>
        <w:t>Besides KPI tracking, it is also key to track the actual cost of an incident (especially when it comes to cyber insurance, requesting reimbursement and/or support from state or federal agencies) for remediation and recovery.</w:t>
      </w:r>
    </w:p>
    <w:p w14:paraId="230590F4" w14:textId="768D3803" w:rsidR="00004A01" w:rsidRPr="00004A01" w:rsidRDefault="00004A01" w:rsidP="00996A6A">
      <w:pPr>
        <w:pStyle w:val="NormalWeb"/>
        <w:rPr>
          <w:rFonts w:ascii="Segoe UI Semilight" w:eastAsiaTheme="minorHAnsi" w:hAnsi="Segoe UI Semilight" w:cstheme="minorBidi"/>
          <w:sz w:val="22"/>
          <w:szCs w:val="22"/>
        </w:rPr>
      </w:pPr>
      <w:r>
        <w:rPr>
          <w:rFonts w:ascii="Segoe UI Semilight" w:eastAsiaTheme="minorHAnsi" w:hAnsi="Segoe UI Semilight" w:cstheme="minorBidi"/>
          <w:sz w:val="22"/>
          <w:szCs w:val="22"/>
        </w:rPr>
        <w:t xml:space="preserve">Another main </w:t>
      </w:r>
      <w:r w:rsidR="001B2E6E">
        <w:rPr>
          <w:rFonts w:ascii="Segoe UI Semilight" w:eastAsiaTheme="minorHAnsi" w:hAnsi="Segoe UI Semilight" w:cstheme="minorBidi"/>
          <w:sz w:val="22"/>
          <w:szCs w:val="22"/>
        </w:rPr>
        <w:t>subject</w:t>
      </w:r>
      <w:r>
        <w:rPr>
          <w:rFonts w:ascii="Segoe UI Semilight" w:eastAsiaTheme="minorHAnsi" w:hAnsi="Segoe UI Semilight" w:cstheme="minorBidi"/>
          <w:sz w:val="22"/>
          <w:szCs w:val="22"/>
        </w:rPr>
        <w:t xml:space="preserve"> to consider is </w:t>
      </w:r>
      <w:r w:rsidR="001B2E6E">
        <w:rPr>
          <w:rFonts w:ascii="Segoe UI Semilight" w:eastAsiaTheme="minorHAnsi" w:hAnsi="Segoe UI Semilight" w:cstheme="minorBidi"/>
          <w:sz w:val="22"/>
          <w:szCs w:val="22"/>
        </w:rPr>
        <w:t>the storing</w:t>
      </w:r>
      <w:r>
        <w:rPr>
          <w:rFonts w:ascii="Segoe UI Semilight" w:eastAsiaTheme="minorHAnsi" w:hAnsi="Segoe UI Semilight" w:cstheme="minorBidi"/>
          <w:sz w:val="22"/>
          <w:szCs w:val="22"/>
        </w:rPr>
        <w:t xml:space="preserve"> all incident evidence in a secure and accessible </w:t>
      </w:r>
      <w:r w:rsidR="001B2E6E">
        <w:rPr>
          <w:rFonts w:ascii="Segoe UI Semilight" w:eastAsiaTheme="minorHAnsi" w:hAnsi="Segoe UI Semilight" w:cstheme="minorBidi"/>
          <w:sz w:val="22"/>
          <w:szCs w:val="22"/>
        </w:rPr>
        <w:t xml:space="preserve">way, available to </w:t>
      </w:r>
      <w:r>
        <w:rPr>
          <w:rFonts w:ascii="Segoe UI Semilight" w:eastAsiaTheme="minorHAnsi" w:hAnsi="Segoe UI Semilight" w:cstheme="minorBidi"/>
          <w:sz w:val="22"/>
          <w:szCs w:val="22"/>
        </w:rPr>
        <w:t>authorized personnel</w:t>
      </w:r>
      <w:r w:rsidR="001B2E6E">
        <w:rPr>
          <w:rFonts w:ascii="Segoe UI Semilight" w:eastAsiaTheme="minorHAnsi" w:hAnsi="Segoe UI Semilight" w:cstheme="minorBidi"/>
          <w:sz w:val="22"/>
          <w:szCs w:val="22"/>
        </w:rPr>
        <w:t xml:space="preserve"> only</w:t>
      </w:r>
      <w:r>
        <w:rPr>
          <w:rFonts w:ascii="Segoe UI Semilight" w:eastAsiaTheme="minorHAnsi" w:hAnsi="Segoe UI Semilight" w:cstheme="minorBidi"/>
          <w:sz w:val="22"/>
          <w:szCs w:val="22"/>
        </w:rPr>
        <w:t>. Leakage of incident data</w:t>
      </w:r>
      <w:r w:rsidR="001B2E6E">
        <w:rPr>
          <w:rFonts w:ascii="Segoe UI Semilight" w:eastAsiaTheme="minorHAnsi" w:hAnsi="Segoe UI Semilight" w:cstheme="minorBidi"/>
          <w:sz w:val="22"/>
          <w:szCs w:val="22"/>
        </w:rPr>
        <w:t>, either accidentally or maliciously,</w:t>
      </w:r>
      <w:r>
        <w:rPr>
          <w:rFonts w:ascii="Segoe UI Semilight" w:eastAsiaTheme="minorHAnsi" w:hAnsi="Segoe UI Semilight" w:cstheme="minorBidi"/>
          <w:sz w:val="22"/>
          <w:szCs w:val="22"/>
        </w:rPr>
        <w:t xml:space="preserve"> can cause </w:t>
      </w:r>
      <w:r w:rsidR="001B2E6E">
        <w:rPr>
          <w:rFonts w:ascii="Segoe UI Semilight" w:eastAsiaTheme="minorHAnsi" w:hAnsi="Segoe UI Semilight" w:cstheme="minorBidi"/>
          <w:sz w:val="22"/>
          <w:szCs w:val="22"/>
        </w:rPr>
        <w:t>much</w:t>
      </w:r>
      <w:r>
        <w:rPr>
          <w:rFonts w:ascii="Segoe UI Semilight" w:eastAsiaTheme="minorHAnsi" w:hAnsi="Segoe UI Semilight" w:cstheme="minorBidi"/>
          <w:sz w:val="22"/>
          <w:szCs w:val="22"/>
        </w:rPr>
        <w:t xml:space="preserve"> damage to the organization.</w:t>
      </w:r>
    </w:p>
    <w:p w14:paraId="3F4362EE" w14:textId="1391D313" w:rsidR="00996A6A" w:rsidRPr="00004A01" w:rsidRDefault="00004A01" w:rsidP="00EA51E9">
      <w:pPr>
        <w:pStyle w:val="Heading1"/>
      </w:pPr>
      <w:bookmarkStart w:id="8" w:name="_Toc90305153"/>
      <w:r>
        <w:t>Incident Data</w:t>
      </w:r>
      <w:bookmarkEnd w:id="8"/>
    </w:p>
    <w:p w14:paraId="1305412C" w14:textId="28A51DEA" w:rsidR="00EA51E9" w:rsidRPr="00EA51E9" w:rsidRDefault="00EA51E9" w:rsidP="00EA51E9">
      <w:pPr>
        <w:pStyle w:val="NoSpacing"/>
        <w:rPr>
          <w:rFonts w:ascii="Segoe UI Semilight" w:hAnsi="Segoe UI Semilight"/>
        </w:rPr>
      </w:pPr>
      <w:r w:rsidRPr="00EA51E9">
        <w:rPr>
          <w:rFonts w:ascii="Segoe UI Semilight" w:hAnsi="Segoe UI Semilight"/>
        </w:rPr>
        <w:t xml:space="preserve">A secure centralized tracking system with ‘need to know' access leads to a more </w:t>
      </w:r>
      <w:r w:rsidR="001B2E6E">
        <w:rPr>
          <w:rFonts w:ascii="Segoe UI Semilight" w:hAnsi="Segoe UI Semilight"/>
        </w:rPr>
        <w:t>effective</w:t>
      </w:r>
      <w:r w:rsidRPr="00EA51E9">
        <w:rPr>
          <w:rFonts w:ascii="Segoe UI Semilight" w:hAnsi="Segoe UI Semilight"/>
        </w:rPr>
        <w:t xml:space="preserve"> and methodical IR effort, as well as </w:t>
      </w:r>
      <w:r w:rsidR="001B2E6E">
        <w:rPr>
          <w:rFonts w:ascii="Segoe UI Semilight" w:hAnsi="Segoe UI Semilight"/>
        </w:rPr>
        <w:t xml:space="preserve">delivering </w:t>
      </w:r>
      <w:r w:rsidRPr="00EA51E9">
        <w:rPr>
          <w:rFonts w:ascii="Segoe UI Semilight" w:hAnsi="Segoe UI Semilight"/>
        </w:rPr>
        <w:t xml:space="preserve">an audit trail if the efforts result in legal prosecution of the </w:t>
      </w:r>
      <w:r w:rsidR="001B2E6E">
        <w:rPr>
          <w:rFonts w:ascii="Segoe UI Semilight" w:hAnsi="Segoe UI Semilight"/>
        </w:rPr>
        <w:t>perpetrator</w:t>
      </w:r>
      <w:r w:rsidRPr="00EA51E9">
        <w:rPr>
          <w:rFonts w:ascii="Segoe UI Semilight" w:hAnsi="Segoe UI Semilight"/>
        </w:rPr>
        <w:t>.</w:t>
      </w:r>
    </w:p>
    <w:p w14:paraId="4BA1EAA2" w14:textId="77777777" w:rsidR="00EA51E9" w:rsidRPr="00EA51E9" w:rsidRDefault="00EA51E9" w:rsidP="00EA51E9">
      <w:pPr>
        <w:pStyle w:val="NoSpacing"/>
        <w:rPr>
          <w:rFonts w:ascii="Segoe UI Semilight" w:hAnsi="Segoe UI Semilight"/>
        </w:rPr>
      </w:pPr>
    </w:p>
    <w:p w14:paraId="1DB324CA" w14:textId="64409ED0" w:rsidR="00EA51E9" w:rsidRPr="00EA51E9" w:rsidRDefault="00EA51E9" w:rsidP="00EA51E9">
      <w:pPr>
        <w:pStyle w:val="NoSpacing"/>
        <w:rPr>
          <w:rFonts w:ascii="Segoe UI Semilight" w:hAnsi="Segoe UI Semilight"/>
        </w:rPr>
      </w:pPr>
      <w:r w:rsidRPr="00EA51E9">
        <w:rPr>
          <w:rFonts w:ascii="Segoe UI Semilight" w:hAnsi="Segoe UI Semilight"/>
        </w:rPr>
        <w:t xml:space="preserve">The following information </w:t>
      </w:r>
      <w:r w:rsidR="001B2E6E">
        <w:rPr>
          <w:rFonts w:ascii="Segoe UI Semilight" w:hAnsi="Segoe UI Semilight"/>
        </w:rPr>
        <w:t>should</w:t>
      </w:r>
      <w:r w:rsidRPr="00EA51E9">
        <w:rPr>
          <w:rFonts w:ascii="Segoe UI Semilight" w:hAnsi="Segoe UI Semilight"/>
        </w:rPr>
        <w:t xml:space="preserve"> be included in the incident documentation </w:t>
      </w:r>
      <w:r w:rsidR="001B2E6E">
        <w:rPr>
          <w:rFonts w:ascii="Segoe UI Semilight" w:hAnsi="Segoe UI Semilight"/>
        </w:rPr>
        <w:t xml:space="preserve">system </w:t>
      </w:r>
      <w:r w:rsidRPr="00EA51E9">
        <w:rPr>
          <w:rFonts w:ascii="Segoe UI Semilight" w:hAnsi="Segoe UI Semilight"/>
        </w:rPr>
        <w:t>at a minimum:</w:t>
      </w:r>
    </w:p>
    <w:p w14:paraId="7C972E59" w14:textId="77777777" w:rsidR="00EA51E9" w:rsidRPr="00EA51E9" w:rsidRDefault="00EA51E9" w:rsidP="00EA51E9">
      <w:pPr>
        <w:pStyle w:val="NoSpacing"/>
        <w:rPr>
          <w:rFonts w:ascii="Segoe UI Semilight" w:hAnsi="Segoe UI Semilight"/>
        </w:rPr>
      </w:pPr>
    </w:p>
    <w:p w14:paraId="4EDA0BC9" w14:textId="77777777" w:rsidR="00EA51E9" w:rsidRPr="00EA51E9" w:rsidRDefault="00EA51E9" w:rsidP="00EA51E9">
      <w:pPr>
        <w:pStyle w:val="NoSpacing"/>
        <w:numPr>
          <w:ilvl w:val="0"/>
          <w:numId w:val="25"/>
        </w:numPr>
        <w:rPr>
          <w:rFonts w:ascii="Segoe UI Semilight" w:hAnsi="Segoe UI Semilight"/>
        </w:rPr>
      </w:pPr>
      <w:r w:rsidRPr="00EA51E9">
        <w:rPr>
          <w:rFonts w:ascii="Segoe UI Semilight" w:hAnsi="Segoe UI Semilight"/>
        </w:rPr>
        <w:t xml:space="preserve">Date and time the event was reported </w:t>
      </w:r>
    </w:p>
    <w:p w14:paraId="1E02F6D0" w14:textId="77777777" w:rsidR="00EA51E9" w:rsidRPr="00EA51E9" w:rsidRDefault="00EA51E9" w:rsidP="00EA51E9">
      <w:pPr>
        <w:pStyle w:val="NoSpacing"/>
        <w:numPr>
          <w:ilvl w:val="0"/>
          <w:numId w:val="25"/>
        </w:numPr>
        <w:rPr>
          <w:rFonts w:ascii="Segoe UI Semilight" w:hAnsi="Segoe UI Semilight"/>
        </w:rPr>
      </w:pPr>
      <w:r w:rsidRPr="00EA51E9">
        <w:rPr>
          <w:rFonts w:ascii="Segoe UI Semilight" w:hAnsi="Segoe UI Semilight"/>
        </w:rPr>
        <w:t xml:space="preserve">Type of incident </w:t>
      </w:r>
    </w:p>
    <w:p w14:paraId="72C34667" w14:textId="77777777" w:rsidR="00EA51E9" w:rsidRPr="00EA51E9" w:rsidRDefault="00EA51E9" w:rsidP="00EA51E9">
      <w:pPr>
        <w:pStyle w:val="NoSpacing"/>
        <w:numPr>
          <w:ilvl w:val="0"/>
          <w:numId w:val="25"/>
        </w:numPr>
        <w:rPr>
          <w:rFonts w:ascii="Segoe UI Semilight" w:hAnsi="Segoe UI Semilight"/>
        </w:rPr>
      </w:pPr>
      <w:r w:rsidRPr="00EA51E9">
        <w:rPr>
          <w:rFonts w:ascii="Segoe UI Semilight" w:hAnsi="Segoe UI Semilight"/>
        </w:rPr>
        <w:t xml:space="preserve">Source of incident reporting </w:t>
      </w:r>
    </w:p>
    <w:p w14:paraId="4870CA24" w14:textId="77777777" w:rsidR="00EA51E9" w:rsidRPr="00EA51E9" w:rsidRDefault="00EA51E9" w:rsidP="00EA51E9">
      <w:pPr>
        <w:pStyle w:val="NoSpacing"/>
        <w:numPr>
          <w:ilvl w:val="0"/>
          <w:numId w:val="25"/>
        </w:numPr>
        <w:rPr>
          <w:rFonts w:ascii="Segoe UI Semilight" w:hAnsi="Segoe UI Semilight"/>
        </w:rPr>
      </w:pPr>
      <w:r w:rsidRPr="00EA51E9">
        <w:rPr>
          <w:rFonts w:ascii="Segoe UI Semilight" w:hAnsi="Segoe UI Semilight"/>
        </w:rPr>
        <w:t xml:space="preserve">Summary of the incident </w:t>
      </w:r>
    </w:p>
    <w:p w14:paraId="2A079023" w14:textId="77777777" w:rsidR="00EA51E9" w:rsidRPr="00EA51E9" w:rsidRDefault="00EA51E9" w:rsidP="00EA51E9">
      <w:pPr>
        <w:pStyle w:val="NoSpacing"/>
        <w:numPr>
          <w:ilvl w:val="0"/>
          <w:numId w:val="25"/>
        </w:numPr>
        <w:rPr>
          <w:rFonts w:ascii="Segoe UI Semilight" w:hAnsi="Segoe UI Semilight"/>
        </w:rPr>
      </w:pPr>
      <w:r w:rsidRPr="00EA51E9">
        <w:rPr>
          <w:rFonts w:ascii="Segoe UI Semilight" w:hAnsi="Segoe UI Semilight"/>
        </w:rPr>
        <w:t xml:space="preserve">Current state of the incident </w:t>
      </w:r>
    </w:p>
    <w:p w14:paraId="7F314602" w14:textId="77777777" w:rsidR="00EA51E9" w:rsidRPr="00EA51E9" w:rsidRDefault="00EA51E9" w:rsidP="00EA51E9">
      <w:pPr>
        <w:pStyle w:val="NoSpacing"/>
        <w:numPr>
          <w:ilvl w:val="0"/>
          <w:numId w:val="25"/>
        </w:numPr>
        <w:rPr>
          <w:rFonts w:ascii="Segoe UI Semilight" w:hAnsi="Segoe UI Semilight"/>
        </w:rPr>
      </w:pPr>
      <w:r w:rsidRPr="00EA51E9">
        <w:rPr>
          <w:rFonts w:ascii="Segoe UI Semilight" w:hAnsi="Segoe UI Semilight"/>
        </w:rPr>
        <w:t xml:space="preserve">All actions taken in relation to the incident </w:t>
      </w:r>
    </w:p>
    <w:p w14:paraId="2057BCE1" w14:textId="77777777" w:rsidR="00EA51E9" w:rsidRPr="00EA51E9" w:rsidRDefault="00EA51E9" w:rsidP="00EA51E9">
      <w:pPr>
        <w:pStyle w:val="NoSpacing"/>
        <w:numPr>
          <w:ilvl w:val="0"/>
          <w:numId w:val="25"/>
        </w:numPr>
        <w:rPr>
          <w:rFonts w:ascii="Segoe UI Semilight" w:hAnsi="Segoe UI Semilight"/>
        </w:rPr>
      </w:pPr>
      <w:r w:rsidRPr="00EA51E9">
        <w:rPr>
          <w:rFonts w:ascii="Segoe UI Semilight" w:hAnsi="Segoe UI Semilight"/>
        </w:rPr>
        <w:t>Contact information for all persons involved</w:t>
      </w:r>
    </w:p>
    <w:p w14:paraId="60F5CAD8" w14:textId="77777777" w:rsidR="00EA51E9" w:rsidRPr="00EA51E9" w:rsidRDefault="00EA51E9" w:rsidP="00EA51E9">
      <w:pPr>
        <w:pStyle w:val="NoSpacing"/>
        <w:numPr>
          <w:ilvl w:val="0"/>
          <w:numId w:val="25"/>
        </w:numPr>
        <w:rPr>
          <w:rFonts w:ascii="Segoe UI Semilight" w:hAnsi="Segoe UI Semilight"/>
        </w:rPr>
      </w:pPr>
      <w:r w:rsidRPr="00EA51E9">
        <w:rPr>
          <w:rFonts w:ascii="Segoe UI Semilight" w:hAnsi="Segoe UI Semilight"/>
        </w:rPr>
        <w:t xml:space="preserve">Evidence acquired during the investigation of the incident </w:t>
      </w:r>
    </w:p>
    <w:p w14:paraId="5073A8C5" w14:textId="77777777" w:rsidR="00EA51E9" w:rsidRPr="00EA51E9" w:rsidRDefault="00EA51E9" w:rsidP="00EA51E9">
      <w:pPr>
        <w:pStyle w:val="NoSpacing"/>
        <w:numPr>
          <w:ilvl w:val="0"/>
          <w:numId w:val="25"/>
        </w:numPr>
        <w:rPr>
          <w:rFonts w:ascii="Segoe UI Semilight" w:hAnsi="Segoe UI Semilight"/>
        </w:rPr>
      </w:pPr>
      <w:r w:rsidRPr="00EA51E9">
        <w:rPr>
          <w:rFonts w:ascii="Segoe UI Semilight" w:hAnsi="Segoe UI Semilight"/>
        </w:rPr>
        <w:t xml:space="preserve">Relevant comments from IR team members </w:t>
      </w:r>
    </w:p>
    <w:p w14:paraId="001E616A" w14:textId="77777777" w:rsidR="00EA51E9" w:rsidRPr="00EA51E9" w:rsidRDefault="00EA51E9" w:rsidP="00EA51E9">
      <w:pPr>
        <w:pStyle w:val="NoSpacing"/>
        <w:numPr>
          <w:ilvl w:val="0"/>
          <w:numId w:val="25"/>
        </w:numPr>
        <w:rPr>
          <w:rFonts w:ascii="Segoe UI Semilight" w:hAnsi="Segoe UI Semilight"/>
        </w:rPr>
      </w:pPr>
      <w:r w:rsidRPr="00EA51E9">
        <w:rPr>
          <w:rFonts w:ascii="Segoe UI Semilight" w:hAnsi="Segoe UI Semilight"/>
        </w:rPr>
        <w:t>Proposed future actions</w:t>
      </w:r>
    </w:p>
    <w:p w14:paraId="7C1D0A09" w14:textId="67B60A80" w:rsidR="00E5701C" w:rsidRDefault="00004A01" w:rsidP="00D07CE1">
      <w:pPr>
        <w:spacing w:before="100" w:beforeAutospacing="1" w:after="100" w:afterAutospacing="1"/>
        <w:rPr>
          <w:rFonts w:ascii="Segoe UI Semilight" w:hAnsi="Segoe UI Semilight" w:cs="Segoe UI Semilight"/>
          <w:sz w:val="22"/>
          <w:szCs w:val="22"/>
        </w:rPr>
      </w:pPr>
      <w:r>
        <w:rPr>
          <w:rFonts w:ascii="Segoe UI Semilight" w:hAnsi="Segoe UI Semilight" w:cs="Segoe UI Semilight"/>
          <w:sz w:val="22"/>
          <w:szCs w:val="22"/>
        </w:rPr>
        <w:t xml:space="preserve">For this </w:t>
      </w:r>
      <w:r w:rsidR="002860F2">
        <w:rPr>
          <w:rFonts w:ascii="Segoe UI Semilight" w:hAnsi="Segoe UI Semilight" w:cs="Segoe UI Semilight"/>
          <w:sz w:val="22"/>
          <w:szCs w:val="22"/>
        </w:rPr>
        <w:t>purpose,</w:t>
      </w:r>
      <w:r>
        <w:rPr>
          <w:rFonts w:ascii="Segoe UI Semilight" w:hAnsi="Segoe UI Semilight" w:cs="Segoe UI Semilight"/>
          <w:sz w:val="22"/>
          <w:szCs w:val="22"/>
        </w:rPr>
        <w:t xml:space="preserve"> the usage of </w:t>
      </w:r>
      <w:r w:rsidR="00AB606D">
        <w:rPr>
          <w:rFonts w:ascii="Segoe UI Semilight" w:hAnsi="Segoe UI Semilight" w:cs="Segoe UI Semilight"/>
          <w:sz w:val="22"/>
          <w:szCs w:val="22"/>
        </w:rPr>
        <w:t>Incident Report Intake Form, Chain of Custody and IR Log is recommended.</w:t>
      </w:r>
    </w:p>
    <w:p w14:paraId="35A78412" w14:textId="1B9EDB9A" w:rsidR="006E7EAC" w:rsidRDefault="00EA51E9" w:rsidP="00804C49">
      <w:pPr>
        <w:pStyle w:val="Heading1"/>
      </w:pPr>
      <w:bookmarkStart w:id="9" w:name="_Toc90305154"/>
      <w:r>
        <w:lastRenderedPageBreak/>
        <w:t>IR Metrics</w:t>
      </w:r>
      <w:bookmarkEnd w:id="9"/>
    </w:p>
    <w:tbl>
      <w:tblPr>
        <w:tblStyle w:val="TableGrid1"/>
        <w:tblpPr w:leftFromText="180" w:rightFromText="180" w:vertAnchor="text" w:horzAnchor="margin" w:tblpY="446"/>
        <w:tblW w:w="4909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1219"/>
        <w:gridCol w:w="3237"/>
        <w:gridCol w:w="4724"/>
      </w:tblGrid>
      <w:tr w:rsidR="006E7EAC" w:rsidRPr="0056318C" w14:paraId="55390637" w14:textId="77777777" w:rsidTr="006E7E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  <w:tblHeader/>
        </w:trPr>
        <w:tc>
          <w:tcPr>
            <w:tcW w:w="5000" w:type="pct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000000" w:themeFill="text1"/>
            <w:vAlign w:val="center"/>
            <w:hideMark/>
          </w:tcPr>
          <w:p w14:paraId="52D87623" w14:textId="77777777" w:rsidR="006E7EAC" w:rsidRPr="00EA51E9" w:rsidRDefault="006E7EAC" w:rsidP="006E7EAC">
            <w:pPr>
              <w:pStyle w:val="NoSpacing"/>
              <w:rPr>
                <w:rFonts w:ascii="Segoe UI Semilight" w:hAnsi="Segoe UI Semilight"/>
                <w:b w:val="0"/>
                <w:color w:val="auto"/>
              </w:rPr>
            </w:pPr>
            <w:r w:rsidRPr="00EA51E9">
              <w:rPr>
                <w:rFonts w:ascii="Segoe UI Semilight" w:hAnsi="Segoe UI Semilight"/>
                <w:b w:val="0"/>
                <w:color w:val="auto"/>
              </w:rPr>
              <w:t>IR Metrics</w:t>
            </w:r>
          </w:p>
        </w:tc>
      </w:tr>
      <w:tr w:rsidR="006E7EAC" w:rsidRPr="0056318C" w14:paraId="71188EBF" w14:textId="77777777" w:rsidTr="006E7E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  <w:tblHeader/>
        </w:trPr>
        <w:tc>
          <w:tcPr>
            <w:tcW w:w="66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4472C4" w:themeFill="accent1"/>
            <w:vAlign w:val="center"/>
            <w:hideMark/>
          </w:tcPr>
          <w:p w14:paraId="07B03C3C" w14:textId="77777777" w:rsidR="006E7EAC" w:rsidRPr="00EA51E9" w:rsidRDefault="006E7EAC" w:rsidP="006E7EAC">
            <w:pPr>
              <w:pStyle w:val="NoSpacing"/>
              <w:rPr>
                <w:rFonts w:ascii="Segoe UI Semilight" w:hAnsi="Segoe UI Semilight"/>
                <w:b w:val="0"/>
                <w:color w:val="auto"/>
              </w:rPr>
            </w:pPr>
            <w:r w:rsidRPr="00EA51E9">
              <w:rPr>
                <w:rFonts w:ascii="Segoe UI Semilight" w:hAnsi="Segoe UI Semilight"/>
                <w:b w:val="0"/>
                <w:color w:val="auto"/>
              </w:rPr>
              <w:t>Category</w:t>
            </w:r>
          </w:p>
        </w:tc>
        <w:tc>
          <w:tcPr>
            <w:tcW w:w="176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4472C4" w:themeFill="accent1"/>
            <w:vAlign w:val="center"/>
            <w:hideMark/>
          </w:tcPr>
          <w:p w14:paraId="0F036B85" w14:textId="77777777" w:rsidR="006E7EAC" w:rsidRPr="00EA51E9" w:rsidRDefault="006E7EAC" w:rsidP="006E7EAC">
            <w:pPr>
              <w:pStyle w:val="NoSpacing"/>
              <w:rPr>
                <w:rFonts w:ascii="Segoe UI Semilight" w:hAnsi="Segoe UI Semilight"/>
                <w:b w:val="0"/>
                <w:color w:val="auto"/>
              </w:rPr>
            </w:pPr>
            <w:r w:rsidRPr="00EA51E9">
              <w:rPr>
                <w:rFonts w:ascii="Segoe UI Semilight" w:hAnsi="Segoe UI Semilight"/>
                <w:b w:val="0"/>
                <w:color w:val="auto"/>
              </w:rPr>
              <w:t>Measurement</w:t>
            </w:r>
          </w:p>
        </w:tc>
        <w:tc>
          <w:tcPr>
            <w:tcW w:w="257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4472C4" w:themeFill="accent1"/>
            <w:vAlign w:val="center"/>
            <w:hideMark/>
          </w:tcPr>
          <w:p w14:paraId="114076C1" w14:textId="77777777" w:rsidR="006E7EAC" w:rsidRPr="00EA51E9" w:rsidRDefault="006E7EAC" w:rsidP="006E7EAC">
            <w:pPr>
              <w:pStyle w:val="NoSpacing"/>
              <w:rPr>
                <w:rFonts w:ascii="Segoe UI Semilight" w:hAnsi="Segoe UI Semilight"/>
                <w:b w:val="0"/>
                <w:color w:val="auto"/>
              </w:rPr>
            </w:pPr>
            <w:r w:rsidRPr="00EA51E9">
              <w:rPr>
                <w:rFonts w:ascii="Segoe UI Semilight" w:hAnsi="Segoe UI Semilight"/>
                <w:b w:val="0"/>
                <w:color w:val="auto"/>
              </w:rPr>
              <w:t>Description</w:t>
            </w:r>
          </w:p>
        </w:tc>
      </w:tr>
      <w:tr w:rsidR="006E7EAC" w:rsidRPr="0056318C" w14:paraId="5261A95E" w14:textId="77777777" w:rsidTr="006E7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tcW w:w="66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6291DE9" w14:textId="77777777" w:rsidR="006E7EAC" w:rsidRPr="00EA51E9" w:rsidRDefault="006E7EAC" w:rsidP="006E7EAC">
            <w:pPr>
              <w:pStyle w:val="NoSpacing"/>
              <w:rPr>
                <w:rFonts w:ascii="Segoe UI Semilight" w:hAnsi="Segoe UI Semilight"/>
                <w:b w:val="0"/>
              </w:rPr>
            </w:pPr>
            <w:r>
              <w:rPr>
                <w:rFonts w:ascii="Segoe UI Semilight" w:hAnsi="Segoe UI Semilight"/>
                <w:b w:val="0"/>
              </w:rPr>
              <w:t>SLAs</w:t>
            </w:r>
          </w:p>
        </w:tc>
        <w:tc>
          <w:tcPr>
            <w:tcW w:w="176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26D5C79" w14:textId="77777777" w:rsidR="006E7EAC" w:rsidRPr="00EA51E9" w:rsidRDefault="006E7EAC" w:rsidP="006E7EAC">
            <w:pPr>
              <w:pStyle w:val="NoSpacing"/>
              <w:rPr>
                <w:rFonts w:ascii="Segoe UI Semilight" w:hAnsi="Segoe UI Semilight"/>
                <w:b w:val="0"/>
              </w:rPr>
            </w:pPr>
            <w:r w:rsidRPr="00EA51E9">
              <w:rPr>
                <w:rFonts w:ascii="Segoe UI Semilight" w:hAnsi="Segoe UI Semilight"/>
                <w:b w:val="0"/>
              </w:rPr>
              <w:t xml:space="preserve"># </w:t>
            </w:r>
            <w:r>
              <w:rPr>
                <w:rFonts w:ascii="Segoe UI Semilight" w:hAnsi="Segoe UI Semilight"/>
                <w:b w:val="0"/>
              </w:rPr>
              <w:t>SLA adherence</w:t>
            </w:r>
          </w:p>
        </w:tc>
        <w:tc>
          <w:tcPr>
            <w:tcW w:w="257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88145DB" w14:textId="77777777" w:rsidR="006E7EAC" w:rsidRPr="00EA51E9" w:rsidRDefault="006E7EAC" w:rsidP="006E7EAC">
            <w:pPr>
              <w:pStyle w:val="NoSpacing"/>
              <w:rPr>
                <w:rFonts w:ascii="Segoe UI Semilight" w:hAnsi="Segoe UI Semilight"/>
                <w:b w:val="0"/>
              </w:rPr>
            </w:pPr>
            <w:r w:rsidRPr="00EA51E9">
              <w:rPr>
                <w:rFonts w:ascii="Segoe UI Semilight" w:hAnsi="Segoe UI Semilight"/>
                <w:b w:val="0"/>
              </w:rPr>
              <w:t xml:space="preserve">Total </w:t>
            </w:r>
            <w:r>
              <w:rPr>
                <w:rFonts w:ascii="Segoe UI Semilight" w:hAnsi="Segoe UI Semilight"/>
                <w:b w:val="0"/>
              </w:rPr>
              <w:t>percentage of incidents where SLAs were adhered to</w:t>
            </w:r>
          </w:p>
        </w:tc>
      </w:tr>
      <w:tr w:rsidR="006E7EAC" w:rsidRPr="0056318C" w14:paraId="659AA67E" w14:textId="77777777" w:rsidTr="006E7EA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tcW w:w="664" w:type="pct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7AB5E95" w14:textId="77777777" w:rsidR="006E7EAC" w:rsidRPr="00EA51E9" w:rsidRDefault="006E7EAC" w:rsidP="006E7EAC">
            <w:pPr>
              <w:pStyle w:val="NoSpacing"/>
              <w:rPr>
                <w:rFonts w:ascii="Segoe UI Semilight" w:hAnsi="Segoe UI Semilight"/>
                <w:b w:val="0"/>
              </w:rPr>
            </w:pPr>
            <w:r w:rsidRPr="00EA51E9">
              <w:rPr>
                <w:rFonts w:ascii="Segoe UI Semilight" w:hAnsi="Segoe UI Semilight"/>
                <w:b w:val="0"/>
              </w:rPr>
              <w:t>Incidents</w:t>
            </w:r>
          </w:p>
        </w:tc>
        <w:tc>
          <w:tcPr>
            <w:tcW w:w="176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4582F07" w14:textId="77777777" w:rsidR="006E7EAC" w:rsidRPr="00EA51E9" w:rsidRDefault="006E7EAC" w:rsidP="006E7EAC">
            <w:pPr>
              <w:pStyle w:val="NoSpacing"/>
              <w:rPr>
                <w:rFonts w:ascii="Segoe UI Semilight" w:hAnsi="Segoe UI Semilight"/>
                <w:b w:val="0"/>
              </w:rPr>
            </w:pPr>
            <w:r w:rsidRPr="00EA51E9">
              <w:rPr>
                <w:rFonts w:ascii="Segoe UI Semilight" w:hAnsi="Segoe UI Semilight"/>
                <w:b w:val="0"/>
              </w:rPr>
              <w:t># Total Incidents / Year</w:t>
            </w:r>
          </w:p>
        </w:tc>
        <w:tc>
          <w:tcPr>
            <w:tcW w:w="257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6110286" w14:textId="77777777" w:rsidR="006E7EAC" w:rsidRPr="00EA51E9" w:rsidRDefault="006E7EAC" w:rsidP="006E7EAC">
            <w:pPr>
              <w:pStyle w:val="NoSpacing"/>
              <w:rPr>
                <w:rFonts w:ascii="Segoe UI Semilight" w:hAnsi="Segoe UI Semilight"/>
                <w:b w:val="0"/>
              </w:rPr>
            </w:pPr>
            <w:r w:rsidRPr="00EA51E9">
              <w:rPr>
                <w:rFonts w:ascii="Segoe UI Semilight" w:hAnsi="Segoe UI Semilight"/>
                <w:b w:val="0"/>
              </w:rPr>
              <w:t>Total amount of incidents responded to per year</w:t>
            </w:r>
          </w:p>
        </w:tc>
      </w:tr>
      <w:tr w:rsidR="006E7EAC" w:rsidRPr="0056318C" w14:paraId="65946F22" w14:textId="77777777" w:rsidTr="006E7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tcW w:w="664" w:type="pct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78F22B7A" w14:textId="77777777" w:rsidR="006E7EAC" w:rsidRPr="00EA51E9" w:rsidRDefault="006E7EAC" w:rsidP="006E7EAC">
            <w:pPr>
              <w:pStyle w:val="NoSpacing"/>
              <w:rPr>
                <w:rFonts w:ascii="Segoe UI Semilight" w:hAnsi="Segoe UI Semilight"/>
                <w:b w:val="0"/>
              </w:rPr>
            </w:pPr>
          </w:p>
        </w:tc>
        <w:tc>
          <w:tcPr>
            <w:tcW w:w="176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D7AE340" w14:textId="77777777" w:rsidR="006E7EAC" w:rsidRPr="00EA51E9" w:rsidRDefault="006E7EAC" w:rsidP="006E7EAC">
            <w:pPr>
              <w:pStyle w:val="NoSpacing"/>
              <w:rPr>
                <w:rFonts w:ascii="Segoe UI Semilight" w:hAnsi="Segoe UI Semilight"/>
                <w:b w:val="0"/>
              </w:rPr>
            </w:pPr>
            <w:r w:rsidRPr="00EA51E9">
              <w:rPr>
                <w:rFonts w:ascii="Segoe UI Semilight" w:hAnsi="Segoe UI Semilight"/>
                <w:b w:val="0"/>
              </w:rPr>
              <w:t># Incidents by Type / Year</w:t>
            </w:r>
          </w:p>
        </w:tc>
        <w:tc>
          <w:tcPr>
            <w:tcW w:w="257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E6CF8DF" w14:textId="77777777" w:rsidR="006E7EAC" w:rsidRPr="00EA51E9" w:rsidRDefault="006E7EAC" w:rsidP="006E7EAC">
            <w:pPr>
              <w:pStyle w:val="NoSpacing"/>
              <w:rPr>
                <w:rFonts w:ascii="Segoe UI Semilight" w:hAnsi="Segoe UI Semilight"/>
                <w:b w:val="0"/>
              </w:rPr>
            </w:pPr>
            <w:r w:rsidRPr="00EA51E9">
              <w:rPr>
                <w:rFonts w:ascii="Segoe UI Semilight" w:hAnsi="Segoe UI Semilight"/>
                <w:b w:val="0"/>
              </w:rPr>
              <w:t>Total number of incidents by category responded to per year</w:t>
            </w:r>
          </w:p>
        </w:tc>
      </w:tr>
      <w:tr w:rsidR="006E7EAC" w:rsidRPr="0056318C" w14:paraId="0CA968EA" w14:textId="77777777" w:rsidTr="006E7EA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tcW w:w="664" w:type="pct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hideMark/>
          </w:tcPr>
          <w:p w14:paraId="0A784964" w14:textId="77777777" w:rsidR="006E7EAC" w:rsidRPr="00EA51E9" w:rsidRDefault="006E7EAC" w:rsidP="006E7EAC">
            <w:pPr>
              <w:pStyle w:val="NoSpacing"/>
              <w:rPr>
                <w:rFonts w:ascii="Segoe UI Semilight" w:hAnsi="Segoe UI Semilight"/>
                <w:b w:val="0"/>
              </w:rPr>
            </w:pPr>
            <w:r w:rsidRPr="00EA51E9">
              <w:rPr>
                <w:rFonts w:ascii="Segoe UI Semilight" w:hAnsi="Segoe UI Semilight"/>
                <w:b w:val="0"/>
              </w:rPr>
              <w:t>Time</w:t>
            </w:r>
          </w:p>
        </w:tc>
        <w:tc>
          <w:tcPr>
            <w:tcW w:w="176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hideMark/>
          </w:tcPr>
          <w:p w14:paraId="43A4333B" w14:textId="77777777" w:rsidR="006E7EAC" w:rsidRPr="00EA51E9" w:rsidRDefault="006E7EAC" w:rsidP="006E7EAC">
            <w:pPr>
              <w:pStyle w:val="NoSpacing"/>
              <w:rPr>
                <w:rFonts w:ascii="Segoe UI Semilight" w:hAnsi="Segoe UI Semilight"/>
                <w:b w:val="0"/>
              </w:rPr>
            </w:pPr>
            <w:r w:rsidRPr="00EA51E9">
              <w:rPr>
                <w:rFonts w:ascii="Segoe UI Semilight" w:hAnsi="Segoe UI Semilight"/>
                <w:b w:val="0"/>
              </w:rPr>
              <w:t># Personnel Hours / Incident</w:t>
            </w:r>
          </w:p>
        </w:tc>
        <w:tc>
          <w:tcPr>
            <w:tcW w:w="257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hideMark/>
          </w:tcPr>
          <w:p w14:paraId="0D4E373A" w14:textId="77777777" w:rsidR="006E7EAC" w:rsidRPr="00EA51E9" w:rsidRDefault="006E7EAC" w:rsidP="006E7EAC">
            <w:pPr>
              <w:pStyle w:val="NoSpacing"/>
              <w:rPr>
                <w:rFonts w:ascii="Segoe UI Semilight" w:hAnsi="Segoe UI Semilight"/>
                <w:b w:val="0"/>
              </w:rPr>
            </w:pPr>
            <w:r w:rsidRPr="00EA51E9">
              <w:rPr>
                <w:rFonts w:ascii="Segoe UI Semilight" w:hAnsi="Segoe UI Semilight"/>
                <w:b w:val="0"/>
              </w:rPr>
              <w:t>Total amount of labor spent resolving incident</w:t>
            </w:r>
          </w:p>
        </w:tc>
      </w:tr>
      <w:tr w:rsidR="006E7EAC" w:rsidRPr="0056318C" w14:paraId="3015CD1F" w14:textId="77777777" w:rsidTr="006E7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tcW w:w="664" w:type="pct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A2A9F5D" w14:textId="77777777" w:rsidR="006E7EAC" w:rsidRPr="00EA51E9" w:rsidRDefault="006E7EAC" w:rsidP="006E7EAC">
            <w:pPr>
              <w:pStyle w:val="NoSpacing"/>
              <w:rPr>
                <w:rFonts w:ascii="Segoe UI Semilight" w:hAnsi="Segoe UI Semilight"/>
                <w:b w:val="0"/>
              </w:rPr>
            </w:pPr>
          </w:p>
        </w:tc>
        <w:tc>
          <w:tcPr>
            <w:tcW w:w="176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hideMark/>
          </w:tcPr>
          <w:p w14:paraId="3030A221" w14:textId="77777777" w:rsidR="006E7EAC" w:rsidRPr="00EA51E9" w:rsidRDefault="006E7EAC" w:rsidP="006E7EAC">
            <w:pPr>
              <w:pStyle w:val="NoSpacing"/>
              <w:rPr>
                <w:rFonts w:ascii="Segoe UI Semilight" w:hAnsi="Segoe UI Semilight"/>
                <w:b w:val="0"/>
              </w:rPr>
            </w:pPr>
            <w:r w:rsidRPr="00EA51E9">
              <w:rPr>
                <w:rFonts w:ascii="Segoe UI Semilight" w:hAnsi="Segoe UI Semilight"/>
                <w:b w:val="0"/>
              </w:rPr>
              <w:t># Days / Incident</w:t>
            </w:r>
          </w:p>
        </w:tc>
        <w:tc>
          <w:tcPr>
            <w:tcW w:w="257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hideMark/>
          </w:tcPr>
          <w:p w14:paraId="54C8A2AE" w14:textId="77777777" w:rsidR="006E7EAC" w:rsidRPr="00EA51E9" w:rsidRDefault="006E7EAC" w:rsidP="006E7EAC">
            <w:pPr>
              <w:pStyle w:val="NoSpacing"/>
              <w:rPr>
                <w:rFonts w:ascii="Segoe UI Semilight" w:hAnsi="Segoe UI Semilight"/>
                <w:b w:val="0"/>
              </w:rPr>
            </w:pPr>
            <w:r w:rsidRPr="00EA51E9">
              <w:rPr>
                <w:rFonts w:ascii="Segoe UI Semilight" w:hAnsi="Segoe UI Semilight"/>
                <w:b w:val="0"/>
              </w:rPr>
              <w:t>Total amount of days spent resolving incident</w:t>
            </w:r>
          </w:p>
        </w:tc>
      </w:tr>
      <w:tr w:rsidR="006E7EAC" w:rsidRPr="0056318C" w14:paraId="5E363033" w14:textId="77777777" w:rsidTr="006E7EA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tcW w:w="664" w:type="pct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4F6AE4EB" w14:textId="77777777" w:rsidR="006E7EAC" w:rsidRPr="00EA51E9" w:rsidRDefault="006E7EAC" w:rsidP="006E7EAC">
            <w:pPr>
              <w:pStyle w:val="NoSpacing"/>
              <w:rPr>
                <w:rFonts w:ascii="Segoe UI Semilight" w:hAnsi="Segoe UI Semilight"/>
                <w:b w:val="0"/>
              </w:rPr>
            </w:pPr>
          </w:p>
        </w:tc>
        <w:tc>
          <w:tcPr>
            <w:tcW w:w="176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hideMark/>
          </w:tcPr>
          <w:p w14:paraId="52DCF039" w14:textId="77777777" w:rsidR="006E7EAC" w:rsidRPr="00EA51E9" w:rsidRDefault="006E7EAC" w:rsidP="006E7EAC">
            <w:pPr>
              <w:pStyle w:val="NoSpacing"/>
              <w:rPr>
                <w:rFonts w:ascii="Segoe UI Semilight" w:hAnsi="Segoe UI Semilight"/>
                <w:b w:val="0"/>
              </w:rPr>
            </w:pPr>
            <w:r w:rsidRPr="00EA51E9">
              <w:rPr>
                <w:rFonts w:ascii="Segoe UI Semilight" w:hAnsi="Segoe UI Semilight"/>
                <w:b w:val="0"/>
              </w:rPr>
              <w:t># System Down-Time Hours / Incident</w:t>
            </w:r>
          </w:p>
        </w:tc>
        <w:tc>
          <w:tcPr>
            <w:tcW w:w="257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hideMark/>
          </w:tcPr>
          <w:p w14:paraId="00F8A748" w14:textId="77777777" w:rsidR="006E7EAC" w:rsidRPr="00EA51E9" w:rsidRDefault="006E7EAC" w:rsidP="006E7EAC">
            <w:pPr>
              <w:pStyle w:val="NoSpacing"/>
              <w:rPr>
                <w:rFonts w:ascii="Segoe UI Semilight" w:hAnsi="Segoe UI Semilight"/>
                <w:b w:val="0"/>
              </w:rPr>
            </w:pPr>
            <w:r w:rsidRPr="00EA51E9">
              <w:rPr>
                <w:rFonts w:ascii="Segoe UI Semilight" w:hAnsi="Segoe UI Semilight"/>
                <w:b w:val="0"/>
              </w:rPr>
              <w:t>Total hours of system down-time until incident resolved</w:t>
            </w:r>
          </w:p>
        </w:tc>
      </w:tr>
      <w:tr w:rsidR="006E7EAC" w:rsidRPr="0056318C" w14:paraId="6FAEEA7E" w14:textId="77777777" w:rsidTr="006E7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tcW w:w="66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FE3F376" w14:textId="77777777" w:rsidR="006E7EAC" w:rsidRPr="00EA51E9" w:rsidRDefault="006E7EAC" w:rsidP="006E7EAC">
            <w:pPr>
              <w:pStyle w:val="NoSpacing"/>
              <w:rPr>
                <w:rFonts w:ascii="Segoe UI Semilight" w:hAnsi="Segoe UI Semilight"/>
                <w:b w:val="0"/>
              </w:rPr>
            </w:pPr>
            <w:r w:rsidRPr="00EA51E9">
              <w:rPr>
                <w:rFonts w:ascii="Segoe UI Semilight" w:hAnsi="Segoe UI Semilight"/>
                <w:b w:val="0"/>
              </w:rPr>
              <w:t>Cost</w:t>
            </w:r>
          </w:p>
        </w:tc>
        <w:tc>
          <w:tcPr>
            <w:tcW w:w="176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6FFE07D" w14:textId="77777777" w:rsidR="006E7EAC" w:rsidRPr="00EA51E9" w:rsidRDefault="006E7EAC" w:rsidP="006E7EAC">
            <w:pPr>
              <w:pStyle w:val="NoSpacing"/>
              <w:rPr>
                <w:rFonts w:ascii="Segoe UI Semilight" w:hAnsi="Segoe UI Semilight"/>
                <w:b w:val="0"/>
              </w:rPr>
            </w:pPr>
            <w:r w:rsidRPr="00EA51E9">
              <w:rPr>
                <w:rFonts w:ascii="Segoe UI Semilight" w:hAnsi="Segoe UI Semilight"/>
                <w:b w:val="0"/>
              </w:rPr>
              <w:t>Estimated Monetary Cost / Incident</w:t>
            </w:r>
          </w:p>
        </w:tc>
        <w:tc>
          <w:tcPr>
            <w:tcW w:w="257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1540774" w14:textId="77777777" w:rsidR="006E7EAC" w:rsidRPr="00EA51E9" w:rsidRDefault="006E7EAC" w:rsidP="006E7EAC">
            <w:pPr>
              <w:pStyle w:val="NoSpacing"/>
              <w:rPr>
                <w:rFonts w:ascii="Segoe UI Semilight" w:hAnsi="Segoe UI Semilight"/>
                <w:b w:val="0"/>
              </w:rPr>
            </w:pPr>
            <w:r w:rsidRPr="00EA51E9">
              <w:rPr>
                <w:rFonts w:ascii="Segoe UI Semilight" w:hAnsi="Segoe UI Semilight"/>
                <w:b w:val="0"/>
              </w:rPr>
              <w:t>Estimated total monetary cost per incidence, including containment, eradication, and recovery, as well as data collecting and analysis (this may include labor costs, external entity assistance, tool procurements, travel, etc.)</w:t>
            </w:r>
          </w:p>
        </w:tc>
      </w:tr>
      <w:tr w:rsidR="006E7EAC" w:rsidRPr="0056318C" w14:paraId="4AC28385" w14:textId="77777777" w:rsidTr="006E7EA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tcW w:w="664" w:type="pct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2466DF8F" w14:textId="77777777" w:rsidR="006E7EAC" w:rsidRPr="00EA51E9" w:rsidRDefault="006E7EAC" w:rsidP="006E7EAC">
            <w:pPr>
              <w:pStyle w:val="NoSpacing"/>
              <w:rPr>
                <w:rFonts w:ascii="Segoe UI Semilight" w:hAnsi="Segoe UI Semilight"/>
                <w:b w:val="0"/>
              </w:rPr>
            </w:pPr>
            <w:r w:rsidRPr="00EA51E9">
              <w:rPr>
                <w:rFonts w:ascii="Segoe UI Semilight" w:hAnsi="Segoe UI Semilight"/>
                <w:b w:val="0"/>
              </w:rPr>
              <w:t>Damage</w:t>
            </w:r>
          </w:p>
        </w:tc>
        <w:tc>
          <w:tcPr>
            <w:tcW w:w="176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hideMark/>
          </w:tcPr>
          <w:p w14:paraId="199B2720" w14:textId="77777777" w:rsidR="006E7EAC" w:rsidRPr="00EA51E9" w:rsidRDefault="006E7EAC" w:rsidP="006E7EAC">
            <w:pPr>
              <w:pStyle w:val="NoSpacing"/>
              <w:rPr>
                <w:rFonts w:ascii="Segoe UI Semilight" w:hAnsi="Segoe UI Semilight"/>
                <w:b w:val="0"/>
              </w:rPr>
            </w:pPr>
            <w:r w:rsidRPr="00EA51E9">
              <w:rPr>
                <w:rFonts w:ascii="Segoe UI Semilight" w:hAnsi="Segoe UI Semilight"/>
                <w:b w:val="0"/>
              </w:rPr>
              <w:t># Systems Affected / Incident</w:t>
            </w:r>
          </w:p>
        </w:tc>
        <w:tc>
          <w:tcPr>
            <w:tcW w:w="257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hideMark/>
          </w:tcPr>
          <w:p w14:paraId="7038B69C" w14:textId="77777777" w:rsidR="006E7EAC" w:rsidRPr="00EA51E9" w:rsidRDefault="006E7EAC" w:rsidP="006E7EAC">
            <w:pPr>
              <w:pStyle w:val="NoSpacing"/>
              <w:rPr>
                <w:rFonts w:ascii="Segoe UI Semilight" w:hAnsi="Segoe UI Semilight"/>
                <w:b w:val="0"/>
              </w:rPr>
            </w:pPr>
            <w:r w:rsidRPr="00EA51E9">
              <w:rPr>
                <w:rFonts w:ascii="Segoe UI Semilight" w:hAnsi="Segoe UI Semilight"/>
                <w:b w:val="0"/>
              </w:rPr>
              <w:t>Total number of systems affected per incident</w:t>
            </w:r>
          </w:p>
        </w:tc>
      </w:tr>
      <w:tr w:rsidR="006E7EAC" w:rsidRPr="0056318C" w14:paraId="546A7CA7" w14:textId="77777777" w:rsidTr="006E7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tcW w:w="664" w:type="pct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233C611B" w14:textId="77777777" w:rsidR="006E7EAC" w:rsidRPr="00EA51E9" w:rsidRDefault="006E7EAC" w:rsidP="006E7EAC">
            <w:pPr>
              <w:pStyle w:val="NoSpacing"/>
              <w:rPr>
                <w:rFonts w:ascii="Segoe UI Semilight" w:hAnsi="Segoe UI Semilight"/>
                <w:b w:val="0"/>
              </w:rPr>
            </w:pPr>
          </w:p>
        </w:tc>
        <w:tc>
          <w:tcPr>
            <w:tcW w:w="176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hideMark/>
          </w:tcPr>
          <w:p w14:paraId="5E660FD7" w14:textId="77777777" w:rsidR="006E7EAC" w:rsidRPr="00EA51E9" w:rsidRDefault="006E7EAC" w:rsidP="006E7EAC">
            <w:pPr>
              <w:pStyle w:val="NoSpacing"/>
              <w:rPr>
                <w:rFonts w:ascii="Segoe UI Semilight" w:hAnsi="Segoe UI Semilight"/>
                <w:b w:val="0"/>
              </w:rPr>
            </w:pPr>
            <w:r w:rsidRPr="00EA51E9">
              <w:rPr>
                <w:rFonts w:ascii="Segoe UI Semilight" w:hAnsi="Segoe UI Semilight"/>
                <w:b w:val="0"/>
              </w:rPr>
              <w:t># Records Compromised / Incident</w:t>
            </w:r>
          </w:p>
        </w:tc>
        <w:tc>
          <w:tcPr>
            <w:tcW w:w="257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hideMark/>
          </w:tcPr>
          <w:p w14:paraId="0C7A8C71" w14:textId="77777777" w:rsidR="006E7EAC" w:rsidRPr="00EA51E9" w:rsidRDefault="006E7EAC" w:rsidP="006E7EAC">
            <w:pPr>
              <w:pStyle w:val="NoSpacing"/>
              <w:rPr>
                <w:rFonts w:ascii="Segoe UI Semilight" w:hAnsi="Segoe UI Semilight"/>
                <w:b w:val="0"/>
              </w:rPr>
            </w:pPr>
            <w:r w:rsidRPr="00EA51E9">
              <w:rPr>
                <w:rFonts w:ascii="Segoe UI Semilight" w:hAnsi="Segoe UI Semilight"/>
                <w:b w:val="0"/>
              </w:rPr>
              <w:t>Total number of records compromised per incident</w:t>
            </w:r>
          </w:p>
        </w:tc>
      </w:tr>
      <w:tr w:rsidR="006E7EAC" w:rsidRPr="0056318C" w14:paraId="7AD8E3B0" w14:textId="77777777" w:rsidTr="006E7EA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tcW w:w="664" w:type="pct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43CF5F3" w14:textId="77777777" w:rsidR="006E7EAC" w:rsidRPr="00EA51E9" w:rsidRDefault="006E7EAC" w:rsidP="006E7EAC">
            <w:pPr>
              <w:pStyle w:val="NoSpacing"/>
              <w:rPr>
                <w:rFonts w:ascii="Segoe UI Semilight" w:hAnsi="Segoe UI Semilight"/>
                <w:b w:val="0"/>
              </w:rPr>
            </w:pPr>
            <w:r w:rsidRPr="00EA51E9">
              <w:rPr>
                <w:rFonts w:ascii="Segoe UI Semilight" w:hAnsi="Segoe UI Semilight"/>
                <w:b w:val="0"/>
              </w:rPr>
              <w:t>Forensics</w:t>
            </w:r>
          </w:p>
        </w:tc>
        <w:tc>
          <w:tcPr>
            <w:tcW w:w="176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1B4389C" w14:textId="77777777" w:rsidR="006E7EAC" w:rsidRPr="00EA51E9" w:rsidRDefault="006E7EAC" w:rsidP="006E7EAC">
            <w:pPr>
              <w:pStyle w:val="NoSpacing"/>
              <w:rPr>
                <w:rFonts w:ascii="Segoe UI Semilight" w:hAnsi="Segoe UI Semilight"/>
                <w:b w:val="0"/>
              </w:rPr>
            </w:pPr>
            <w:r w:rsidRPr="00EA51E9">
              <w:rPr>
                <w:rFonts w:ascii="Segoe UI Semilight" w:hAnsi="Segoe UI Semilight"/>
                <w:b w:val="0"/>
              </w:rPr>
              <w:t># Total Forensics Leveraged Incidents / Year</w:t>
            </w:r>
          </w:p>
        </w:tc>
        <w:tc>
          <w:tcPr>
            <w:tcW w:w="257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9EC572A" w14:textId="77777777" w:rsidR="006E7EAC" w:rsidRPr="00EA51E9" w:rsidRDefault="006E7EAC" w:rsidP="006E7EAC">
            <w:pPr>
              <w:pStyle w:val="NoSpacing"/>
              <w:rPr>
                <w:rFonts w:ascii="Segoe UI Semilight" w:hAnsi="Segoe UI Semilight"/>
                <w:b w:val="0"/>
              </w:rPr>
            </w:pPr>
            <w:r w:rsidRPr="00EA51E9">
              <w:rPr>
                <w:rFonts w:ascii="Segoe UI Semilight" w:hAnsi="Segoe UI Semilight"/>
                <w:b w:val="0"/>
              </w:rPr>
              <w:t>Total number of incidents requiring forensics (collection &amp; analysis) per year</w:t>
            </w:r>
          </w:p>
        </w:tc>
      </w:tr>
      <w:tr w:rsidR="006E7EAC" w:rsidRPr="0056318C" w14:paraId="3ABC9698" w14:textId="77777777" w:rsidTr="006E7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tcW w:w="664" w:type="pct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DA3CA66" w14:textId="77777777" w:rsidR="006E7EAC" w:rsidRPr="00EA51E9" w:rsidRDefault="006E7EAC" w:rsidP="006E7EAC">
            <w:pPr>
              <w:pStyle w:val="NoSpacing"/>
              <w:rPr>
                <w:rFonts w:ascii="Segoe UI Semilight" w:hAnsi="Segoe UI Semilight"/>
                <w:b w:val="0"/>
              </w:rPr>
            </w:pPr>
          </w:p>
        </w:tc>
        <w:tc>
          <w:tcPr>
            <w:tcW w:w="176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F98A7D0" w14:textId="77777777" w:rsidR="006E7EAC" w:rsidRPr="00EA51E9" w:rsidRDefault="006E7EAC" w:rsidP="006E7EAC">
            <w:pPr>
              <w:pStyle w:val="NoSpacing"/>
              <w:rPr>
                <w:rFonts w:ascii="Segoe UI Semilight" w:hAnsi="Segoe UI Semilight"/>
                <w:b w:val="0"/>
              </w:rPr>
            </w:pPr>
            <w:r w:rsidRPr="00EA51E9">
              <w:rPr>
                <w:rFonts w:ascii="Segoe UI Semilight" w:hAnsi="Segoe UI Semilight"/>
                <w:b w:val="0"/>
              </w:rPr>
              <w:t># System Images Analyzed / Incident</w:t>
            </w:r>
          </w:p>
        </w:tc>
        <w:tc>
          <w:tcPr>
            <w:tcW w:w="257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E6A9AAC" w14:textId="77777777" w:rsidR="006E7EAC" w:rsidRPr="00EA51E9" w:rsidRDefault="006E7EAC" w:rsidP="006E7EAC">
            <w:pPr>
              <w:pStyle w:val="NoSpacing"/>
              <w:rPr>
                <w:rFonts w:ascii="Segoe UI Semilight" w:hAnsi="Segoe UI Semilight"/>
                <w:b w:val="0"/>
              </w:rPr>
            </w:pPr>
            <w:r w:rsidRPr="00EA51E9">
              <w:rPr>
                <w:rFonts w:ascii="Segoe UI Semilight" w:hAnsi="Segoe UI Semilight"/>
                <w:b w:val="0"/>
              </w:rPr>
              <w:t>Total number of system images analyzed per incident</w:t>
            </w:r>
          </w:p>
        </w:tc>
      </w:tr>
      <w:tr w:rsidR="006E7EAC" w:rsidRPr="0056318C" w14:paraId="28DCDD3C" w14:textId="77777777" w:rsidTr="006E7EA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tcW w:w="664" w:type="pct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FEA2473" w14:textId="77777777" w:rsidR="006E7EAC" w:rsidRPr="00EA51E9" w:rsidRDefault="006E7EAC" w:rsidP="006E7EAC">
            <w:pPr>
              <w:pStyle w:val="NoSpacing"/>
              <w:rPr>
                <w:rFonts w:ascii="Segoe UI Semilight" w:hAnsi="Segoe UI Semilight"/>
                <w:b w:val="0"/>
              </w:rPr>
            </w:pPr>
          </w:p>
        </w:tc>
        <w:tc>
          <w:tcPr>
            <w:tcW w:w="176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4854AD0" w14:textId="77777777" w:rsidR="006E7EAC" w:rsidRPr="00EA51E9" w:rsidRDefault="006E7EAC" w:rsidP="006E7EAC">
            <w:pPr>
              <w:pStyle w:val="NoSpacing"/>
              <w:rPr>
                <w:rFonts w:ascii="Segoe UI Semilight" w:hAnsi="Segoe UI Semilight"/>
                <w:b w:val="0"/>
              </w:rPr>
            </w:pPr>
            <w:r w:rsidRPr="00EA51E9">
              <w:rPr>
                <w:rFonts w:ascii="Segoe UI Semilight" w:hAnsi="Segoe UI Semilight"/>
                <w:b w:val="0"/>
              </w:rPr>
              <w:t># System Memory Dumps Examined / Incident</w:t>
            </w:r>
          </w:p>
        </w:tc>
        <w:tc>
          <w:tcPr>
            <w:tcW w:w="257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893CAEF" w14:textId="77777777" w:rsidR="006E7EAC" w:rsidRPr="00EA51E9" w:rsidRDefault="006E7EAC" w:rsidP="006E7EAC">
            <w:pPr>
              <w:pStyle w:val="NoSpacing"/>
              <w:rPr>
                <w:rFonts w:ascii="Segoe UI Semilight" w:hAnsi="Segoe UI Semilight"/>
                <w:b w:val="0"/>
              </w:rPr>
            </w:pPr>
            <w:r w:rsidRPr="00EA51E9">
              <w:rPr>
                <w:rFonts w:ascii="Segoe UI Semilight" w:hAnsi="Segoe UI Semilight"/>
                <w:b w:val="0"/>
              </w:rPr>
              <w:t>Total number of system physical memory dumps examined per incident</w:t>
            </w:r>
          </w:p>
        </w:tc>
      </w:tr>
    </w:tbl>
    <w:p w14:paraId="6CD80A84" w14:textId="77777777" w:rsidR="006E7EAC" w:rsidRDefault="006E7EAC" w:rsidP="006E7EAC">
      <w:pPr>
        <w:spacing w:before="100" w:beforeAutospacing="1" w:after="100" w:afterAutospacing="1"/>
        <w:rPr>
          <w:rFonts w:ascii="Segoe UI Semilight" w:hAnsi="Segoe UI Semilight" w:cs="Segoe UI Semilight"/>
          <w:sz w:val="22"/>
          <w:szCs w:val="22"/>
        </w:rPr>
      </w:pPr>
      <w:r w:rsidRPr="006E7EAC">
        <w:rPr>
          <w:rFonts w:ascii="Segoe UI Semilight" w:hAnsi="Segoe UI Semilight" w:cs="Segoe UI Semilight"/>
          <w:sz w:val="22"/>
          <w:szCs w:val="22"/>
        </w:rPr>
        <w:t>The following metrics will be useful</w:t>
      </w:r>
      <w:r>
        <w:rPr>
          <w:rFonts w:ascii="Segoe UI Semilight" w:hAnsi="Segoe UI Semilight" w:cs="Segoe UI Semilight"/>
          <w:sz w:val="22"/>
          <w:szCs w:val="22"/>
        </w:rPr>
        <w:t xml:space="preserve"> to justify cybersecurity spend and insurance coverage:</w:t>
      </w:r>
    </w:p>
    <w:p w14:paraId="68DF52B5" w14:textId="22200855" w:rsidR="006D04E2" w:rsidRPr="006E7EAC" w:rsidRDefault="006D04E2" w:rsidP="006E7EAC">
      <w:pPr>
        <w:spacing w:before="100" w:beforeAutospacing="1" w:after="100" w:afterAutospacing="1"/>
        <w:rPr>
          <w:rFonts w:ascii="Segoe UI Semilight" w:hAnsi="Segoe UI Semilight" w:cs="Segoe UI Semilight"/>
          <w:sz w:val="22"/>
          <w:szCs w:val="22"/>
        </w:rPr>
      </w:pPr>
    </w:p>
    <w:sectPr w:rsidR="006D04E2" w:rsidRPr="006E7EAC" w:rsidSect="00CD6CD2">
      <w:headerReference w:type="even" r:id="rId11"/>
      <w:headerReference w:type="default" r:id="rId12"/>
      <w:footerReference w:type="default" r:id="rId13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8ACDA" w14:textId="77777777" w:rsidR="0002205E" w:rsidRDefault="0002205E">
      <w:r>
        <w:separator/>
      </w:r>
    </w:p>
  </w:endnote>
  <w:endnote w:type="continuationSeparator" w:id="0">
    <w:p w14:paraId="5D1ED097" w14:textId="77777777" w:rsidR="0002205E" w:rsidRDefault="00022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3588C" w14:textId="77777777" w:rsidR="00811949" w:rsidRPr="0022089D" w:rsidRDefault="00442AF8" w:rsidP="006D55E6">
    <w:pPr>
      <w:pStyle w:val="Footer"/>
      <w:pBdr>
        <w:top w:val="single" w:sz="18" w:space="1" w:color="auto"/>
      </w:pBdr>
      <w:tabs>
        <w:tab w:val="left" w:pos="6060"/>
      </w:tabs>
      <w:spacing w:before="120"/>
      <w:jc w:val="right"/>
      <w:rPr>
        <w:rFonts w:ascii="Arial" w:hAnsi="Arial" w:cs="Arial"/>
        <w:b w:val="0"/>
      </w:rPr>
    </w:pPr>
    <w:sdt>
      <w:sdtPr>
        <w:id w:val="-1298983068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b w:val="0"/>
          <w:noProof/>
        </w:rPr>
      </w:sdtEndPr>
      <w:sdtContent>
        <w:r w:rsidR="00C4316C" w:rsidRPr="003B13D5">
          <w:rPr>
            <w:rFonts w:ascii="Arial" w:hAnsi="Arial" w:cs="Arial"/>
            <w:b w:val="0"/>
          </w:rPr>
          <w:fldChar w:fldCharType="begin"/>
        </w:r>
        <w:r w:rsidR="00C4316C" w:rsidRPr="003B13D5">
          <w:rPr>
            <w:rFonts w:ascii="Arial" w:hAnsi="Arial" w:cs="Arial"/>
            <w:b w:val="0"/>
          </w:rPr>
          <w:instrText xml:space="preserve"> PAGE   \* MERGEFORMAT </w:instrText>
        </w:r>
        <w:r w:rsidR="00C4316C" w:rsidRPr="003B13D5">
          <w:rPr>
            <w:rFonts w:ascii="Arial" w:hAnsi="Arial" w:cs="Arial"/>
            <w:b w:val="0"/>
          </w:rPr>
          <w:fldChar w:fldCharType="separate"/>
        </w:r>
        <w:r w:rsidR="00C4316C">
          <w:rPr>
            <w:rFonts w:cs="Arial"/>
            <w:b w:val="0"/>
          </w:rPr>
          <w:t>iv</w:t>
        </w:r>
        <w:r w:rsidR="00C4316C" w:rsidRPr="003B13D5">
          <w:rPr>
            <w:rFonts w:ascii="Arial" w:hAnsi="Arial" w:cs="Arial"/>
            <w:b w:val="0"/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FCA52" w14:textId="77777777" w:rsidR="0002205E" w:rsidRDefault="0002205E">
      <w:r>
        <w:separator/>
      </w:r>
    </w:p>
  </w:footnote>
  <w:footnote w:type="continuationSeparator" w:id="0">
    <w:p w14:paraId="62A1A281" w14:textId="77777777" w:rsidR="0002205E" w:rsidRDefault="00022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FEC06" w14:textId="0AB00DDC" w:rsidR="00811949" w:rsidRDefault="00C4316C" w:rsidP="007D1BFC">
    <w:pPr>
      <w:pStyle w:val="Header"/>
      <w:pBdr>
        <w:bottom w:val="single" w:sz="18" w:space="1" w:color="auto"/>
      </w:pBdr>
    </w:pPr>
    <w:r w:rsidRPr="00C11351">
      <w:rPr>
        <w:rFonts w:ascii="Segoe UI" w:hAnsi="Segoe UI" w:cs="Segoe UI"/>
        <w:highlight w:val="lightGray"/>
      </w:rPr>
      <w:t xml:space="preserve">(Name of </w:t>
    </w:r>
    <w:r w:rsidR="00CD6CD2">
      <w:rPr>
        <w:rFonts w:ascii="Segoe UI" w:hAnsi="Segoe UI" w:cs="Segoe UI"/>
        <w:highlight w:val="lightGray"/>
      </w:rPr>
      <w:t>Organization</w:t>
    </w:r>
    <w:r w:rsidRPr="00C11351">
      <w:rPr>
        <w:rFonts w:ascii="Segoe UI" w:hAnsi="Segoe UI" w:cs="Segoe UI"/>
        <w:highlight w:val="lightGray"/>
      </w:rPr>
      <w:t>)</w:t>
    </w:r>
    <w:r>
      <w:rPr>
        <w:rFonts w:ascii="Segoe UI" w:hAnsi="Segoe UI" w:cs="Segoe UI"/>
      </w:rPr>
      <w:t xml:space="preserve"> Incident Response Toolkit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AC0AA" w14:textId="0D7736A3" w:rsidR="00811949" w:rsidRPr="00542F22" w:rsidRDefault="00C4316C" w:rsidP="00CD6CD2">
    <w:pPr>
      <w:pStyle w:val="Header"/>
      <w:pBdr>
        <w:bottom w:val="single" w:sz="18" w:space="1" w:color="auto"/>
      </w:pBdr>
      <w:rPr>
        <w:rFonts w:ascii="Segoe UI" w:hAnsi="Segoe UI" w:cs="Segoe UI"/>
      </w:rPr>
    </w:pPr>
    <w:r w:rsidRPr="0093159E">
      <w:rPr>
        <w:rFonts w:ascii="Segoe UI" w:hAnsi="Segoe UI" w:cs="Segoe UI"/>
        <w:highlight w:val="lightGray"/>
      </w:rPr>
      <w:t>(</w:t>
    </w:r>
    <w:r w:rsidRPr="00C11351">
      <w:rPr>
        <w:rFonts w:ascii="Segoe UI" w:hAnsi="Segoe UI" w:cs="Segoe UI"/>
        <w:highlight w:val="lightGray"/>
      </w:rPr>
      <w:t xml:space="preserve">Name of </w:t>
    </w:r>
    <w:r w:rsidR="00CD6CD2">
      <w:rPr>
        <w:rFonts w:ascii="Segoe UI" w:hAnsi="Segoe UI" w:cs="Segoe UI"/>
        <w:highlight w:val="lightGray"/>
      </w:rPr>
      <w:t>Organization</w:t>
    </w:r>
    <w:r w:rsidRPr="00C11351">
      <w:rPr>
        <w:rFonts w:ascii="Segoe UI" w:hAnsi="Segoe UI" w:cs="Segoe UI"/>
        <w:highlight w:val="lightGray"/>
      </w:rPr>
      <w:t>)</w:t>
    </w:r>
    <w:r>
      <w:rPr>
        <w:rFonts w:ascii="Segoe UI" w:hAnsi="Segoe UI" w:cs="Segoe UI"/>
      </w:rPr>
      <w:t xml:space="preserve"> </w:t>
    </w:r>
    <w:r w:rsidR="00EA51E9">
      <w:rPr>
        <w:rFonts w:ascii="Segoe UI" w:hAnsi="Segoe UI" w:cs="Segoe UI"/>
      </w:rPr>
      <w:t>IR Tracking and Reporting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A6778"/>
    <w:multiLevelType w:val="multilevel"/>
    <w:tmpl w:val="9D74EEF8"/>
    <w:lvl w:ilvl="0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>
      <w:start w:val="1"/>
      <w:numFmt w:val="bullet"/>
      <w:pStyle w:val="TBL2"/>
      <w:lvlText w:val=""/>
      <w:lvlJc w:val="left"/>
      <w:pPr>
        <w:tabs>
          <w:tab w:val="num" w:pos="576"/>
        </w:tabs>
        <w:ind w:left="576" w:hanging="288"/>
      </w:pPr>
      <w:rPr>
        <w:rFonts w:ascii="Wingdings" w:hAnsi="Wingdings" w:hint="default"/>
      </w:rPr>
    </w:lvl>
    <w:lvl w:ilvl="2">
      <w:start w:val="1"/>
      <w:numFmt w:val="bullet"/>
      <w:pStyle w:val="TBL3"/>
      <w:lvlText w:val=""/>
      <w:lvlJc w:val="left"/>
      <w:pPr>
        <w:tabs>
          <w:tab w:val="num" w:pos="864"/>
        </w:tabs>
        <w:ind w:left="864" w:hanging="288"/>
      </w:pPr>
      <w:rPr>
        <w:rFonts w:ascii="Wingdings" w:hAnsi="Wingdings" w:hint="default"/>
      </w:rPr>
    </w:lvl>
    <w:lvl w:ilvl="3">
      <w:start w:val="1"/>
      <w:numFmt w:val="bullet"/>
      <w:pStyle w:val="TBL4"/>
      <w:lvlText w:val=""/>
      <w:lvlJc w:val="left"/>
      <w:pPr>
        <w:tabs>
          <w:tab w:val="num" w:pos="1152"/>
        </w:tabs>
        <w:ind w:left="1152" w:hanging="288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num" w:pos="1440"/>
        </w:tabs>
        <w:ind w:left="1440" w:hanging="288"/>
      </w:pPr>
      <w:rPr>
        <w:rFonts w:ascii="Wingdings" w:hAnsi="Wingdings" w:hint="default"/>
      </w:rPr>
    </w:lvl>
    <w:lvl w:ilvl="5">
      <w:start w:val="1"/>
      <w:numFmt w:val="bullet"/>
      <w:pStyle w:val="TBL6"/>
      <w:lvlText w:val=""/>
      <w:lvlJc w:val="left"/>
      <w:pPr>
        <w:tabs>
          <w:tab w:val="num" w:pos="1728"/>
        </w:tabs>
        <w:ind w:left="1728" w:hanging="288"/>
      </w:pPr>
      <w:rPr>
        <w:rFonts w:ascii="Wingdings" w:hAnsi="Wingdings" w:hint="default"/>
      </w:rPr>
    </w:lvl>
    <w:lvl w:ilvl="6">
      <w:start w:val="1"/>
      <w:numFmt w:val="bullet"/>
      <w:pStyle w:val="TBL7"/>
      <w:lvlText w:val=""/>
      <w:lvlJc w:val="left"/>
      <w:pPr>
        <w:tabs>
          <w:tab w:val="num" w:pos="2016"/>
        </w:tabs>
        <w:ind w:left="2016" w:hanging="288"/>
      </w:pPr>
      <w:rPr>
        <w:rFonts w:ascii="Wingdings" w:hAnsi="Wingdings" w:hint="default"/>
      </w:rPr>
    </w:lvl>
    <w:lvl w:ilvl="7">
      <w:start w:val="1"/>
      <w:numFmt w:val="bullet"/>
      <w:pStyle w:val="TBL8"/>
      <w:lvlText w:val=""/>
      <w:lvlJc w:val="left"/>
      <w:pPr>
        <w:tabs>
          <w:tab w:val="num" w:pos="2304"/>
        </w:tabs>
        <w:ind w:left="2304" w:hanging="288"/>
      </w:pPr>
      <w:rPr>
        <w:rFonts w:ascii="Wingdings" w:hAnsi="Wingdings" w:hint="default"/>
      </w:rPr>
    </w:lvl>
    <w:lvl w:ilvl="8">
      <w:start w:val="1"/>
      <w:numFmt w:val="bullet"/>
      <w:pStyle w:val="TableBullet"/>
      <w:lvlText w:val=""/>
      <w:lvlJc w:val="left"/>
      <w:pPr>
        <w:tabs>
          <w:tab w:val="num" w:pos="2592"/>
        </w:tabs>
        <w:ind w:left="2592" w:hanging="288"/>
      </w:pPr>
      <w:rPr>
        <w:rFonts w:ascii="Wingdings" w:hAnsi="Wingdings" w:hint="default"/>
      </w:rPr>
    </w:lvl>
  </w:abstractNum>
  <w:abstractNum w:abstractNumId="1" w15:restartNumberingAfterBreak="0">
    <w:nsid w:val="0AC73824"/>
    <w:multiLevelType w:val="hybridMultilevel"/>
    <w:tmpl w:val="11C652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6E2178"/>
    <w:multiLevelType w:val="multilevel"/>
    <w:tmpl w:val="90F0C8D6"/>
    <w:lvl w:ilvl="0">
      <w:start w:val="1"/>
      <w:numFmt w:val="bullet"/>
      <w:pStyle w:val="Bullets"/>
      <w:lvlText w:val=""/>
      <w:lvlJc w:val="left"/>
      <w:pPr>
        <w:ind w:left="360" w:hanging="360"/>
      </w:pPr>
      <w:rPr>
        <w:rFonts w:ascii="Wingdings" w:hAnsi="Wingdings" w:cs="Times New Roman" w:hint="default"/>
        <w:caps w:val="0"/>
        <w:strike w:val="0"/>
        <w:dstrike w:val="0"/>
        <w:vanish w:val="0"/>
        <w:color w:val="6BA543"/>
        <w:sz w:val="24"/>
        <w:szCs w:val="24"/>
        <w:u w:val="none"/>
        <w:vertAlign w:val="baseline"/>
      </w:rPr>
    </w:lvl>
    <w:lvl w:ilvl="1">
      <w:start w:val="1"/>
      <w:numFmt w:val="bullet"/>
      <w:pStyle w:val="Bullets2"/>
      <w:lvlText w:val="—"/>
      <w:lvlJc w:val="left"/>
      <w:pPr>
        <w:tabs>
          <w:tab w:val="num" w:pos="720"/>
        </w:tabs>
        <w:ind w:left="720" w:hanging="360"/>
      </w:pPr>
      <w:rPr>
        <w:rFonts w:ascii="Palatino Linotype" w:hAnsi="Palatino Linotype" w:cs="Times New Roman" w:hint="default"/>
        <w:color w:val="6BA543"/>
      </w:rPr>
    </w:lvl>
    <w:lvl w:ilvl="2">
      <w:start w:val="1"/>
      <w:numFmt w:val="bullet"/>
      <w:pStyle w:val="Bullets3"/>
      <w:lvlText w:val="□"/>
      <w:lvlJc w:val="left"/>
      <w:pPr>
        <w:tabs>
          <w:tab w:val="num" w:pos="1080"/>
        </w:tabs>
        <w:ind w:left="1080" w:hanging="360"/>
      </w:pPr>
      <w:rPr>
        <w:rFonts w:ascii="Calibri" w:hAnsi="Calibri" w:cs="Courier New" w:hint="default"/>
        <w:color w:val="6BA543"/>
        <w:sz w:val="18"/>
        <w:szCs w:val="18"/>
      </w:rPr>
    </w:lvl>
    <w:lvl w:ilvl="3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2880" w:hanging="360"/>
      </w:pPr>
      <w:rPr>
        <w:rFonts w:ascii="Symbol" w:hAnsi="Symbol" w:hint="default"/>
      </w:rPr>
    </w:lvl>
  </w:abstractNum>
  <w:abstractNum w:abstractNumId="3" w15:restartNumberingAfterBreak="0">
    <w:nsid w:val="0C5674BF"/>
    <w:multiLevelType w:val="hybridMultilevel"/>
    <w:tmpl w:val="0352A62E"/>
    <w:lvl w:ilvl="0" w:tplc="BCEC3BBC">
      <w:start w:val="1"/>
      <w:numFmt w:val="bullet"/>
      <w:pStyle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41453E"/>
    <w:multiLevelType w:val="hybridMultilevel"/>
    <w:tmpl w:val="79D2CA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8F74026"/>
    <w:multiLevelType w:val="multilevel"/>
    <w:tmpl w:val="8226797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Letter"/>
      <w:pStyle w:val="Heading9"/>
      <w:suff w:val="space"/>
      <w:lvlText w:val="Appendix %9: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</w:abstractNum>
  <w:abstractNum w:abstractNumId="6" w15:restartNumberingAfterBreak="0">
    <w:nsid w:val="2A55483A"/>
    <w:multiLevelType w:val="multilevel"/>
    <w:tmpl w:val="17E055C6"/>
    <w:lvl w:ilvl="0">
      <w:start w:val="1"/>
      <w:numFmt w:val="decimal"/>
      <w:pStyle w:val="Numbers"/>
      <w:lvlText w:val="%1."/>
      <w:lvlJc w:val="left"/>
      <w:pPr>
        <w:ind w:left="720" w:hanging="360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6BA543"/>
        <w:sz w:val="24"/>
        <w:vertAlign w:val="baseline"/>
      </w:rPr>
    </w:lvl>
    <w:lvl w:ilvl="1">
      <w:start w:val="1"/>
      <w:numFmt w:val="lowerLetter"/>
      <w:pStyle w:val="Numbers2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color w:val="6BA543"/>
      </w:rPr>
    </w:lvl>
    <w:lvl w:ilvl="2">
      <w:start w:val="1"/>
      <w:numFmt w:val="lowerRoman"/>
      <w:pStyle w:val="Numbers3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color w:val="6BA543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36452EB2"/>
    <w:multiLevelType w:val="multilevel"/>
    <w:tmpl w:val="AA484164"/>
    <w:lvl w:ilvl="0">
      <w:start w:val="1"/>
      <w:numFmt w:val="decimal"/>
      <w:pStyle w:val="Numb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pStyle w:val="NL2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pStyle w:val="NL3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pStyle w:val="NL4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pStyle w:val="NL5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pStyle w:val="NL6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pStyle w:val="NL7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pStyle w:val="NL8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pStyle w:val="NL9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BE02499"/>
    <w:multiLevelType w:val="multilevel"/>
    <w:tmpl w:val="B1D84414"/>
    <w:lvl w:ilvl="0">
      <w:start w:val="1"/>
      <w:numFmt w:val="bullet"/>
      <w:lvlText w:val="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576"/>
        </w:tabs>
        <w:ind w:left="576" w:hanging="288"/>
      </w:pPr>
      <w:rPr>
        <w:rFonts w:ascii="Wingdings" w:hAnsi="Wingdings" w:hint="default"/>
      </w:rPr>
    </w:lvl>
    <w:lvl w:ilvl="2">
      <w:start w:val="1"/>
      <w:numFmt w:val="bullet"/>
      <w:lvlText w:val=""/>
      <w:lvlJc w:val="left"/>
      <w:pPr>
        <w:tabs>
          <w:tab w:val="num" w:pos="864"/>
        </w:tabs>
        <w:ind w:left="864" w:hanging="288"/>
      </w:pPr>
      <w:rPr>
        <w:rFonts w:ascii="Wingdings" w:hAnsi="Wingdings" w:hint="default"/>
      </w:rPr>
    </w:lvl>
    <w:lvl w:ilvl="3">
      <w:start w:val="1"/>
      <w:numFmt w:val="bullet"/>
      <w:lvlText w:val=""/>
      <w:lvlJc w:val="left"/>
      <w:pPr>
        <w:tabs>
          <w:tab w:val="num" w:pos="1152"/>
        </w:tabs>
        <w:ind w:left="1152" w:hanging="288"/>
      </w:pPr>
      <w:rPr>
        <w:rFonts w:ascii="Wingdings" w:hAnsi="Wingdings" w:hint="default"/>
      </w:rPr>
    </w:lvl>
    <w:lvl w:ilvl="4">
      <w:start w:val="1"/>
      <w:numFmt w:val="bullet"/>
      <w:pStyle w:val="TBL5"/>
      <w:lvlText w:val=""/>
      <w:lvlJc w:val="left"/>
      <w:pPr>
        <w:tabs>
          <w:tab w:val="num" w:pos="1440"/>
        </w:tabs>
        <w:ind w:left="1440" w:hanging="288"/>
      </w:pPr>
      <w:rPr>
        <w:rFonts w:ascii="Wingdings" w:hAnsi="Wingdings" w:hint="default"/>
      </w:rPr>
    </w:lvl>
    <w:lvl w:ilvl="5">
      <w:start w:val="1"/>
      <w:numFmt w:val="bullet"/>
      <w:lvlText w:val=""/>
      <w:lvlJc w:val="left"/>
      <w:pPr>
        <w:tabs>
          <w:tab w:val="num" w:pos="1728"/>
        </w:tabs>
        <w:ind w:left="1728" w:hanging="288"/>
      </w:pPr>
      <w:rPr>
        <w:rFonts w:ascii="Wingdings" w:hAnsi="Wingdings" w:hint="default"/>
      </w:rPr>
    </w:lvl>
    <w:lvl w:ilvl="6">
      <w:start w:val="1"/>
      <w:numFmt w:val="bullet"/>
      <w:lvlText w:val=""/>
      <w:lvlJc w:val="left"/>
      <w:pPr>
        <w:tabs>
          <w:tab w:val="num" w:pos="2016"/>
        </w:tabs>
        <w:ind w:left="2016" w:hanging="288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num" w:pos="2304"/>
        </w:tabs>
        <w:ind w:left="2304" w:hanging="288"/>
      </w:pPr>
      <w:rPr>
        <w:rFonts w:ascii="Wingdings" w:hAnsi="Wingdings" w:hint="default"/>
      </w:rPr>
    </w:lvl>
    <w:lvl w:ilvl="8">
      <w:start w:val="1"/>
      <w:numFmt w:val="bullet"/>
      <w:lvlText w:val=""/>
      <w:lvlJc w:val="left"/>
      <w:pPr>
        <w:tabs>
          <w:tab w:val="num" w:pos="2592"/>
        </w:tabs>
        <w:ind w:left="2592" w:hanging="288"/>
      </w:pPr>
      <w:rPr>
        <w:rFonts w:ascii="Wingdings" w:hAnsi="Wingdings" w:hint="default"/>
      </w:rPr>
    </w:lvl>
  </w:abstractNum>
  <w:abstractNum w:abstractNumId="9" w15:restartNumberingAfterBreak="0">
    <w:nsid w:val="4D8C3126"/>
    <w:multiLevelType w:val="multilevel"/>
    <w:tmpl w:val="07CC920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pStyle w:val="NL5H5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pStyle w:val="NumberH5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pStyle w:val="NL2H5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lowerLetter"/>
      <w:pStyle w:val="NL3H5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lowerRoman"/>
      <w:pStyle w:val="NL4H5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10" w15:restartNumberingAfterBreak="0">
    <w:nsid w:val="4E111F86"/>
    <w:multiLevelType w:val="hybridMultilevel"/>
    <w:tmpl w:val="99F61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942F8A"/>
    <w:multiLevelType w:val="multilevel"/>
    <w:tmpl w:val="D0026F1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4"/>
        <w:szCs w:val="24"/>
      </w:rPr>
    </w:lvl>
    <w:lvl w:ilvl="2">
      <w:start w:val="1"/>
      <w:numFmt w:val="bullet"/>
      <w:lvlText w:val="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pStyle w:val="BL5H5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4"/>
      </w:rPr>
    </w:lvl>
    <w:lvl w:ilvl="5">
      <w:start w:val="1"/>
      <w:numFmt w:val="bullet"/>
      <w:pStyle w:val="BulletH5"/>
      <w:lvlText w:val="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4"/>
      </w:rPr>
    </w:lvl>
    <w:lvl w:ilvl="6">
      <w:start w:val="1"/>
      <w:numFmt w:val="bullet"/>
      <w:pStyle w:val="BL2H5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7">
      <w:start w:val="1"/>
      <w:numFmt w:val="bullet"/>
      <w:pStyle w:val="BL3H5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4"/>
      </w:rPr>
    </w:lvl>
    <w:lvl w:ilvl="8">
      <w:start w:val="1"/>
      <w:numFmt w:val="bullet"/>
      <w:pStyle w:val="BL4H5"/>
      <w:lvlText w:val="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4"/>
      </w:rPr>
    </w:lvl>
  </w:abstractNum>
  <w:abstractNum w:abstractNumId="12" w15:restartNumberingAfterBreak="0">
    <w:nsid w:val="57FC1D31"/>
    <w:multiLevelType w:val="hybridMultilevel"/>
    <w:tmpl w:val="165AD3B6"/>
    <w:lvl w:ilvl="0" w:tplc="90B4D9C4">
      <w:start w:val="1"/>
      <w:numFmt w:val="bullet"/>
      <w:pStyle w:val="Bullet8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071CDF"/>
    <w:multiLevelType w:val="hybridMultilevel"/>
    <w:tmpl w:val="7A92B2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DDD40C0"/>
    <w:multiLevelType w:val="hybridMultilevel"/>
    <w:tmpl w:val="93B4E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724830"/>
    <w:multiLevelType w:val="hybridMultilevel"/>
    <w:tmpl w:val="14DC9E8A"/>
    <w:lvl w:ilvl="0" w:tplc="0B76E976">
      <w:start w:val="1"/>
      <w:numFmt w:val="bullet"/>
      <w:lvlText w:val="—"/>
      <w:lvlJc w:val="left"/>
      <w:pPr>
        <w:ind w:left="360" w:hanging="360"/>
      </w:pPr>
      <w:rPr>
        <w:rFonts w:ascii="Arial" w:hAnsi="Arial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8363688"/>
    <w:multiLevelType w:val="hybridMultilevel"/>
    <w:tmpl w:val="A23ED4E8"/>
    <w:lvl w:ilvl="0" w:tplc="E878F196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1" w:tplc="4F2818E4">
      <w:start w:val="1"/>
      <w:numFmt w:val="bullet"/>
      <w:pStyle w:val="BL3"/>
      <w:lvlText w:val="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D13A06"/>
    <w:multiLevelType w:val="multilevel"/>
    <w:tmpl w:val="AE00D37A"/>
    <w:lvl w:ilvl="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pStyle w:val="TableNumber"/>
      <w:lvlText w:val="%2."/>
      <w:lvlJc w:val="left"/>
      <w:pPr>
        <w:tabs>
          <w:tab w:val="num" w:pos="576"/>
        </w:tabs>
        <w:ind w:left="576" w:hanging="288"/>
      </w:pPr>
      <w:rPr>
        <w:rFonts w:hint="default"/>
      </w:rPr>
    </w:lvl>
    <w:lvl w:ilvl="2">
      <w:start w:val="1"/>
      <w:numFmt w:val="lowerRoman"/>
      <w:pStyle w:val="TNL3"/>
      <w:lvlText w:val="%3."/>
      <w:lvlJc w:val="left"/>
      <w:pPr>
        <w:tabs>
          <w:tab w:val="num" w:pos="864"/>
        </w:tabs>
        <w:ind w:left="864" w:hanging="288"/>
      </w:pPr>
      <w:rPr>
        <w:rFonts w:hint="default"/>
      </w:rPr>
    </w:lvl>
    <w:lvl w:ilvl="3">
      <w:start w:val="1"/>
      <w:numFmt w:val="decimal"/>
      <w:pStyle w:val="TNL4"/>
      <w:lvlText w:val="%4."/>
      <w:lvlJc w:val="left"/>
      <w:pPr>
        <w:tabs>
          <w:tab w:val="num" w:pos="1152"/>
        </w:tabs>
        <w:ind w:left="1152" w:hanging="288"/>
      </w:pPr>
      <w:rPr>
        <w:rFonts w:hint="default"/>
      </w:rPr>
    </w:lvl>
    <w:lvl w:ilvl="4">
      <w:start w:val="1"/>
      <w:numFmt w:val="lowerLetter"/>
      <w:pStyle w:val="TNL5"/>
      <w:lvlText w:val="%5."/>
      <w:lvlJc w:val="left"/>
      <w:pPr>
        <w:tabs>
          <w:tab w:val="num" w:pos="1440"/>
        </w:tabs>
        <w:ind w:left="1440" w:hanging="288"/>
      </w:pPr>
      <w:rPr>
        <w:rFonts w:hint="default"/>
      </w:rPr>
    </w:lvl>
    <w:lvl w:ilvl="5">
      <w:start w:val="1"/>
      <w:numFmt w:val="lowerRoman"/>
      <w:pStyle w:val="TNL6"/>
      <w:lvlText w:val="%6."/>
      <w:lvlJc w:val="left"/>
      <w:pPr>
        <w:tabs>
          <w:tab w:val="num" w:pos="1728"/>
        </w:tabs>
        <w:ind w:left="1728" w:hanging="288"/>
      </w:pPr>
      <w:rPr>
        <w:rFonts w:hint="default"/>
      </w:rPr>
    </w:lvl>
    <w:lvl w:ilvl="6">
      <w:start w:val="1"/>
      <w:numFmt w:val="decimal"/>
      <w:pStyle w:val="TNL7"/>
      <w:lvlText w:val="%7."/>
      <w:lvlJc w:val="left"/>
      <w:pPr>
        <w:tabs>
          <w:tab w:val="num" w:pos="2016"/>
        </w:tabs>
        <w:ind w:left="2016" w:hanging="288"/>
      </w:pPr>
      <w:rPr>
        <w:rFonts w:hint="default"/>
      </w:rPr>
    </w:lvl>
    <w:lvl w:ilvl="7">
      <w:start w:val="1"/>
      <w:numFmt w:val="lowerLetter"/>
      <w:pStyle w:val="TNL8"/>
      <w:lvlText w:val="%8.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8">
      <w:start w:val="1"/>
      <w:numFmt w:val="lowerRoman"/>
      <w:pStyle w:val="TNL9"/>
      <w:lvlText w:val="%9."/>
      <w:lvlJc w:val="left"/>
      <w:pPr>
        <w:tabs>
          <w:tab w:val="num" w:pos="2592"/>
        </w:tabs>
        <w:ind w:left="2592" w:hanging="288"/>
      </w:pPr>
      <w:rPr>
        <w:rFonts w:hint="default"/>
      </w:rPr>
    </w:lvl>
  </w:abstractNum>
  <w:abstractNum w:abstractNumId="18" w15:restartNumberingAfterBreak="0">
    <w:nsid w:val="6EAE67D7"/>
    <w:multiLevelType w:val="hybridMultilevel"/>
    <w:tmpl w:val="946202D0"/>
    <w:lvl w:ilvl="0" w:tplc="BCB4EB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C2159C">
      <w:start w:val="1"/>
      <w:numFmt w:val="bullet"/>
      <w:pStyle w:val="Outlinebullets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8856A6"/>
    <w:multiLevelType w:val="hybridMultilevel"/>
    <w:tmpl w:val="B4F46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AC4697"/>
    <w:multiLevelType w:val="hybridMultilevel"/>
    <w:tmpl w:val="B1C0B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C33645"/>
    <w:multiLevelType w:val="hybridMultilevel"/>
    <w:tmpl w:val="EBC460BC"/>
    <w:lvl w:ilvl="0" w:tplc="70029C24">
      <w:start w:val="1"/>
      <w:numFmt w:val="upperRoman"/>
      <w:pStyle w:val="Heading1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341A6A"/>
    <w:multiLevelType w:val="hybridMultilevel"/>
    <w:tmpl w:val="2EEC79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688132B"/>
    <w:multiLevelType w:val="hybridMultilevel"/>
    <w:tmpl w:val="F4A272A4"/>
    <w:lvl w:ilvl="0" w:tplc="6190469E">
      <w:start w:val="1"/>
      <w:numFmt w:val="bullet"/>
      <w:pStyle w:val="Boxed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76D537F"/>
    <w:multiLevelType w:val="multilevel"/>
    <w:tmpl w:val="51EC2A86"/>
    <w:lvl w:ilvl="0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caps w:val="0"/>
        <w:strike w:val="0"/>
        <w:dstrike w:val="0"/>
        <w:vanish w:val="0"/>
        <w:kern w:val="0"/>
        <w:sz w:val="24"/>
        <w:szCs w:val="24"/>
        <w:u w:val="none"/>
        <w:vertAlign w:val="baseline"/>
        <w14:cntxtAlts w14:val="0"/>
      </w:rPr>
    </w:lvl>
    <w:lvl w:ilvl="1">
      <w:start w:val="1"/>
      <w:numFmt w:val="bullet"/>
      <w:pStyle w:val="BL2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  <w:szCs w:val="24"/>
      </w:rPr>
    </w:lvl>
    <w:lvl w:ilvl="2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cs="Times New Roman" w:hint="default"/>
        <w:sz w:val="24"/>
        <w:szCs w:val="24"/>
      </w:rPr>
    </w:lvl>
    <w:lvl w:ilvl="3">
      <w:start w:val="1"/>
      <w:numFmt w:val="bullet"/>
      <w:lvlText w:val="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  <w:sz w:val="24"/>
        <w:szCs w:val="24"/>
      </w:rPr>
    </w:lvl>
    <w:lvl w:ilvl="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4"/>
        <w:szCs w:val="24"/>
      </w:rPr>
    </w:lvl>
    <w:lvl w:ilvl="5">
      <w:start w:val="1"/>
      <w:numFmt w:val="bullet"/>
      <w:lvlText w:val="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  <w:sz w:val="24"/>
        <w:szCs w:val="24"/>
      </w:rPr>
    </w:lvl>
    <w:lvl w:ilvl="6">
      <w:start w:val="1"/>
      <w:numFmt w:val="bullet"/>
      <w:lvlText w:val="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4"/>
        <w:szCs w:val="24"/>
      </w:rPr>
    </w:lvl>
    <w:lvl w:ilvl="7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Times New Roman" w:hint="default"/>
        <w:sz w:val="24"/>
        <w:szCs w:val="24"/>
      </w:rPr>
    </w:lvl>
    <w:lvl w:ilvl="8">
      <w:start w:val="1"/>
      <w:numFmt w:val="bullet"/>
      <w:lvlText w:val="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4"/>
        <w:szCs w:val="24"/>
      </w:rPr>
    </w:lvl>
  </w:abstractNum>
  <w:abstractNum w:abstractNumId="25" w15:restartNumberingAfterBreak="0">
    <w:nsid w:val="7C465B75"/>
    <w:multiLevelType w:val="multilevel"/>
    <w:tmpl w:val="0388EDA2"/>
    <w:lvl w:ilvl="0">
      <w:start w:val="1"/>
      <w:numFmt w:val="upperRoman"/>
      <w:pStyle w:val="Outline"/>
      <w:lvlText w:val="%1.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color w:val="auto"/>
        <w:sz w:val="20"/>
      </w:rPr>
    </w:lvl>
    <w:lvl w:ilvl="1">
      <w:start w:val="1"/>
      <w:numFmt w:val="upperLetter"/>
      <w:pStyle w:val="OL2"/>
      <w:lvlText w:val="%2.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pStyle w:val="OL3"/>
      <w:lvlText w:val="%3.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lowerLetter"/>
      <w:pStyle w:val="OL4"/>
      <w:lvlText w:val="%4."/>
      <w:lvlJc w:val="left"/>
      <w:pPr>
        <w:tabs>
          <w:tab w:val="num" w:pos="2880"/>
        </w:tabs>
        <w:ind w:left="2880" w:hanging="72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Roman"/>
      <w:pStyle w:val="OL5"/>
      <w:lvlText w:val="%5."/>
      <w:lvlJc w:val="left"/>
      <w:pPr>
        <w:tabs>
          <w:tab w:val="num" w:pos="3600"/>
        </w:tabs>
        <w:ind w:left="3600" w:hanging="72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pStyle w:val="OL6"/>
      <w:lvlText w:val="%6)"/>
      <w:lvlJc w:val="left"/>
      <w:pPr>
        <w:tabs>
          <w:tab w:val="num" w:pos="4320"/>
        </w:tabs>
        <w:ind w:left="4320" w:hanging="720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lowerLetter"/>
      <w:pStyle w:val="OL7"/>
      <w:lvlText w:val="%7)"/>
      <w:lvlJc w:val="left"/>
      <w:pPr>
        <w:tabs>
          <w:tab w:val="num" w:pos="5040"/>
        </w:tabs>
        <w:ind w:left="5040" w:hanging="720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Roman"/>
      <w:pStyle w:val="OL8"/>
      <w:lvlText w:val="%8)"/>
      <w:lvlJc w:val="left"/>
      <w:pPr>
        <w:tabs>
          <w:tab w:val="num" w:pos="5760"/>
        </w:tabs>
        <w:ind w:left="5760" w:hanging="720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decimal"/>
      <w:pStyle w:val="OL9"/>
      <w:lvlText w:val="(%9)"/>
      <w:lvlJc w:val="left"/>
      <w:pPr>
        <w:tabs>
          <w:tab w:val="num" w:pos="6480"/>
        </w:tabs>
        <w:ind w:left="6480" w:hanging="720"/>
      </w:pPr>
      <w:rPr>
        <w:rFonts w:ascii="Arial" w:hAnsi="Arial" w:hint="default"/>
        <w:b w:val="0"/>
        <w:i w:val="0"/>
        <w:sz w:val="20"/>
      </w:rPr>
    </w:lvl>
  </w:abstractNum>
  <w:num w:numId="1">
    <w:abstractNumId w:val="21"/>
  </w:num>
  <w:num w:numId="2">
    <w:abstractNumId w:val="5"/>
  </w:num>
  <w:num w:numId="3">
    <w:abstractNumId w:val="3"/>
  </w:num>
  <w:num w:numId="4">
    <w:abstractNumId w:val="24"/>
  </w:num>
  <w:num w:numId="5">
    <w:abstractNumId w:val="16"/>
  </w:num>
  <w:num w:numId="6">
    <w:abstractNumId w:val="7"/>
  </w:num>
  <w:num w:numId="7">
    <w:abstractNumId w:val="8"/>
  </w:num>
  <w:num w:numId="8">
    <w:abstractNumId w:val="0"/>
  </w:num>
  <w:num w:numId="9">
    <w:abstractNumId w:val="17"/>
  </w:num>
  <w:num w:numId="10">
    <w:abstractNumId w:val="25"/>
  </w:num>
  <w:num w:numId="11">
    <w:abstractNumId w:val="23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2"/>
  </w:num>
  <w:num w:numId="15">
    <w:abstractNumId w:val="2"/>
  </w:num>
  <w:num w:numId="16">
    <w:abstractNumId w:val="6"/>
  </w:num>
  <w:num w:numId="17">
    <w:abstractNumId w:val="18"/>
  </w:num>
  <w:num w:numId="18">
    <w:abstractNumId w:val="1"/>
  </w:num>
  <w:num w:numId="19">
    <w:abstractNumId w:val="10"/>
  </w:num>
  <w:num w:numId="20">
    <w:abstractNumId w:val="22"/>
  </w:num>
  <w:num w:numId="21">
    <w:abstractNumId w:val="13"/>
  </w:num>
  <w:num w:numId="22">
    <w:abstractNumId w:val="4"/>
  </w:num>
  <w:num w:numId="23">
    <w:abstractNumId w:val="20"/>
  </w:num>
  <w:num w:numId="24">
    <w:abstractNumId w:val="14"/>
  </w:num>
  <w:num w:numId="25">
    <w:abstractNumId w:val="19"/>
  </w:num>
  <w:num w:numId="26">
    <w:abstractNumId w:val="1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0C4"/>
    <w:rsid w:val="00004A01"/>
    <w:rsid w:val="0002205E"/>
    <w:rsid w:val="0007670A"/>
    <w:rsid w:val="00087896"/>
    <w:rsid w:val="000B4588"/>
    <w:rsid w:val="00124A8E"/>
    <w:rsid w:val="00133E8D"/>
    <w:rsid w:val="001364E9"/>
    <w:rsid w:val="0014253C"/>
    <w:rsid w:val="0015203F"/>
    <w:rsid w:val="0018119E"/>
    <w:rsid w:val="00191EB1"/>
    <w:rsid w:val="001948F4"/>
    <w:rsid w:val="001B2E6E"/>
    <w:rsid w:val="00261877"/>
    <w:rsid w:val="002860F2"/>
    <w:rsid w:val="002E5938"/>
    <w:rsid w:val="002E6301"/>
    <w:rsid w:val="002F1B8A"/>
    <w:rsid w:val="00310030"/>
    <w:rsid w:val="00316807"/>
    <w:rsid w:val="00316D69"/>
    <w:rsid w:val="00390D1B"/>
    <w:rsid w:val="003A6BBE"/>
    <w:rsid w:val="003E35BE"/>
    <w:rsid w:val="003F4B78"/>
    <w:rsid w:val="00420433"/>
    <w:rsid w:val="00427A2F"/>
    <w:rsid w:val="00442AF8"/>
    <w:rsid w:val="0048059D"/>
    <w:rsid w:val="004D75CB"/>
    <w:rsid w:val="004E6A2C"/>
    <w:rsid w:val="00524D21"/>
    <w:rsid w:val="005508A6"/>
    <w:rsid w:val="00563E98"/>
    <w:rsid w:val="005A12C4"/>
    <w:rsid w:val="005D43B7"/>
    <w:rsid w:val="00602987"/>
    <w:rsid w:val="00604893"/>
    <w:rsid w:val="006120BA"/>
    <w:rsid w:val="006303CE"/>
    <w:rsid w:val="00673660"/>
    <w:rsid w:val="006D04E2"/>
    <w:rsid w:val="006D6B02"/>
    <w:rsid w:val="006E7EAC"/>
    <w:rsid w:val="006F11CD"/>
    <w:rsid w:val="00743167"/>
    <w:rsid w:val="007527AD"/>
    <w:rsid w:val="0077489B"/>
    <w:rsid w:val="007833B7"/>
    <w:rsid w:val="00795BE6"/>
    <w:rsid w:val="007C0DCD"/>
    <w:rsid w:val="007C1E39"/>
    <w:rsid w:val="00804C49"/>
    <w:rsid w:val="00820CC6"/>
    <w:rsid w:val="00821526"/>
    <w:rsid w:val="00822BE1"/>
    <w:rsid w:val="0082722D"/>
    <w:rsid w:val="008330C4"/>
    <w:rsid w:val="00922D25"/>
    <w:rsid w:val="0097673C"/>
    <w:rsid w:val="00996A6A"/>
    <w:rsid w:val="009A088E"/>
    <w:rsid w:val="009A6167"/>
    <w:rsid w:val="009B7050"/>
    <w:rsid w:val="009F0DF6"/>
    <w:rsid w:val="009F62E6"/>
    <w:rsid w:val="00A41DBF"/>
    <w:rsid w:val="00A56E77"/>
    <w:rsid w:val="00A70F28"/>
    <w:rsid w:val="00A77A7C"/>
    <w:rsid w:val="00A83C91"/>
    <w:rsid w:val="00AB606D"/>
    <w:rsid w:val="00AD2081"/>
    <w:rsid w:val="00B21CBD"/>
    <w:rsid w:val="00B71BEE"/>
    <w:rsid w:val="00B9430D"/>
    <w:rsid w:val="00BD1E80"/>
    <w:rsid w:val="00C2329F"/>
    <w:rsid w:val="00C2356C"/>
    <w:rsid w:val="00C4316C"/>
    <w:rsid w:val="00C54F44"/>
    <w:rsid w:val="00C71097"/>
    <w:rsid w:val="00CC3FA0"/>
    <w:rsid w:val="00CD6CD2"/>
    <w:rsid w:val="00CE2798"/>
    <w:rsid w:val="00CF4938"/>
    <w:rsid w:val="00CF495F"/>
    <w:rsid w:val="00D07CE1"/>
    <w:rsid w:val="00D826B9"/>
    <w:rsid w:val="00D85463"/>
    <w:rsid w:val="00DB33D3"/>
    <w:rsid w:val="00DC5DEB"/>
    <w:rsid w:val="00E0292D"/>
    <w:rsid w:val="00E27AF9"/>
    <w:rsid w:val="00E5701C"/>
    <w:rsid w:val="00E64679"/>
    <w:rsid w:val="00E71A6D"/>
    <w:rsid w:val="00E827C2"/>
    <w:rsid w:val="00E97A27"/>
    <w:rsid w:val="00EA51E9"/>
    <w:rsid w:val="00EE6B0D"/>
    <w:rsid w:val="00EF533C"/>
    <w:rsid w:val="00F4308C"/>
    <w:rsid w:val="00F576FE"/>
    <w:rsid w:val="00F74E8F"/>
    <w:rsid w:val="00F96DD5"/>
    <w:rsid w:val="00FA7E96"/>
    <w:rsid w:val="00FC1536"/>
    <w:rsid w:val="00FD0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1019B3"/>
  <w15:chartTrackingRefBased/>
  <w15:docId w15:val="{B592C6E0-C73D-407E-86A1-26202CE1D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b/>
        <w:kern w:val="3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6301"/>
    <w:rPr>
      <w:rFonts w:ascii="Arial" w:hAnsi="Arial"/>
      <w:b w:val="0"/>
      <w:kern w:val="0"/>
      <w:sz w:val="20"/>
    </w:rPr>
  </w:style>
  <w:style w:type="paragraph" w:styleId="Heading1">
    <w:name w:val="heading 1"/>
    <w:basedOn w:val="Normal"/>
    <w:next w:val="BodyText"/>
    <w:link w:val="Heading1Char"/>
    <w:qFormat/>
    <w:rsid w:val="00CD6CD2"/>
    <w:pPr>
      <w:keepNext/>
      <w:keepLines/>
      <w:numPr>
        <w:numId w:val="1"/>
      </w:numPr>
      <w:pBdr>
        <w:bottom w:val="single" w:sz="4" w:space="1" w:color="auto"/>
      </w:pBdr>
      <w:spacing w:before="480" w:after="480"/>
      <w:ind w:left="634" w:hanging="634"/>
      <w:outlineLvl w:val="0"/>
    </w:pPr>
    <w:rPr>
      <w:rFonts w:ascii="Segoe UI Semilight" w:eastAsiaTheme="majorEastAsia" w:hAnsi="Segoe UI Semilight" w:cstheme="majorBidi"/>
      <w:b/>
      <w:bCs/>
      <w:color w:val="58595B"/>
      <w:sz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822BE1"/>
    <w:pPr>
      <w:keepNext/>
      <w:keepLines/>
      <w:spacing w:before="240" w:after="120"/>
      <w:outlineLvl w:val="1"/>
    </w:pPr>
    <w:rPr>
      <w:rFonts w:ascii="Segoe UI Semilight" w:eastAsiaTheme="majorEastAsia" w:hAnsi="Segoe UI Semilight" w:cstheme="majorBidi"/>
      <w:bCs/>
      <w:color w:val="00456A"/>
      <w:sz w:val="32"/>
      <w:szCs w:val="26"/>
    </w:rPr>
  </w:style>
  <w:style w:type="paragraph" w:styleId="Heading3">
    <w:name w:val="heading 3"/>
    <w:basedOn w:val="Heading4"/>
    <w:next w:val="BodyText"/>
    <w:link w:val="Heading3Char"/>
    <w:qFormat/>
    <w:rsid w:val="00822BE1"/>
    <w:pPr>
      <w:spacing w:before="240"/>
      <w:outlineLvl w:val="2"/>
    </w:pPr>
    <w:rPr>
      <w:color w:val="auto"/>
      <w:sz w:val="22"/>
    </w:rPr>
  </w:style>
  <w:style w:type="paragraph" w:styleId="Heading4">
    <w:name w:val="heading 4"/>
    <w:basedOn w:val="Normal"/>
    <w:next w:val="BodyText"/>
    <w:link w:val="Heading4Char"/>
    <w:uiPriority w:val="9"/>
    <w:unhideWhenUsed/>
    <w:qFormat/>
    <w:rsid w:val="00822BE1"/>
    <w:pPr>
      <w:keepNext/>
      <w:keepLines/>
      <w:spacing w:before="120" w:after="120"/>
      <w:outlineLvl w:val="3"/>
    </w:pPr>
    <w:rPr>
      <w:rFonts w:ascii="Segoe UI" w:eastAsiaTheme="majorEastAsia" w:hAnsi="Segoe UI" w:cs="Segoe UI"/>
      <w:bCs/>
      <w:iCs/>
      <w:color w:val="00456A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22BE1"/>
    <w:pPr>
      <w:keepNext/>
      <w:keepLines/>
      <w:spacing w:before="240" w:after="120"/>
      <w:ind w:left="720"/>
      <w:outlineLvl w:val="4"/>
    </w:pPr>
    <w:rPr>
      <w:rFonts w:ascii="Arial Bold" w:eastAsiaTheme="majorEastAsia" w:hAnsi="Arial Bold" w:cstheme="majorBidi"/>
      <w:b/>
      <w:color w:val="58595B"/>
      <w:sz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22BE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BodyText"/>
    <w:next w:val="BodyText"/>
    <w:link w:val="Heading7Char"/>
    <w:uiPriority w:val="1"/>
    <w:qFormat/>
    <w:rsid w:val="00822BE1"/>
    <w:pPr>
      <w:spacing w:before="240" w:after="60"/>
      <w:ind w:left="1296" w:hanging="1296"/>
      <w:outlineLvl w:val="6"/>
    </w:pPr>
    <w:rPr>
      <w:rFonts w:eastAsia="Calibri" w:cs="Arial"/>
      <w:szCs w:val="20"/>
    </w:rPr>
  </w:style>
  <w:style w:type="paragraph" w:styleId="Heading8">
    <w:name w:val="heading 8"/>
    <w:basedOn w:val="Normal"/>
    <w:next w:val="Normal"/>
    <w:link w:val="Heading8Char"/>
    <w:uiPriority w:val="1"/>
    <w:unhideWhenUsed/>
    <w:qFormat/>
    <w:rsid w:val="00822BE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Heading1"/>
    <w:next w:val="BodyText"/>
    <w:link w:val="Heading9Char"/>
    <w:uiPriority w:val="9"/>
    <w:unhideWhenUsed/>
    <w:qFormat/>
    <w:rsid w:val="00822BE1"/>
    <w:pPr>
      <w:numPr>
        <w:ilvl w:val="8"/>
        <w:numId w:val="2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qFormat/>
    <w:rsid w:val="00822BE1"/>
    <w:pPr>
      <w:spacing w:after="100"/>
      <w:jc w:val="both"/>
    </w:pPr>
    <w:rPr>
      <w:rFonts w:ascii="Segoe UI Semilight" w:hAnsi="Segoe UI Semilight"/>
    </w:rPr>
  </w:style>
  <w:style w:type="character" w:customStyle="1" w:styleId="BodyTextChar">
    <w:name w:val="Body Text Char"/>
    <w:basedOn w:val="DefaultParagraphFont"/>
    <w:link w:val="BodyText"/>
    <w:uiPriority w:val="99"/>
    <w:rsid w:val="00822BE1"/>
    <w:rPr>
      <w:rFonts w:ascii="Segoe UI Semilight" w:hAnsi="Segoe UI Semilight" w:cstheme="minorBidi"/>
      <w:b w:val="0"/>
      <w:color w:val="auto"/>
      <w:kern w:val="0"/>
      <w:sz w:val="20"/>
      <w:szCs w:val="24"/>
    </w:rPr>
  </w:style>
  <w:style w:type="paragraph" w:customStyle="1" w:styleId="Annotation">
    <w:name w:val="Annotation"/>
    <w:basedOn w:val="BodyText"/>
    <w:rsid w:val="00822BE1"/>
    <w:pPr>
      <w:suppressAutoHyphens/>
      <w:ind w:left="1440"/>
    </w:pPr>
    <w:rPr>
      <w:rFonts w:eastAsia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2B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BE1"/>
    <w:rPr>
      <w:rFonts w:ascii="Tahoma" w:hAnsi="Tahoma" w:cs="Tahoma"/>
      <w:b w:val="0"/>
      <w:color w:val="auto"/>
      <w:kern w:val="0"/>
      <w:sz w:val="16"/>
      <w:szCs w:val="16"/>
    </w:rPr>
  </w:style>
  <w:style w:type="paragraph" w:styleId="Bibliography">
    <w:name w:val="Bibliography"/>
    <w:basedOn w:val="Normal"/>
    <w:next w:val="Normal"/>
    <w:uiPriority w:val="37"/>
    <w:unhideWhenUsed/>
    <w:rsid w:val="00822BE1"/>
    <w:pPr>
      <w:spacing w:after="160" w:line="259" w:lineRule="auto"/>
    </w:pPr>
    <w:rPr>
      <w:rFonts w:asciiTheme="minorHAnsi" w:hAnsiTheme="minorHAnsi"/>
      <w:sz w:val="22"/>
      <w:szCs w:val="22"/>
    </w:rPr>
  </w:style>
  <w:style w:type="paragraph" w:customStyle="1" w:styleId="BL2">
    <w:name w:val="BL2"/>
    <w:basedOn w:val="Normal"/>
    <w:qFormat/>
    <w:rsid w:val="00822BE1"/>
    <w:pPr>
      <w:numPr>
        <w:ilvl w:val="1"/>
        <w:numId w:val="4"/>
      </w:numPr>
      <w:spacing w:before="120"/>
    </w:pPr>
    <w:rPr>
      <w:rFonts w:ascii="Segoe UI Semilight" w:hAnsi="Segoe UI Semilight" w:cs="Segoe UI Semilight"/>
    </w:rPr>
  </w:style>
  <w:style w:type="paragraph" w:customStyle="1" w:styleId="BL2BodyText">
    <w:name w:val="BL2 Body Text"/>
    <w:basedOn w:val="Normal"/>
    <w:qFormat/>
    <w:rsid w:val="00822BE1"/>
    <w:pPr>
      <w:numPr>
        <w:ilvl w:val="1"/>
      </w:numPr>
      <w:spacing w:before="120" w:after="120"/>
      <w:ind w:left="1080"/>
    </w:pPr>
    <w:rPr>
      <w:rFonts w:ascii="Segoe UI Semilight" w:eastAsia="Times New Roman" w:hAnsi="Segoe UI Semilight" w:cs="Segoe UI Semilight"/>
      <w:szCs w:val="20"/>
    </w:rPr>
  </w:style>
  <w:style w:type="paragraph" w:styleId="ListParagraph">
    <w:name w:val="List Paragraph"/>
    <w:basedOn w:val="Normal"/>
    <w:link w:val="ListParagraphChar"/>
    <w:uiPriority w:val="1"/>
    <w:qFormat/>
    <w:rsid w:val="00822BE1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1"/>
    <w:rsid w:val="00822BE1"/>
    <w:rPr>
      <w:rFonts w:ascii="Arial" w:hAnsi="Arial" w:cstheme="minorBidi"/>
      <w:b w:val="0"/>
      <w:color w:val="auto"/>
      <w:kern w:val="0"/>
      <w:sz w:val="20"/>
      <w:szCs w:val="24"/>
    </w:rPr>
  </w:style>
  <w:style w:type="paragraph" w:customStyle="1" w:styleId="BulletH5">
    <w:name w:val="Bullet_H5"/>
    <w:basedOn w:val="ListParagraph"/>
    <w:rsid w:val="00822BE1"/>
    <w:pPr>
      <w:numPr>
        <w:ilvl w:val="5"/>
        <w:numId w:val="13"/>
      </w:numPr>
      <w:spacing w:before="120"/>
    </w:pPr>
  </w:style>
  <w:style w:type="paragraph" w:customStyle="1" w:styleId="BL2H5">
    <w:name w:val="BL2_H5"/>
    <w:basedOn w:val="BulletH5"/>
    <w:rsid w:val="00822BE1"/>
    <w:pPr>
      <w:numPr>
        <w:ilvl w:val="6"/>
      </w:numPr>
    </w:pPr>
  </w:style>
  <w:style w:type="paragraph" w:customStyle="1" w:styleId="BL3">
    <w:name w:val="BL3"/>
    <w:basedOn w:val="Normal"/>
    <w:qFormat/>
    <w:rsid w:val="00822BE1"/>
    <w:pPr>
      <w:numPr>
        <w:ilvl w:val="1"/>
        <w:numId w:val="5"/>
      </w:numPr>
      <w:spacing w:before="120"/>
    </w:pPr>
    <w:rPr>
      <w:rFonts w:ascii="Segoe UI Semilight" w:hAnsi="Segoe UI Semilight" w:cs="Segoe UI Semilight"/>
    </w:rPr>
  </w:style>
  <w:style w:type="paragraph" w:customStyle="1" w:styleId="BL3BodyText">
    <w:name w:val="BL3 Body Text"/>
    <w:basedOn w:val="Normal"/>
    <w:qFormat/>
    <w:rsid w:val="00822BE1"/>
    <w:pPr>
      <w:numPr>
        <w:ilvl w:val="2"/>
      </w:numPr>
      <w:spacing w:before="120" w:after="120"/>
      <w:ind w:left="1440"/>
    </w:pPr>
    <w:rPr>
      <w:rFonts w:ascii="Segoe UI Semilight" w:eastAsia="Times New Roman" w:hAnsi="Segoe UI Semilight" w:cs="Segoe UI Semilight"/>
    </w:rPr>
  </w:style>
  <w:style w:type="paragraph" w:customStyle="1" w:styleId="BL3H5">
    <w:name w:val="BL3_H5"/>
    <w:basedOn w:val="BL2H5"/>
    <w:rsid w:val="00822BE1"/>
    <w:pPr>
      <w:numPr>
        <w:ilvl w:val="7"/>
      </w:numPr>
    </w:pPr>
  </w:style>
  <w:style w:type="paragraph" w:customStyle="1" w:styleId="BL4">
    <w:name w:val="BL4"/>
    <w:basedOn w:val="Normal"/>
    <w:rsid w:val="00822BE1"/>
    <w:pPr>
      <w:spacing w:before="120"/>
    </w:pPr>
  </w:style>
  <w:style w:type="paragraph" w:customStyle="1" w:styleId="BL4BodyText">
    <w:name w:val="BL4 Body Text"/>
    <w:basedOn w:val="BodyText"/>
    <w:rsid w:val="00822BE1"/>
    <w:pPr>
      <w:spacing w:before="120" w:after="120"/>
      <w:ind w:left="1800"/>
    </w:pPr>
  </w:style>
  <w:style w:type="paragraph" w:customStyle="1" w:styleId="BL4H5">
    <w:name w:val="BL4_H5"/>
    <w:basedOn w:val="BL3H5"/>
    <w:rsid w:val="00822BE1"/>
    <w:pPr>
      <w:numPr>
        <w:ilvl w:val="8"/>
      </w:numPr>
    </w:pPr>
  </w:style>
  <w:style w:type="paragraph" w:customStyle="1" w:styleId="BL5">
    <w:name w:val="BL5"/>
    <w:basedOn w:val="Normal"/>
    <w:rsid w:val="00822BE1"/>
    <w:pPr>
      <w:spacing w:before="120"/>
    </w:pPr>
  </w:style>
  <w:style w:type="paragraph" w:customStyle="1" w:styleId="BL5BodyText">
    <w:name w:val="BL5 Body Text"/>
    <w:basedOn w:val="BodyText"/>
    <w:rsid w:val="00822BE1"/>
    <w:pPr>
      <w:spacing w:before="120" w:after="120"/>
      <w:ind w:left="2160"/>
    </w:pPr>
  </w:style>
  <w:style w:type="paragraph" w:customStyle="1" w:styleId="BL5H5">
    <w:name w:val="BL5_H5"/>
    <w:basedOn w:val="BL4H5"/>
    <w:rsid w:val="00822BE1"/>
    <w:pPr>
      <w:numPr>
        <w:ilvl w:val="4"/>
      </w:numPr>
    </w:pPr>
  </w:style>
  <w:style w:type="paragraph" w:customStyle="1" w:styleId="BL6">
    <w:name w:val="BL6"/>
    <w:basedOn w:val="Normal"/>
    <w:rsid w:val="00822BE1"/>
    <w:pPr>
      <w:tabs>
        <w:tab w:val="num" w:pos="2520"/>
      </w:tabs>
      <w:spacing w:before="120"/>
      <w:ind w:left="2520" w:hanging="360"/>
    </w:pPr>
  </w:style>
  <w:style w:type="paragraph" w:customStyle="1" w:styleId="BL6BodyText">
    <w:name w:val="BL6 Body Text"/>
    <w:basedOn w:val="BodyText"/>
    <w:rsid w:val="00822BE1"/>
    <w:pPr>
      <w:spacing w:before="120" w:after="120"/>
      <w:ind w:left="2520"/>
    </w:pPr>
  </w:style>
  <w:style w:type="paragraph" w:customStyle="1" w:styleId="BL6H5">
    <w:name w:val="BL6_H5"/>
    <w:basedOn w:val="BL5H5"/>
    <w:rsid w:val="00822BE1"/>
  </w:style>
  <w:style w:type="paragraph" w:customStyle="1" w:styleId="BL7">
    <w:name w:val="BL7"/>
    <w:basedOn w:val="Normal"/>
    <w:rsid w:val="00822BE1"/>
    <w:pPr>
      <w:spacing w:before="120"/>
    </w:pPr>
  </w:style>
  <w:style w:type="paragraph" w:customStyle="1" w:styleId="BL7BodyText">
    <w:name w:val="BL7 Body Text"/>
    <w:basedOn w:val="BodyText"/>
    <w:rsid w:val="00822BE1"/>
    <w:pPr>
      <w:spacing w:before="120" w:after="120"/>
      <w:ind w:left="2880"/>
    </w:pPr>
  </w:style>
  <w:style w:type="paragraph" w:customStyle="1" w:styleId="BL7H5">
    <w:name w:val="BL7_H5"/>
    <w:basedOn w:val="BL6H5"/>
    <w:rsid w:val="00822BE1"/>
  </w:style>
  <w:style w:type="paragraph" w:customStyle="1" w:styleId="BL8">
    <w:name w:val="BL8"/>
    <w:basedOn w:val="Normal"/>
    <w:rsid w:val="00822BE1"/>
    <w:pPr>
      <w:spacing w:before="120"/>
    </w:pPr>
  </w:style>
  <w:style w:type="paragraph" w:customStyle="1" w:styleId="BL8BodyText">
    <w:name w:val="BL8 Body Text"/>
    <w:basedOn w:val="BodyText"/>
    <w:rsid w:val="00822BE1"/>
    <w:pPr>
      <w:spacing w:before="120" w:after="120"/>
      <w:ind w:left="3240"/>
    </w:pPr>
  </w:style>
  <w:style w:type="paragraph" w:customStyle="1" w:styleId="BL8H5">
    <w:name w:val="BL8_H5"/>
    <w:basedOn w:val="BL7H5"/>
    <w:rsid w:val="00822BE1"/>
  </w:style>
  <w:style w:type="paragraph" w:customStyle="1" w:styleId="BL9">
    <w:name w:val="BL9"/>
    <w:basedOn w:val="Normal"/>
    <w:rsid w:val="00822BE1"/>
    <w:pPr>
      <w:spacing w:before="120"/>
    </w:pPr>
  </w:style>
  <w:style w:type="paragraph" w:customStyle="1" w:styleId="BL9BodyText">
    <w:name w:val="BL9 Body Text"/>
    <w:basedOn w:val="BodyText"/>
    <w:rsid w:val="00822BE1"/>
    <w:pPr>
      <w:spacing w:before="120" w:after="120"/>
      <w:ind w:left="3600"/>
    </w:pPr>
  </w:style>
  <w:style w:type="paragraph" w:customStyle="1" w:styleId="BL9H5">
    <w:name w:val="BL9_H5"/>
    <w:basedOn w:val="BL8H5"/>
    <w:rsid w:val="00822BE1"/>
  </w:style>
  <w:style w:type="paragraph" w:customStyle="1" w:styleId="Blank">
    <w:name w:val="Blank"/>
    <w:basedOn w:val="Normal"/>
    <w:next w:val="Normal"/>
    <w:qFormat/>
    <w:rsid w:val="00822BE1"/>
    <w:pPr>
      <w:spacing w:before="5000"/>
      <w:jc w:val="center"/>
    </w:pPr>
    <w:rPr>
      <w:rFonts w:ascii="Segoe UI Semilight" w:hAnsi="Segoe UI Semilight" w:cs="Segoe UI Semilight"/>
      <w:noProof/>
      <w:szCs w:val="20"/>
    </w:rPr>
  </w:style>
  <w:style w:type="paragraph" w:customStyle="1" w:styleId="Blankt">
    <w:name w:val="Blankt"/>
    <w:basedOn w:val="BodyText"/>
    <w:rsid w:val="00822BE1"/>
  </w:style>
  <w:style w:type="character" w:customStyle="1" w:styleId="blueten1">
    <w:name w:val="blueten1"/>
    <w:basedOn w:val="DefaultParagraphFont"/>
    <w:rsid w:val="00822BE1"/>
    <w:rPr>
      <w:rFonts w:ascii="Verdana" w:hAnsi="Verdana" w:hint="default"/>
      <w:color w:val="000000"/>
      <w:sz w:val="19"/>
      <w:szCs w:val="19"/>
    </w:rPr>
  </w:style>
  <w:style w:type="paragraph" w:customStyle="1" w:styleId="BodyTextH5">
    <w:name w:val="Body Text H5"/>
    <w:basedOn w:val="Normal"/>
    <w:rsid w:val="00822BE1"/>
    <w:pPr>
      <w:ind w:left="720"/>
    </w:pPr>
  </w:style>
  <w:style w:type="character" w:customStyle="1" w:styleId="Heading4Char">
    <w:name w:val="Heading 4 Char"/>
    <w:basedOn w:val="DefaultParagraphFont"/>
    <w:link w:val="Heading4"/>
    <w:uiPriority w:val="9"/>
    <w:rsid w:val="00822BE1"/>
    <w:rPr>
      <w:rFonts w:ascii="Segoe UI" w:eastAsiaTheme="majorEastAsia" w:hAnsi="Segoe UI" w:cs="Segoe UI"/>
      <w:b w:val="0"/>
      <w:bCs/>
      <w:iCs/>
      <w:color w:val="00456A"/>
      <w:kern w:val="0"/>
      <w:sz w:val="20"/>
      <w:szCs w:val="24"/>
    </w:rPr>
  </w:style>
  <w:style w:type="character" w:customStyle="1" w:styleId="Heading3Char">
    <w:name w:val="Heading 3 Char"/>
    <w:basedOn w:val="DefaultParagraphFont"/>
    <w:link w:val="Heading3"/>
    <w:rsid w:val="00822BE1"/>
    <w:rPr>
      <w:rFonts w:ascii="Segoe UI" w:eastAsiaTheme="majorEastAsia" w:hAnsi="Segoe UI" w:cs="Segoe UI"/>
      <w:b w:val="0"/>
      <w:bCs/>
      <w:iCs/>
      <w:color w:val="auto"/>
      <w:kern w:val="0"/>
      <w:sz w:val="22"/>
      <w:szCs w:val="24"/>
    </w:rPr>
  </w:style>
  <w:style w:type="paragraph" w:customStyle="1" w:styleId="Boodyt">
    <w:name w:val="Boody t"/>
    <w:basedOn w:val="Heading3"/>
    <w:rsid w:val="00822BE1"/>
  </w:style>
  <w:style w:type="paragraph" w:customStyle="1" w:styleId="Boxed">
    <w:name w:val="Boxed"/>
    <w:basedOn w:val="Normal"/>
    <w:rsid w:val="00822BE1"/>
    <w:pPr>
      <w:pBdr>
        <w:top w:val="single" w:sz="4" w:space="12" w:color="auto"/>
        <w:left w:val="single" w:sz="4" w:space="12" w:color="auto"/>
        <w:bottom w:val="single" w:sz="2" w:space="12" w:color="auto"/>
        <w:right w:val="single" w:sz="2" w:space="12" w:color="auto"/>
      </w:pBdr>
      <w:shd w:val="clear" w:color="auto" w:fill="CDDAE2"/>
      <w:spacing w:before="120" w:after="120"/>
      <w:ind w:left="720" w:right="720"/>
      <w:contextualSpacing/>
      <w:jc w:val="both"/>
    </w:pPr>
    <w:rPr>
      <w:rFonts w:ascii="Segoe UI Semilight" w:hAnsi="Segoe UI Semilight" w:cs="Arial"/>
      <w:b/>
      <w:bCs/>
      <w:sz w:val="18"/>
      <w:szCs w:val="18"/>
    </w:rPr>
  </w:style>
  <w:style w:type="paragraph" w:customStyle="1" w:styleId="BoxedBullet">
    <w:name w:val="Boxed_Bullet"/>
    <w:basedOn w:val="Boxed"/>
    <w:rsid w:val="00822BE1"/>
    <w:pPr>
      <w:numPr>
        <w:numId w:val="11"/>
      </w:numPr>
      <w:spacing w:after="0"/>
    </w:pPr>
    <w:rPr>
      <w:b w:val="0"/>
    </w:rPr>
  </w:style>
  <w:style w:type="paragraph" w:customStyle="1" w:styleId="Bullet">
    <w:name w:val="Bullet"/>
    <w:basedOn w:val="Normal"/>
    <w:link w:val="BulletChar"/>
    <w:qFormat/>
    <w:rsid w:val="00822BE1"/>
    <w:pPr>
      <w:numPr>
        <w:numId w:val="3"/>
      </w:numPr>
      <w:spacing w:before="120" w:after="120"/>
      <w:jc w:val="both"/>
    </w:pPr>
    <w:rPr>
      <w:rFonts w:ascii="Segoe UI Semilight" w:hAnsi="Segoe UI Semilight" w:cs="Segoe UI Semilight"/>
    </w:rPr>
  </w:style>
  <w:style w:type="character" w:customStyle="1" w:styleId="BulletChar">
    <w:name w:val="Bullet Char"/>
    <w:basedOn w:val="DefaultParagraphFont"/>
    <w:link w:val="Bullet"/>
    <w:locked/>
    <w:rsid w:val="00822BE1"/>
    <w:rPr>
      <w:rFonts w:ascii="Segoe UI Semilight" w:hAnsi="Segoe UI Semilight" w:cs="Segoe UI Semilight"/>
      <w:b w:val="0"/>
      <w:kern w:val="0"/>
      <w:sz w:val="20"/>
    </w:rPr>
  </w:style>
  <w:style w:type="paragraph" w:customStyle="1" w:styleId="Bullet8">
    <w:name w:val="Bullet 8"/>
    <w:basedOn w:val="ListParagraph"/>
    <w:rsid w:val="00822BE1"/>
    <w:pPr>
      <w:numPr>
        <w:numId w:val="14"/>
      </w:numPr>
      <w:spacing w:before="120"/>
      <w:contextualSpacing w:val="0"/>
    </w:pPr>
    <w:rPr>
      <w:rFonts w:cs="Arial"/>
      <w:i/>
    </w:rPr>
  </w:style>
  <w:style w:type="paragraph" w:customStyle="1" w:styleId="BulletBodyText">
    <w:name w:val="Bullet Body Text"/>
    <w:basedOn w:val="BodyText"/>
    <w:qFormat/>
    <w:rsid w:val="00822BE1"/>
    <w:pPr>
      <w:spacing w:before="120" w:after="120"/>
      <w:ind w:left="720"/>
    </w:pPr>
    <w:rPr>
      <w:rFonts w:cs="Segoe UI Semilight"/>
    </w:rPr>
  </w:style>
  <w:style w:type="paragraph" w:customStyle="1" w:styleId="Bullets">
    <w:name w:val="Bullets"/>
    <w:basedOn w:val="BodyText"/>
    <w:link w:val="BulletsChar"/>
    <w:qFormat/>
    <w:rsid w:val="00822BE1"/>
    <w:pPr>
      <w:numPr>
        <w:numId w:val="15"/>
      </w:numPr>
      <w:spacing w:before="40" w:after="120"/>
    </w:pPr>
    <w:rPr>
      <w:rFonts w:eastAsia="Calibri" w:cs="Arial"/>
      <w:sz w:val="22"/>
      <w:szCs w:val="20"/>
    </w:rPr>
  </w:style>
  <w:style w:type="character" w:customStyle="1" w:styleId="BulletsChar">
    <w:name w:val="Bullets Char"/>
    <w:basedOn w:val="DefaultParagraphFont"/>
    <w:link w:val="Bullets"/>
    <w:rsid w:val="00822BE1"/>
    <w:rPr>
      <w:rFonts w:ascii="Segoe UI Semilight" w:eastAsia="Calibri" w:hAnsi="Segoe UI Semilight" w:cs="Arial"/>
      <w:b w:val="0"/>
      <w:kern w:val="0"/>
      <w:sz w:val="22"/>
      <w:szCs w:val="20"/>
    </w:rPr>
  </w:style>
  <w:style w:type="paragraph" w:customStyle="1" w:styleId="Bullets2">
    <w:name w:val="Bullets 2"/>
    <w:basedOn w:val="Bullets"/>
    <w:rsid w:val="00822BE1"/>
    <w:pPr>
      <w:numPr>
        <w:ilvl w:val="1"/>
      </w:numPr>
    </w:pPr>
  </w:style>
  <w:style w:type="paragraph" w:customStyle="1" w:styleId="Bullets3">
    <w:name w:val="Bullets 3"/>
    <w:rsid w:val="00822BE1"/>
    <w:pPr>
      <w:numPr>
        <w:ilvl w:val="2"/>
        <w:numId w:val="15"/>
      </w:numPr>
      <w:spacing w:before="120"/>
    </w:pPr>
    <w:rPr>
      <w:rFonts w:asciiTheme="minorHAnsi" w:eastAsia="Times New Roman" w:hAnsiTheme="minorHAnsi" w:cs="Arial"/>
      <w:b w:val="0"/>
      <w:bCs/>
      <w:kern w:val="0"/>
      <w:szCs w:val="20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822BE1"/>
    <w:pPr>
      <w:spacing w:before="240" w:after="240"/>
      <w:jc w:val="center"/>
    </w:pPr>
    <w:rPr>
      <w:rFonts w:ascii="Trebuchet MS" w:hAnsi="Trebuchet MS" w:cs="Arial"/>
      <w:szCs w:val="22"/>
    </w:rPr>
  </w:style>
  <w:style w:type="character" w:customStyle="1" w:styleId="CaptionChar">
    <w:name w:val="Caption Char"/>
    <w:basedOn w:val="BodyTextChar"/>
    <w:link w:val="Caption"/>
    <w:uiPriority w:val="35"/>
    <w:rsid w:val="00822BE1"/>
    <w:rPr>
      <w:rFonts w:ascii="Trebuchet MS" w:hAnsi="Trebuchet MS" w:cs="Arial"/>
      <w:b w:val="0"/>
      <w:color w:val="auto"/>
      <w:kern w:val="0"/>
      <w:sz w:val="20"/>
      <w:szCs w:val="22"/>
    </w:rPr>
  </w:style>
  <w:style w:type="paragraph" w:customStyle="1" w:styleId="Citation">
    <w:name w:val="Citation"/>
    <w:basedOn w:val="BodyText"/>
    <w:rsid w:val="00822BE1"/>
    <w:pPr>
      <w:keepNext/>
      <w:keepLines/>
      <w:suppressAutoHyphens/>
      <w:spacing w:before="240" w:after="120"/>
      <w:contextualSpacing/>
    </w:pPr>
    <w:rPr>
      <w:rFonts w:eastAsia="Times New Roman" w:cs="Times New Roman"/>
      <w:szCs w:val="20"/>
    </w:rPr>
  </w:style>
  <w:style w:type="character" w:styleId="CommentReference">
    <w:name w:val="annotation reference"/>
    <w:basedOn w:val="DefaultParagraphFont"/>
    <w:uiPriority w:val="99"/>
    <w:unhideWhenUsed/>
    <w:rsid w:val="00822B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2BE1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2BE1"/>
    <w:rPr>
      <w:rFonts w:ascii="Arial" w:hAnsi="Arial" w:cstheme="minorBidi"/>
      <w:b w:val="0"/>
      <w:color w:val="auto"/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2B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2BE1"/>
    <w:rPr>
      <w:rFonts w:ascii="Arial" w:hAnsi="Arial" w:cstheme="minorBidi"/>
      <w:b/>
      <w:bCs/>
      <w:color w:val="auto"/>
      <w:kern w:val="0"/>
      <w:sz w:val="20"/>
      <w:szCs w:val="20"/>
    </w:rPr>
  </w:style>
  <w:style w:type="paragraph" w:customStyle="1" w:styleId="CoverDate">
    <w:name w:val="Cover Date"/>
    <w:basedOn w:val="Normal"/>
    <w:rsid w:val="00822BE1"/>
    <w:pPr>
      <w:spacing w:before="120"/>
      <w:ind w:left="3154"/>
    </w:pPr>
    <w:rPr>
      <w:color w:val="595959" w:themeColor="text1" w:themeTint="A6"/>
      <w:szCs w:val="20"/>
    </w:rPr>
  </w:style>
  <w:style w:type="paragraph" w:customStyle="1" w:styleId="CoverSpacing">
    <w:name w:val="Cover Spacing"/>
    <w:basedOn w:val="Normal"/>
    <w:rsid w:val="00822BE1"/>
    <w:pPr>
      <w:jc w:val="right"/>
    </w:pPr>
    <w:rPr>
      <w:rFonts w:cs="Arial"/>
      <w:color w:val="404040" w:themeColor="text1" w:themeTint="BF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2BE1"/>
    <w:pPr>
      <w:spacing w:before="120"/>
      <w:ind w:left="3154"/>
    </w:pPr>
    <w:rPr>
      <w:rFonts w:ascii="Franklin Gothic Book" w:hAnsi="Franklin Gothic Book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2BE1"/>
    <w:rPr>
      <w:rFonts w:ascii="Franklin Gothic Book" w:hAnsi="Franklin Gothic Book" w:cstheme="minorBidi"/>
      <w:b w:val="0"/>
      <w:color w:val="auto"/>
      <w:kern w:val="0"/>
      <w:sz w:val="28"/>
      <w:szCs w:val="28"/>
    </w:rPr>
  </w:style>
  <w:style w:type="paragraph" w:customStyle="1" w:styleId="CoverSubtitle">
    <w:name w:val="Cover Subtitle"/>
    <w:basedOn w:val="Subtitle"/>
    <w:rsid w:val="00822BE1"/>
    <w:rPr>
      <w:rFonts w:ascii="Arial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822BE1"/>
    <w:pPr>
      <w:pBdr>
        <w:bottom w:val="single" w:sz="4" w:space="1" w:color="262626" w:themeColor="text1" w:themeTint="D9"/>
      </w:pBdr>
      <w:ind w:left="3150"/>
    </w:pPr>
    <w:rPr>
      <w:rFonts w:asciiTheme="minorBidi" w:hAnsiTheme="minorBidi"/>
      <w:color w:val="262626" w:themeColor="text1" w:themeTint="D9"/>
      <w:sz w:val="46"/>
      <w:szCs w:val="46"/>
    </w:rPr>
  </w:style>
  <w:style w:type="character" w:customStyle="1" w:styleId="TitleChar">
    <w:name w:val="Title Char"/>
    <w:basedOn w:val="DefaultParagraphFont"/>
    <w:link w:val="Title"/>
    <w:uiPriority w:val="10"/>
    <w:rsid w:val="00822BE1"/>
    <w:rPr>
      <w:rFonts w:asciiTheme="minorBidi" w:hAnsiTheme="minorBidi" w:cstheme="minorBidi"/>
      <w:b w:val="0"/>
      <w:color w:val="262626" w:themeColor="text1" w:themeTint="D9"/>
      <w:kern w:val="0"/>
      <w:sz w:val="46"/>
      <w:szCs w:val="46"/>
    </w:rPr>
  </w:style>
  <w:style w:type="paragraph" w:customStyle="1" w:styleId="CoverTitle">
    <w:name w:val="Cover Title"/>
    <w:basedOn w:val="Title"/>
    <w:rsid w:val="00822BE1"/>
    <w:rPr>
      <w:rFonts w:ascii="Arial" w:hAnsi="Arial"/>
    </w:rPr>
  </w:style>
  <w:style w:type="paragraph" w:customStyle="1" w:styleId="Default">
    <w:name w:val="Default"/>
    <w:rsid w:val="00822BE1"/>
    <w:pPr>
      <w:autoSpaceDE w:val="0"/>
      <w:autoSpaceDN w:val="0"/>
      <w:adjustRightInd w:val="0"/>
    </w:pPr>
    <w:rPr>
      <w:rFonts w:ascii="Cambria" w:hAnsi="Cambria" w:cs="Cambria"/>
      <w:b w:val="0"/>
      <w:color w:val="000000"/>
      <w:kern w:val="0"/>
    </w:rPr>
  </w:style>
  <w:style w:type="paragraph" w:customStyle="1" w:styleId="DisclaimerText">
    <w:name w:val="Disclaimer Text"/>
    <w:basedOn w:val="Normal"/>
    <w:rsid w:val="00822BE1"/>
    <w:pPr>
      <w:spacing w:before="120" w:line="288" w:lineRule="auto"/>
    </w:pPr>
    <w:rPr>
      <w:sz w:val="18"/>
      <w:szCs w:val="18"/>
    </w:rPr>
  </w:style>
  <w:style w:type="character" w:styleId="Emphasis">
    <w:name w:val="Emphasis"/>
    <w:basedOn w:val="DefaultParagraphFont"/>
    <w:uiPriority w:val="20"/>
    <w:qFormat/>
    <w:rsid w:val="00822BE1"/>
    <w:rPr>
      <w:rFonts w:ascii="Segoe UI Semibold" w:hAnsi="Segoe UI Semibold"/>
      <w:b/>
      <w:i w:val="0"/>
      <w:iCs/>
    </w:rPr>
  </w:style>
  <w:style w:type="paragraph" w:customStyle="1" w:styleId="FakeHeading1">
    <w:name w:val="Fake Heading 1"/>
    <w:basedOn w:val="Normal"/>
    <w:next w:val="BodyText"/>
    <w:rsid w:val="00822BE1"/>
    <w:pPr>
      <w:spacing w:before="360" w:after="240"/>
    </w:pPr>
    <w:rPr>
      <w:rFonts w:ascii="Century Gothic" w:eastAsiaTheme="majorEastAsia" w:hAnsi="Century Gothic" w:cs="Segoe UI"/>
      <w:b/>
      <w:bCs/>
      <w:color w:val="00456A"/>
      <w:kern w:val="24"/>
      <w:sz w:val="40"/>
      <w:szCs w:val="32"/>
    </w:rPr>
  </w:style>
  <w:style w:type="character" w:customStyle="1" w:styleId="Heading2Char">
    <w:name w:val="Heading 2 Char"/>
    <w:basedOn w:val="DefaultParagraphFont"/>
    <w:link w:val="Heading2"/>
    <w:rsid w:val="00822BE1"/>
    <w:rPr>
      <w:rFonts w:ascii="Segoe UI Semilight" w:eastAsiaTheme="majorEastAsia" w:hAnsi="Segoe UI Semilight" w:cstheme="majorBidi"/>
      <w:b w:val="0"/>
      <w:bCs/>
      <w:color w:val="00456A"/>
      <w:kern w:val="0"/>
      <w:szCs w:val="26"/>
    </w:rPr>
  </w:style>
  <w:style w:type="paragraph" w:customStyle="1" w:styleId="FakeHeading2">
    <w:name w:val="Fake Heading 2"/>
    <w:basedOn w:val="Heading2"/>
    <w:next w:val="BodyText"/>
    <w:rsid w:val="00822BE1"/>
  </w:style>
  <w:style w:type="paragraph" w:customStyle="1" w:styleId="FakeHeading3">
    <w:name w:val="Fake Heading 3"/>
    <w:basedOn w:val="Heading3"/>
    <w:rsid w:val="00822BE1"/>
  </w:style>
  <w:style w:type="table" w:customStyle="1" w:styleId="FEMATable">
    <w:name w:val="FEMA Table"/>
    <w:basedOn w:val="TableNormal"/>
    <w:uiPriority w:val="99"/>
    <w:rsid w:val="00822BE1"/>
    <w:rPr>
      <w:b w:val="0"/>
      <w:kern w:val="0"/>
    </w:rPr>
    <w:tblPr>
      <w:tblStyleRowBandSize w:val="1"/>
      <w:tblStyleColBandSize w:val="1"/>
      <w:tblBorders>
        <w:top w:val="single" w:sz="36" w:space="0" w:color="005288"/>
        <w:bottom w:val="single" w:sz="36" w:space="0" w:color="005288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bottom w:val="double" w:sz="4" w:space="0" w:color="auto"/>
          <w:insideH w:val="single" w:sz="4" w:space="0" w:color="auto"/>
          <w:insideV w:val="single" w:sz="4" w:space="0" w:color="auto"/>
        </w:tcBorders>
        <w:shd w:val="clear" w:color="auto" w:fill="0078AE"/>
      </w:tcPr>
    </w:tblStylePr>
    <w:tblStylePr w:type="band1Vert">
      <w:tblPr/>
      <w:tcPr>
        <w:tcBorders>
          <w:insideH w:val="single" w:sz="4" w:space="0" w:color="auto"/>
          <w:insideV w:val="single" w:sz="4" w:space="0" w:color="auto"/>
        </w:tcBorders>
      </w:tcPr>
    </w:tblStylePr>
    <w:tblStylePr w:type="band2Vert">
      <w:tblPr/>
      <w:tcPr>
        <w:tcBorders>
          <w:insideH w:val="single" w:sz="4" w:space="0" w:color="auto"/>
          <w:insideV w:val="single" w:sz="4" w:space="0" w:color="auto"/>
        </w:tcBorders>
      </w:tcPr>
    </w:tblStylePr>
    <w:tblStylePr w:type="band1Horz">
      <w:tblPr/>
      <w:tcPr>
        <w:tcBorders>
          <w:insideH w:val="single" w:sz="4" w:space="0" w:color="auto"/>
          <w:insideV w:val="single" w:sz="4" w:space="0" w:color="auto"/>
        </w:tcBorders>
      </w:tcPr>
    </w:tblStylePr>
    <w:tblStylePr w:type="band2Horz">
      <w:tblPr/>
      <w:tcPr>
        <w:tcBorders>
          <w:insideH w:val="single" w:sz="4" w:space="0" w:color="auto"/>
          <w:insideV w:val="single" w:sz="4" w:space="0" w:color="auto"/>
        </w:tcBorders>
      </w:tcPr>
    </w:tblStylePr>
  </w:style>
  <w:style w:type="paragraph" w:customStyle="1" w:styleId="Figure">
    <w:name w:val="Figure"/>
    <w:basedOn w:val="Normal"/>
    <w:rsid w:val="00822BE1"/>
    <w:pPr>
      <w:jc w:val="center"/>
    </w:pPr>
  </w:style>
  <w:style w:type="character" w:styleId="FollowedHyperlink">
    <w:name w:val="FollowedHyperlink"/>
    <w:basedOn w:val="DefaultParagraphFont"/>
    <w:uiPriority w:val="99"/>
    <w:semiHidden/>
    <w:unhideWhenUsed/>
    <w:rsid w:val="00822BE1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rsid w:val="00822BE1"/>
    <w:pPr>
      <w:tabs>
        <w:tab w:val="center" w:pos="4680"/>
        <w:tab w:val="right" w:pos="9360"/>
      </w:tabs>
    </w:pPr>
    <w:rPr>
      <w:rFonts w:ascii="Century Gothic" w:hAnsi="Century Gothic"/>
      <w:b/>
    </w:rPr>
  </w:style>
  <w:style w:type="character" w:customStyle="1" w:styleId="FooterChar">
    <w:name w:val="Footer Char"/>
    <w:basedOn w:val="DefaultParagraphFont"/>
    <w:link w:val="Footer"/>
    <w:uiPriority w:val="99"/>
    <w:rsid w:val="00822BE1"/>
    <w:rPr>
      <w:rFonts w:ascii="Century Gothic" w:hAnsi="Century Gothic" w:cstheme="minorBidi"/>
      <w:color w:val="auto"/>
      <w:kern w:val="0"/>
      <w:sz w:val="20"/>
      <w:szCs w:val="24"/>
    </w:rPr>
  </w:style>
  <w:style w:type="character" w:styleId="FootnoteReference">
    <w:name w:val="footnote reference"/>
    <w:basedOn w:val="DefaultParagraphFont"/>
    <w:uiPriority w:val="99"/>
    <w:rsid w:val="00822BE1"/>
    <w:rPr>
      <w:rFonts w:ascii="Segoe UI Semilight" w:hAnsi="Segoe UI Semilight"/>
      <w:sz w:val="18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822BE1"/>
    <w:rPr>
      <w:rFonts w:ascii="Segoe UI Semilight" w:hAnsi="Segoe UI Semilight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22BE1"/>
    <w:rPr>
      <w:rFonts w:ascii="Segoe UI Semilight" w:hAnsi="Segoe UI Semilight" w:cstheme="minorBidi"/>
      <w:b w:val="0"/>
      <w:color w:val="auto"/>
      <w:kern w:val="0"/>
      <w:sz w:val="18"/>
      <w:szCs w:val="20"/>
    </w:rPr>
  </w:style>
  <w:style w:type="paragraph" w:customStyle="1" w:styleId="Graphic">
    <w:name w:val="Graphic"/>
    <w:basedOn w:val="BodyText"/>
    <w:qFormat/>
    <w:rsid w:val="00822BE1"/>
    <w:pPr>
      <w:spacing w:before="120" w:after="120"/>
      <w:jc w:val="center"/>
    </w:pPr>
    <w:rPr>
      <w:rFonts w:eastAsia="Calibri" w:cs="Arial"/>
      <w:noProof/>
      <w:sz w:val="22"/>
      <w:szCs w:val="20"/>
    </w:rPr>
  </w:style>
  <w:style w:type="table" w:styleId="GridTable4">
    <w:name w:val="Grid Table 4"/>
    <w:basedOn w:val="TableNormal"/>
    <w:uiPriority w:val="49"/>
    <w:rsid w:val="00822BE1"/>
    <w:rPr>
      <w:rFonts w:asciiTheme="minorHAnsi" w:hAnsiTheme="minorHAnsi"/>
      <w:b w:val="0"/>
      <w:kern w:val="0"/>
      <w:sz w:val="22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nhideWhenUsed/>
    <w:rsid w:val="00822B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22BE1"/>
    <w:rPr>
      <w:rFonts w:ascii="Arial" w:hAnsi="Arial" w:cstheme="minorBidi"/>
      <w:b w:val="0"/>
      <w:color w:val="auto"/>
      <w:kern w:val="0"/>
      <w:sz w:val="20"/>
      <w:szCs w:val="24"/>
    </w:rPr>
  </w:style>
  <w:style w:type="paragraph" w:customStyle="1" w:styleId="HeaderTitle">
    <w:name w:val="Header Title"/>
    <w:basedOn w:val="Normal"/>
    <w:rsid w:val="00822BE1"/>
    <w:pPr>
      <w:jc w:val="center"/>
    </w:pPr>
    <w:rPr>
      <w:spacing w:val="20"/>
    </w:rPr>
  </w:style>
  <w:style w:type="paragraph" w:customStyle="1" w:styleId="Headin3">
    <w:name w:val="Headin 3"/>
    <w:basedOn w:val="FakeHeading2"/>
    <w:rsid w:val="00822BE1"/>
  </w:style>
  <w:style w:type="character" w:customStyle="1" w:styleId="Heading1Char">
    <w:name w:val="Heading 1 Char"/>
    <w:basedOn w:val="DefaultParagraphFont"/>
    <w:link w:val="Heading1"/>
    <w:rsid w:val="00CD6CD2"/>
    <w:rPr>
      <w:rFonts w:ascii="Segoe UI Semilight" w:eastAsiaTheme="majorEastAsia" w:hAnsi="Segoe UI Semilight" w:cstheme="majorBidi"/>
      <w:bCs/>
      <w:color w:val="58595B"/>
      <w:kern w:val="0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rsid w:val="00822BE1"/>
    <w:rPr>
      <w:rFonts w:ascii="Arial Bold" w:eastAsiaTheme="majorEastAsia" w:hAnsi="Arial Bold" w:cstheme="majorBidi"/>
      <w:color w:val="58595B"/>
      <w:kern w:val="0"/>
      <w:sz w:val="22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822BE1"/>
    <w:rPr>
      <w:rFonts w:asciiTheme="majorHAnsi" w:eastAsiaTheme="majorEastAsia" w:hAnsiTheme="majorHAnsi" w:cstheme="majorBidi"/>
      <w:b w:val="0"/>
      <w:i/>
      <w:iCs/>
      <w:color w:val="1F3763" w:themeColor="accent1" w:themeShade="7F"/>
      <w:kern w:val="0"/>
      <w:sz w:val="20"/>
      <w:szCs w:val="24"/>
    </w:rPr>
  </w:style>
  <w:style w:type="character" w:customStyle="1" w:styleId="Heading7Char">
    <w:name w:val="Heading 7 Char"/>
    <w:basedOn w:val="DefaultParagraphFont"/>
    <w:link w:val="Heading7"/>
    <w:uiPriority w:val="1"/>
    <w:rsid w:val="00822BE1"/>
    <w:rPr>
      <w:rFonts w:ascii="Segoe UI Semilight" w:eastAsia="Calibri" w:hAnsi="Segoe UI Semilight" w:cs="Arial"/>
      <w:b w:val="0"/>
      <w:color w:val="auto"/>
      <w:kern w:val="0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1"/>
    <w:rsid w:val="00822BE1"/>
    <w:rPr>
      <w:rFonts w:asciiTheme="majorHAnsi" w:eastAsiaTheme="majorEastAsia" w:hAnsiTheme="majorHAnsi" w:cstheme="majorBidi"/>
      <w:b w:val="0"/>
      <w:color w:val="404040" w:themeColor="text1" w:themeTint="BF"/>
      <w:kern w:val="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822BE1"/>
    <w:rPr>
      <w:rFonts w:ascii="Segoe UI Semilight" w:eastAsiaTheme="majorEastAsia" w:hAnsi="Segoe UI Semilight" w:cstheme="majorBidi"/>
      <w:bCs/>
      <w:color w:val="58595B"/>
      <w:kern w:val="0"/>
      <w:sz w:val="32"/>
      <w:szCs w:val="32"/>
    </w:rPr>
  </w:style>
  <w:style w:type="character" w:styleId="HTMLCode">
    <w:name w:val="HTML Code"/>
    <w:basedOn w:val="DefaultParagraphFont"/>
    <w:uiPriority w:val="99"/>
    <w:semiHidden/>
    <w:unhideWhenUsed/>
    <w:rsid w:val="00822BE1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22BE1"/>
    <w:rPr>
      <w:color w:val="0563C1" w:themeColor="hyperlink"/>
      <w:u w:val="single"/>
    </w:rPr>
  </w:style>
  <w:style w:type="paragraph" w:customStyle="1" w:styleId="IEMLogo">
    <w:name w:val="IEM Logo"/>
    <w:basedOn w:val="Normal"/>
    <w:rsid w:val="00822BE1"/>
    <w:pPr>
      <w:pBdr>
        <w:bottom w:val="single" w:sz="4" w:space="1" w:color="262626" w:themeColor="text1" w:themeTint="D9"/>
      </w:pBdr>
      <w:ind w:left="3150"/>
    </w:pPr>
    <w:rPr>
      <w:noProof/>
    </w:rPr>
  </w:style>
  <w:style w:type="table" w:customStyle="1" w:styleId="IEMTable">
    <w:name w:val="IEM Table"/>
    <w:basedOn w:val="TableNormal"/>
    <w:uiPriority w:val="99"/>
    <w:rsid w:val="00822BE1"/>
    <w:pPr>
      <w:spacing w:before="40" w:after="40"/>
    </w:pPr>
    <w:rPr>
      <w:rFonts w:ascii="Century Gothic" w:hAnsi="Century Gothic"/>
      <w:b w:val="0"/>
      <w:kern w:val="0"/>
      <w:sz w:val="20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pPr>
        <w:wordWrap/>
        <w:spacing w:beforeLines="0" w:before="40" w:beforeAutospacing="0" w:afterLines="0" w:after="40" w:afterAutospacing="0"/>
        <w:jc w:val="center"/>
      </w:pPr>
      <w:rPr>
        <w:rFonts w:ascii="Arial" w:hAnsi="Arial"/>
        <w:b w:val="0"/>
        <w:color w:val="FFFFFF" w:themeColor="background1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005A9E"/>
        <w:vAlign w:val="center"/>
      </w:tcPr>
    </w:tblStylePr>
    <w:tblStylePr w:type="firstCol">
      <w:pPr>
        <w:jc w:val="left"/>
      </w:pPr>
      <w:tblPr/>
      <w:tcPr>
        <w:vAlign w:val="top"/>
      </w:tcPr>
    </w:tblStylePr>
    <w:tblStylePr w:type="band2Horz">
      <w:tblPr/>
      <w:tcPr>
        <w:shd w:val="clear" w:color="auto" w:fill="CDDAE2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822BE1"/>
  </w:style>
  <w:style w:type="paragraph" w:customStyle="1" w:styleId="Logo">
    <w:name w:val="Logo"/>
    <w:basedOn w:val="Normal"/>
    <w:rsid w:val="00822BE1"/>
    <w:pPr>
      <w:jc w:val="right"/>
    </w:pPr>
    <w:rPr>
      <w:rFonts w:cs="Arial"/>
      <w:noProof/>
      <w:color w:val="595959" w:themeColor="text1" w:themeTint="A6"/>
      <w:sz w:val="48"/>
      <w:szCs w:val="48"/>
    </w:rPr>
  </w:style>
  <w:style w:type="character" w:customStyle="1" w:styleId="ms-accessible">
    <w:name w:val="ms-accessible"/>
    <w:basedOn w:val="DefaultParagraphFont"/>
    <w:rsid w:val="00822BE1"/>
  </w:style>
  <w:style w:type="paragraph" w:customStyle="1" w:styleId="NL2">
    <w:name w:val="NL2"/>
    <w:basedOn w:val="Normal"/>
    <w:qFormat/>
    <w:rsid w:val="00822BE1"/>
    <w:pPr>
      <w:numPr>
        <w:ilvl w:val="1"/>
        <w:numId w:val="6"/>
      </w:numPr>
      <w:spacing w:before="120"/>
    </w:pPr>
    <w:rPr>
      <w:rFonts w:ascii="Segoe UI Semilight" w:hAnsi="Segoe UI Semilight"/>
    </w:rPr>
  </w:style>
  <w:style w:type="paragraph" w:customStyle="1" w:styleId="NL2BodyText">
    <w:name w:val="NL2 Body Text"/>
    <w:basedOn w:val="BodyText"/>
    <w:qFormat/>
    <w:rsid w:val="00822BE1"/>
    <w:pPr>
      <w:spacing w:before="120"/>
      <w:ind w:left="1080"/>
    </w:pPr>
  </w:style>
  <w:style w:type="paragraph" w:customStyle="1" w:styleId="NumberH5">
    <w:name w:val="Number_H5"/>
    <w:basedOn w:val="Normal"/>
    <w:rsid w:val="00822BE1"/>
    <w:pPr>
      <w:numPr>
        <w:ilvl w:val="5"/>
        <w:numId w:val="12"/>
      </w:numPr>
      <w:spacing w:before="120"/>
    </w:pPr>
  </w:style>
  <w:style w:type="paragraph" w:customStyle="1" w:styleId="NL2H5">
    <w:name w:val="NL2_H5"/>
    <w:basedOn w:val="NumberH5"/>
    <w:rsid w:val="00822BE1"/>
    <w:pPr>
      <w:numPr>
        <w:ilvl w:val="6"/>
      </w:numPr>
    </w:pPr>
  </w:style>
  <w:style w:type="paragraph" w:customStyle="1" w:styleId="NL3">
    <w:name w:val="NL3"/>
    <w:basedOn w:val="Normal"/>
    <w:qFormat/>
    <w:rsid w:val="00822BE1"/>
    <w:pPr>
      <w:numPr>
        <w:ilvl w:val="2"/>
        <w:numId w:val="6"/>
      </w:numPr>
      <w:spacing w:before="120"/>
    </w:pPr>
    <w:rPr>
      <w:rFonts w:ascii="Segoe UI Semilight" w:hAnsi="Segoe UI Semilight"/>
    </w:rPr>
  </w:style>
  <w:style w:type="paragraph" w:customStyle="1" w:styleId="NL3BodyText">
    <w:name w:val="NL3 Body Text"/>
    <w:basedOn w:val="BodyText"/>
    <w:qFormat/>
    <w:rsid w:val="00822BE1"/>
    <w:pPr>
      <w:spacing w:before="120"/>
      <w:ind w:left="1440"/>
    </w:pPr>
    <w:rPr>
      <w:b/>
    </w:rPr>
  </w:style>
  <w:style w:type="paragraph" w:customStyle="1" w:styleId="NL3H5">
    <w:name w:val="NL3_H5"/>
    <w:basedOn w:val="NL2H5"/>
    <w:rsid w:val="00822BE1"/>
    <w:pPr>
      <w:numPr>
        <w:ilvl w:val="7"/>
      </w:numPr>
    </w:pPr>
  </w:style>
  <w:style w:type="paragraph" w:customStyle="1" w:styleId="NL4">
    <w:name w:val="NL4"/>
    <w:basedOn w:val="Normal"/>
    <w:rsid w:val="00822BE1"/>
    <w:pPr>
      <w:numPr>
        <w:ilvl w:val="3"/>
        <w:numId w:val="6"/>
      </w:numPr>
      <w:spacing w:before="120"/>
    </w:pPr>
  </w:style>
  <w:style w:type="paragraph" w:customStyle="1" w:styleId="NL4BodyText">
    <w:name w:val="NL4 Body Text"/>
    <w:basedOn w:val="BodyText"/>
    <w:rsid w:val="00822BE1"/>
    <w:pPr>
      <w:spacing w:before="120" w:after="120"/>
      <w:ind w:left="1800"/>
    </w:pPr>
  </w:style>
  <w:style w:type="paragraph" w:customStyle="1" w:styleId="NL4H5">
    <w:name w:val="NL4_H5"/>
    <w:basedOn w:val="NL3H5"/>
    <w:rsid w:val="00822BE1"/>
    <w:pPr>
      <w:numPr>
        <w:ilvl w:val="8"/>
      </w:numPr>
    </w:pPr>
  </w:style>
  <w:style w:type="paragraph" w:customStyle="1" w:styleId="NL5">
    <w:name w:val="NL5"/>
    <w:basedOn w:val="Normal"/>
    <w:rsid w:val="00822BE1"/>
    <w:pPr>
      <w:numPr>
        <w:ilvl w:val="4"/>
        <w:numId w:val="6"/>
      </w:numPr>
      <w:spacing w:before="120"/>
    </w:pPr>
  </w:style>
  <w:style w:type="paragraph" w:customStyle="1" w:styleId="NL5BodyText">
    <w:name w:val="NL5 Body Text"/>
    <w:basedOn w:val="BodyText"/>
    <w:rsid w:val="00822BE1"/>
    <w:pPr>
      <w:spacing w:before="120" w:after="120"/>
      <w:ind w:left="2160"/>
    </w:pPr>
  </w:style>
  <w:style w:type="paragraph" w:customStyle="1" w:styleId="NL5H5">
    <w:name w:val="NL5_H5"/>
    <w:basedOn w:val="NL4H5"/>
    <w:rsid w:val="00822BE1"/>
    <w:pPr>
      <w:numPr>
        <w:ilvl w:val="4"/>
      </w:numPr>
    </w:pPr>
  </w:style>
  <w:style w:type="paragraph" w:customStyle="1" w:styleId="NL6">
    <w:name w:val="NL6"/>
    <w:basedOn w:val="Normal"/>
    <w:rsid w:val="00822BE1"/>
    <w:pPr>
      <w:numPr>
        <w:ilvl w:val="5"/>
        <w:numId w:val="6"/>
      </w:numPr>
      <w:spacing w:before="120"/>
    </w:pPr>
  </w:style>
  <w:style w:type="paragraph" w:customStyle="1" w:styleId="NL6BodyText">
    <w:name w:val="NL6 Body Text"/>
    <w:basedOn w:val="BodyText"/>
    <w:rsid w:val="00822BE1"/>
    <w:pPr>
      <w:spacing w:before="120" w:after="120"/>
      <w:ind w:left="2520"/>
    </w:pPr>
  </w:style>
  <w:style w:type="paragraph" w:customStyle="1" w:styleId="NL6H5">
    <w:name w:val="NL6_H5"/>
    <w:basedOn w:val="NL5H5"/>
    <w:rsid w:val="00822BE1"/>
  </w:style>
  <w:style w:type="paragraph" w:customStyle="1" w:styleId="NL7">
    <w:name w:val="NL7"/>
    <w:basedOn w:val="Normal"/>
    <w:rsid w:val="00822BE1"/>
    <w:pPr>
      <w:numPr>
        <w:ilvl w:val="6"/>
        <w:numId w:val="6"/>
      </w:numPr>
      <w:spacing w:before="120"/>
    </w:pPr>
  </w:style>
  <w:style w:type="paragraph" w:customStyle="1" w:styleId="NL7BodyText">
    <w:name w:val="NL7 Body Text"/>
    <w:basedOn w:val="BodyText"/>
    <w:rsid w:val="00822BE1"/>
    <w:pPr>
      <w:spacing w:before="120" w:after="120"/>
      <w:ind w:left="2880"/>
    </w:pPr>
  </w:style>
  <w:style w:type="paragraph" w:customStyle="1" w:styleId="NL7H5">
    <w:name w:val="NL7_H5"/>
    <w:basedOn w:val="NL6H5"/>
    <w:rsid w:val="00822BE1"/>
  </w:style>
  <w:style w:type="paragraph" w:customStyle="1" w:styleId="NL8">
    <w:name w:val="NL8"/>
    <w:basedOn w:val="Normal"/>
    <w:rsid w:val="00822BE1"/>
    <w:pPr>
      <w:numPr>
        <w:ilvl w:val="7"/>
        <w:numId w:val="6"/>
      </w:numPr>
      <w:spacing w:before="120"/>
    </w:pPr>
  </w:style>
  <w:style w:type="paragraph" w:customStyle="1" w:styleId="NL8BodyText">
    <w:name w:val="NL8 Body Text"/>
    <w:basedOn w:val="BodyText"/>
    <w:rsid w:val="00822BE1"/>
    <w:pPr>
      <w:spacing w:before="120" w:after="120"/>
      <w:ind w:left="3240"/>
    </w:pPr>
  </w:style>
  <w:style w:type="paragraph" w:customStyle="1" w:styleId="NL8H5">
    <w:name w:val="NL8_H5"/>
    <w:basedOn w:val="NL7H5"/>
    <w:rsid w:val="00822BE1"/>
  </w:style>
  <w:style w:type="paragraph" w:customStyle="1" w:styleId="NL9">
    <w:name w:val="NL9"/>
    <w:basedOn w:val="Normal"/>
    <w:rsid w:val="00822BE1"/>
    <w:pPr>
      <w:numPr>
        <w:ilvl w:val="8"/>
        <w:numId w:val="6"/>
      </w:numPr>
      <w:spacing w:before="120"/>
    </w:pPr>
  </w:style>
  <w:style w:type="paragraph" w:customStyle="1" w:styleId="NL9BodyText">
    <w:name w:val="NL9 Body Text"/>
    <w:basedOn w:val="BodyText"/>
    <w:rsid w:val="00822BE1"/>
    <w:pPr>
      <w:spacing w:before="120" w:after="120"/>
      <w:ind w:left="3600"/>
    </w:pPr>
  </w:style>
  <w:style w:type="paragraph" w:customStyle="1" w:styleId="NL9H5">
    <w:name w:val="NL9_H5"/>
    <w:basedOn w:val="NL8H5"/>
    <w:rsid w:val="00822BE1"/>
  </w:style>
  <w:style w:type="paragraph" w:styleId="NormalWeb">
    <w:name w:val="Normal (Web)"/>
    <w:basedOn w:val="Normal"/>
    <w:uiPriority w:val="99"/>
    <w:unhideWhenUsed/>
    <w:rsid w:val="00822BE1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Number">
    <w:name w:val="Number"/>
    <w:basedOn w:val="Normal"/>
    <w:qFormat/>
    <w:rsid w:val="00822BE1"/>
    <w:pPr>
      <w:numPr>
        <w:numId w:val="6"/>
      </w:numPr>
      <w:spacing w:before="120"/>
    </w:pPr>
    <w:rPr>
      <w:rFonts w:ascii="Segoe UI Semilight" w:hAnsi="Segoe UI Semilight"/>
    </w:rPr>
  </w:style>
  <w:style w:type="paragraph" w:customStyle="1" w:styleId="NumberBodyText">
    <w:name w:val="Number Body Text"/>
    <w:basedOn w:val="BodyText"/>
    <w:qFormat/>
    <w:rsid w:val="00822BE1"/>
    <w:pPr>
      <w:spacing w:before="120"/>
      <w:ind w:left="720"/>
    </w:pPr>
  </w:style>
  <w:style w:type="paragraph" w:customStyle="1" w:styleId="Numbers">
    <w:name w:val="Numbers"/>
    <w:basedOn w:val="BodyText"/>
    <w:uiPriority w:val="1"/>
    <w:rsid w:val="00822BE1"/>
    <w:pPr>
      <w:numPr>
        <w:numId w:val="16"/>
      </w:numPr>
      <w:spacing w:before="120" w:after="120"/>
    </w:pPr>
    <w:rPr>
      <w:rFonts w:eastAsia="Calibri" w:cs="Arial"/>
      <w:sz w:val="22"/>
      <w:szCs w:val="20"/>
    </w:rPr>
  </w:style>
  <w:style w:type="paragraph" w:customStyle="1" w:styleId="Numbers2">
    <w:name w:val="Numbers 2"/>
    <w:basedOn w:val="Numbers"/>
    <w:uiPriority w:val="1"/>
    <w:rsid w:val="00822BE1"/>
    <w:pPr>
      <w:numPr>
        <w:ilvl w:val="1"/>
      </w:numPr>
    </w:pPr>
  </w:style>
  <w:style w:type="paragraph" w:customStyle="1" w:styleId="Numbers3">
    <w:name w:val="Numbers 3"/>
    <w:basedOn w:val="Numbers"/>
    <w:uiPriority w:val="1"/>
    <w:rsid w:val="00822BE1"/>
    <w:pPr>
      <w:numPr>
        <w:ilvl w:val="2"/>
      </w:numPr>
    </w:pPr>
  </w:style>
  <w:style w:type="paragraph" w:customStyle="1" w:styleId="OL2">
    <w:name w:val="OL2"/>
    <w:basedOn w:val="Normal"/>
    <w:uiPriority w:val="99"/>
    <w:rsid w:val="00822BE1"/>
    <w:pPr>
      <w:numPr>
        <w:ilvl w:val="1"/>
        <w:numId w:val="10"/>
      </w:numPr>
      <w:spacing w:before="240" w:after="120"/>
    </w:pPr>
    <w:rPr>
      <w:rFonts w:ascii="Segoe UI Semilight" w:hAnsi="Segoe UI Semilight"/>
    </w:rPr>
  </w:style>
  <w:style w:type="paragraph" w:customStyle="1" w:styleId="OL2Text">
    <w:name w:val="OL2_Text"/>
    <w:basedOn w:val="Normal"/>
    <w:rsid w:val="00822BE1"/>
    <w:pPr>
      <w:ind w:left="1440"/>
    </w:pPr>
  </w:style>
  <w:style w:type="paragraph" w:customStyle="1" w:styleId="OL3">
    <w:name w:val="OL3"/>
    <w:basedOn w:val="Normal"/>
    <w:uiPriority w:val="99"/>
    <w:rsid w:val="00822BE1"/>
    <w:pPr>
      <w:numPr>
        <w:ilvl w:val="2"/>
        <w:numId w:val="10"/>
      </w:numPr>
      <w:spacing w:before="240" w:after="120"/>
    </w:pPr>
  </w:style>
  <w:style w:type="paragraph" w:customStyle="1" w:styleId="OL3Text">
    <w:name w:val="OL3_Text"/>
    <w:basedOn w:val="Normal"/>
    <w:rsid w:val="00822BE1"/>
    <w:pPr>
      <w:ind w:left="2160"/>
    </w:pPr>
  </w:style>
  <w:style w:type="paragraph" w:customStyle="1" w:styleId="OL4">
    <w:name w:val="OL4"/>
    <w:basedOn w:val="Normal"/>
    <w:link w:val="OL4Char"/>
    <w:uiPriority w:val="99"/>
    <w:rsid w:val="00822BE1"/>
    <w:pPr>
      <w:numPr>
        <w:ilvl w:val="3"/>
        <w:numId w:val="10"/>
      </w:numPr>
      <w:spacing w:before="240" w:after="120"/>
    </w:pPr>
  </w:style>
  <w:style w:type="character" w:customStyle="1" w:styleId="OL4Char">
    <w:name w:val="OL4 Char"/>
    <w:basedOn w:val="DefaultParagraphFont"/>
    <w:link w:val="OL4"/>
    <w:uiPriority w:val="99"/>
    <w:locked/>
    <w:rsid w:val="00822BE1"/>
    <w:rPr>
      <w:rFonts w:ascii="Arial" w:hAnsi="Arial"/>
      <w:b w:val="0"/>
      <w:kern w:val="0"/>
      <w:sz w:val="20"/>
    </w:rPr>
  </w:style>
  <w:style w:type="paragraph" w:customStyle="1" w:styleId="OL4Text">
    <w:name w:val="OL4_Text"/>
    <w:basedOn w:val="Normal"/>
    <w:rsid w:val="00822BE1"/>
    <w:pPr>
      <w:ind w:left="2880"/>
    </w:pPr>
  </w:style>
  <w:style w:type="paragraph" w:customStyle="1" w:styleId="OL5">
    <w:name w:val="OL5"/>
    <w:basedOn w:val="Normal"/>
    <w:uiPriority w:val="99"/>
    <w:rsid w:val="00822BE1"/>
    <w:pPr>
      <w:numPr>
        <w:ilvl w:val="4"/>
        <w:numId w:val="10"/>
      </w:numPr>
      <w:spacing w:before="240" w:after="120"/>
    </w:pPr>
  </w:style>
  <w:style w:type="paragraph" w:customStyle="1" w:styleId="OL5Text">
    <w:name w:val="OL5_Text"/>
    <w:basedOn w:val="Normal"/>
    <w:rsid w:val="00822BE1"/>
    <w:pPr>
      <w:ind w:left="3600"/>
    </w:pPr>
  </w:style>
  <w:style w:type="paragraph" w:customStyle="1" w:styleId="OL6">
    <w:name w:val="OL6"/>
    <w:basedOn w:val="Normal"/>
    <w:uiPriority w:val="99"/>
    <w:rsid w:val="00822BE1"/>
    <w:pPr>
      <w:numPr>
        <w:ilvl w:val="5"/>
        <w:numId w:val="10"/>
      </w:numPr>
      <w:spacing w:before="240" w:after="120"/>
    </w:pPr>
  </w:style>
  <w:style w:type="paragraph" w:customStyle="1" w:styleId="OL6Text">
    <w:name w:val="OL6_Text"/>
    <w:basedOn w:val="Normal"/>
    <w:rsid w:val="00822BE1"/>
    <w:pPr>
      <w:ind w:left="4320"/>
    </w:pPr>
  </w:style>
  <w:style w:type="paragraph" w:customStyle="1" w:styleId="OL7">
    <w:name w:val="OL7"/>
    <w:basedOn w:val="Normal"/>
    <w:uiPriority w:val="99"/>
    <w:rsid w:val="00822BE1"/>
    <w:pPr>
      <w:numPr>
        <w:ilvl w:val="6"/>
        <w:numId w:val="10"/>
      </w:numPr>
      <w:spacing w:before="240" w:after="120"/>
    </w:pPr>
  </w:style>
  <w:style w:type="paragraph" w:customStyle="1" w:styleId="OL7Text">
    <w:name w:val="OL7_Text"/>
    <w:basedOn w:val="Normal"/>
    <w:rsid w:val="00822BE1"/>
    <w:pPr>
      <w:ind w:left="5040"/>
    </w:pPr>
  </w:style>
  <w:style w:type="paragraph" w:customStyle="1" w:styleId="OL8">
    <w:name w:val="OL8"/>
    <w:basedOn w:val="Normal"/>
    <w:rsid w:val="00822BE1"/>
    <w:pPr>
      <w:numPr>
        <w:ilvl w:val="7"/>
        <w:numId w:val="10"/>
      </w:numPr>
      <w:spacing w:before="240" w:after="120"/>
    </w:pPr>
  </w:style>
  <w:style w:type="paragraph" w:customStyle="1" w:styleId="OL8Text">
    <w:name w:val="OL8_Text"/>
    <w:basedOn w:val="Normal"/>
    <w:rsid w:val="00822BE1"/>
    <w:pPr>
      <w:ind w:left="5760"/>
    </w:pPr>
  </w:style>
  <w:style w:type="paragraph" w:customStyle="1" w:styleId="OL9">
    <w:name w:val="OL9"/>
    <w:basedOn w:val="Normal"/>
    <w:rsid w:val="00822BE1"/>
    <w:pPr>
      <w:numPr>
        <w:ilvl w:val="8"/>
        <w:numId w:val="10"/>
      </w:numPr>
      <w:spacing w:before="240" w:after="120"/>
    </w:pPr>
  </w:style>
  <w:style w:type="paragraph" w:customStyle="1" w:styleId="OL9Text">
    <w:name w:val="OL9_Text"/>
    <w:basedOn w:val="Normal"/>
    <w:rsid w:val="00822BE1"/>
    <w:pPr>
      <w:ind w:left="6480"/>
    </w:pPr>
  </w:style>
  <w:style w:type="paragraph" w:customStyle="1" w:styleId="Outline">
    <w:name w:val="Outline"/>
    <w:basedOn w:val="Normal"/>
    <w:link w:val="OutlineChar"/>
    <w:uiPriority w:val="99"/>
    <w:qFormat/>
    <w:rsid w:val="00822BE1"/>
    <w:pPr>
      <w:keepNext/>
      <w:numPr>
        <w:numId w:val="10"/>
      </w:numPr>
      <w:spacing w:before="360" w:after="120"/>
    </w:pPr>
    <w:rPr>
      <w:rFonts w:ascii="Segoe UI Semilight" w:hAnsi="Segoe UI Semilight"/>
      <w:b/>
    </w:rPr>
  </w:style>
  <w:style w:type="character" w:customStyle="1" w:styleId="OutlineChar">
    <w:name w:val="Outline Char"/>
    <w:basedOn w:val="DefaultParagraphFont"/>
    <w:link w:val="Outline"/>
    <w:uiPriority w:val="99"/>
    <w:locked/>
    <w:rsid w:val="00822BE1"/>
    <w:rPr>
      <w:rFonts w:ascii="Segoe UI Semilight" w:hAnsi="Segoe UI Semilight"/>
      <w:kern w:val="0"/>
      <w:sz w:val="20"/>
    </w:rPr>
  </w:style>
  <w:style w:type="paragraph" w:customStyle="1" w:styleId="Outlinebullets">
    <w:name w:val="Outline bullets"/>
    <w:basedOn w:val="BodyText"/>
    <w:rsid w:val="00822BE1"/>
    <w:pPr>
      <w:numPr>
        <w:ilvl w:val="1"/>
        <w:numId w:val="17"/>
      </w:numPr>
      <w:spacing w:before="120" w:after="120"/>
    </w:pPr>
    <w:rPr>
      <w:b/>
      <w:bCs/>
      <w:i/>
      <w:iCs/>
    </w:rPr>
  </w:style>
  <w:style w:type="paragraph" w:customStyle="1" w:styleId="Outlinelevel1">
    <w:name w:val="Outline level 1"/>
    <w:basedOn w:val="Outlinebullets"/>
    <w:rsid w:val="00822BE1"/>
    <w:pPr>
      <w:numPr>
        <w:ilvl w:val="0"/>
        <w:numId w:val="0"/>
      </w:numPr>
    </w:pPr>
    <w:rPr>
      <w:rFonts w:eastAsia="Times New Roman" w:cs="Times New Roman"/>
      <w:szCs w:val="20"/>
    </w:rPr>
  </w:style>
  <w:style w:type="paragraph" w:customStyle="1" w:styleId="outlinelevel10">
    <w:name w:val="outline level 1"/>
    <w:basedOn w:val="Outlinebullets"/>
    <w:qFormat/>
    <w:rsid w:val="00822BE1"/>
    <w:pPr>
      <w:numPr>
        <w:numId w:val="0"/>
      </w:numPr>
    </w:pPr>
  </w:style>
  <w:style w:type="paragraph" w:customStyle="1" w:styleId="OutlineText">
    <w:name w:val="Outline_Text"/>
    <w:basedOn w:val="Normal"/>
    <w:rsid w:val="00822BE1"/>
    <w:pPr>
      <w:ind w:left="720"/>
    </w:pPr>
    <w:rPr>
      <w:rFonts w:ascii="Segoe UI Semilight" w:hAnsi="Segoe UI Semilight"/>
    </w:rPr>
  </w:style>
  <w:style w:type="paragraph" w:customStyle="1" w:styleId="Outline-font">
    <w:name w:val="Outline-font"/>
    <w:basedOn w:val="Bullet"/>
    <w:qFormat/>
    <w:rsid w:val="00822BE1"/>
    <w:pPr>
      <w:numPr>
        <w:numId w:val="0"/>
      </w:numPr>
      <w:ind w:left="720"/>
    </w:pPr>
    <w:rPr>
      <w:rFonts w:ascii="Cambria" w:hAnsi="Cambria"/>
      <w:b/>
    </w:rPr>
  </w:style>
  <w:style w:type="character" w:styleId="PageNumber">
    <w:name w:val="page number"/>
    <w:basedOn w:val="DefaultParagraphFont"/>
    <w:rsid w:val="00822BE1"/>
  </w:style>
  <w:style w:type="paragraph" w:styleId="Quote">
    <w:name w:val="Quote"/>
    <w:basedOn w:val="Normal"/>
    <w:next w:val="Normal"/>
    <w:link w:val="QuoteChar"/>
    <w:uiPriority w:val="29"/>
    <w:qFormat/>
    <w:rsid w:val="00822BE1"/>
    <w:pPr>
      <w:spacing w:after="120"/>
      <w:ind w:left="1440" w:right="1440"/>
    </w:pPr>
    <w:rPr>
      <w:rFonts w:ascii="Segoe UI Semilight" w:hAnsi="Segoe UI Semilight"/>
      <w:i/>
    </w:rPr>
  </w:style>
  <w:style w:type="character" w:customStyle="1" w:styleId="QuoteChar">
    <w:name w:val="Quote Char"/>
    <w:basedOn w:val="DefaultParagraphFont"/>
    <w:link w:val="Quote"/>
    <w:uiPriority w:val="29"/>
    <w:rsid w:val="00822BE1"/>
    <w:rPr>
      <w:rFonts w:ascii="Segoe UI Semilight" w:hAnsi="Segoe UI Semilight" w:cstheme="minorBidi"/>
      <w:b w:val="0"/>
      <w:i/>
      <w:color w:val="auto"/>
      <w:kern w:val="0"/>
      <w:sz w:val="20"/>
      <w:szCs w:val="24"/>
    </w:rPr>
  </w:style>
  <w:style w:type="paragraph" w:customStyle="1" w:styleId="SectionHeading">
    <w:name w:val="Section Heading"/>
    <w:basedOn w:val="Heading1"/>
    <w:link w:val="SectionHeadingChar"/>
    <w:qFormat/>
    <w:rsid w:val="00822BE1"/>
    <w:pPr>
      <w:numPr>
        <w:numId w:val="0"/>
      </w:numPr>
      <w:pBdr>
        <w:bottom w:val="none" w:sz="0" w:space="0" w:color="auto"/>
      </w:pBdr>
    </w:pPr>
    <w:rPr>
      <w:sz w:val="48"/>
    </w:rPr>
  </w:style>
  <w:style w:type="character" w:customStyle="1" w:styleId="SectionHeadingChar">
    <w:name w:val="Section Heading Char"/>
    <w:basedOn w:val="Heading1Char"/>
    <w:link w:val="SectionHeading"/>
    <w:rsid w:val="00822BE1"/>
    <w:rPr>
      <w:rFonts w:ascii="Segoe UI Semilight" w:eastAsiaTheme="majorEastAsia" w:hAnsi="Segoe UI Semilight" w:cstheme="majorBidi"/>
      <w:b/>
      <w:bCs/>
      <w:color w:val="58595B"/>
      <w:kern w:val="0"/>
      <w:sz w:val="48"/>
      <w:szCs w:val="28"/>
    </w:rPr>
  </w:style>
  <w:style w:type="character" w:customStyle="1" w:styleId="Shaded">
    <w:name w:val="Shaded"/>
    <w:basedOn w:val="DefaultParagraphFont"/>
    <w:uiPriority w:val="1"/>
    <w:qFormat/>
    <w:rsid w:val="00822BE1"/>
  </w:style>
  <w:style w:type="character" w:customStyle="1" w:styleId="st1">
    <w:name w:val="st1"/>
    <w:basedOn w:val="DefaultParagraphFont"/>
    <w:rsid w:val="00822BE1"/>
  </w:style>
  <w:style w:type="character" w:styleId="Strong">
    <w:name w:val="Strong"/>
    <w:basedOn w:val="DefaultParagraphFont"/>
    <w:uiPriority w:val="22"/>
    <w:qFormat/>
    <w:rsid w:val="00822BE1"/>
    <w:rPr>
      <w:b w:val="0"/>
      <w:bCs/>
    </w:rPr>
  </w:style>
  <w:style w:type="paragraph" w:customStyle="1" w:styleId="StyleOutlinebulletsLeft0Firstline0">
    <w:name w:val="Style Outline bullets + Left:  0&quot; First line:  0&quot;"/>
    <w:basedOn w:val="Outlinebullets"/>
    <w:rsid w:val="00822BE1"/>
    <w:pPr>
      <w:numPr>
        <w:ilvl w:val="0"/>
        <w:numId w:val="0"/>
      </w:numPr>
      <w:ind w:left="720"/>
    </w:pPr>
    <w:rPr>
      <w:rFonts w:eastAsia="Times New Roman" w:cs="Times New Roman"/>
      <w:szCs w:val="20"/>
    </w:rPr>
  </w:style>
  <w:style w:type="paragraph" w:customStyle="1" w:styleId="Table">
    <w:name w:val="Table"/>
    <w:basedOn w:val="Normal"/>
    <w:rsid w:val="00822BE1"/>
  </w:style>
  <w:style w:type="table" w:styleId="TableGrid">
    <w:name w:val="Table Grid"/>
    <w:basedOn w:val="TableNormal"/>
    <w:uiPriority w:val="39"/>
    <w:rsid w:val="00822BE1"/>
    <w:rPr>
      <w:b w:val="0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822BE1"/>
    <w:rPr>
      <w:rFonts w:asciiTheme="minorHAnsi" w:hAnsiTheme="minorHAnsi"/>
      <w:b w:val="0"/>
      <w:color w:val="FFFFFF" w:themeColor="background1"/>
      <w:kern w:val="0"/>
      <w:sz w:val="22"/>
      <w:szCs w:val="22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background1"/>
    </w:tcPr>
    <w:tblStylePr w:type="firstRow">
      <w:tblPr/>
      <w:tcPr>
        <w:shd w:val="clear" w:color="auto" w:fill="005A9E"/>
      </w:tcPr>
    </w:tblStylePr>
    <w:tblStylePr w:type="band1Horz">
      <w:rPr>
        <w:color w:val="auto"/>
      </w:rPr>
      <w:tblPr/>
      <w:tcPr>
        <w:shd w:val="clear" w:color="auto" w:fill="F2F2F2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/>
      </w:tcPr>
    </w:tblStylePr>
  </w:style>
  <w:style w:type="paragraph" w:customStyle="1" w:styleId="TableHeader">
    <w:name w:val="TableHeader"/>
    <w:basedOn w:val="Normal"/>
    <w:qFormat/>
    <w:rsid w:val="00822BE1"/>
    <w:pPr>
      <w:spacing w:before="120" w:after="120"/>
      <w:jc w:val="center"/>
    </w:pPr>
    <w:rPr>
      <w:rFonts w:ascii="Trebuchet MS" w:hAnsi="Trebuchet MS" w:cs="Segoe UI Semilight"/>
      <w:b/>
      <w:iCs/>
      <w:color w:val="FFFFFF" w:themeColor="background1"/>
      <w:szCs w:val="18"/>
    </w:rPr>
  </w:style>
  <w:style w:type="paragraph" w:customStyle="1" w:styleId="TableHeader0">
    <w:name w:val="Table Header"/>
    <w:basedOn w:val="TableHeader"/>
    <w:rsid w:val="00822BE1"/>
    <w:rPr>
      <w:shd w:val="clear" w:color="auto" w:fill="D9D9D9" w:themeFill="background1" w:themeFillShade="D9"/>
    </w:rPr>
  </w:style>
  <w:style w:type="paragraph" w:customStyle="1" w:styleId="TableHeading">
    <w:name w:val="Table Heading"/>
    <w:rsid w:val="00822BE1"/>
    <w:pPr>
      <w:keepNext/>
      <w:keepLines/>
      <w:spacing w:before="40" w:after="40"/>
      <w:jc w:val="center"/>
    </w:pPr>
    <w:rPr>
      <w:rFonts w:asciiTheme="minorHAnsi" w:eastAsia="Times New Roman" w:hAnsiTheme="minorHAnsi" w:cs="Tahoma"/>
      <w:b w:val="0"/>
      <w:bCs/>
      <w:color w:val="FFFFFF" w:themeColor="background1"/>
      <w:kern w:val="0"/>
      <w:sz w:val="22"/>
      <w:szCs w:val="22"/>
    </w:rPr>
  </w:style>
  <w:style w:type="table" w:customStyle="1" w:styleId="TableSubhead">
    <w:name w:val="Table Subhead"/>
    <w:basedOn w:val="TableNormal"/>
    <w:uiPriority w:val="99"/>
    <w:rsid w:val="00822BE1"/>
    <w:rPr>
      <w:rFonts w:asciiTheme="minorHAnsi" w:hAnsiTheme="minorHAnsi"/>
      <w:b w:val="0"/>
      <w:kern w:val="0"/>
      <w:sz w:val="22"/>
      <w:szCs w:val="22"/>
    </w:rPr>
    <w:tblPr>
      <w:tblBorders>
        <w:top w:val="single" w:sz="4" w:space="0" w:color="005A9E"/>
        <w:bottom w:val="single" w:sz="4" w:space="0" w:color="005A9E"/>
        <w:insideH w:val="single" w:sz="4" w:space="0" w:color="005A9E"/>
        <w:insideV w:val="single" w:sz="4" w:space="0" w:color="005A9E"/>
      </w:tblBorders>
    </w:tblPr>
    <w:tblStylePr w:type="firstRow">
      <w:rPr>
        <w:color w:val="FFFFFF" w:themeColor="background1"/>
      </w:rPr>
      <w:tblPr/>
      <w:tcPr>
        <w:shd w:val="clear" w:color="auto" w:fill="005A9E"/>
      </w:tcPr>
    </w:tblStylePr>
    <w:tblStylePr w:type="firstCol">
      <w:tblPr/>
      <w:tcPr>
        <w:shd w:val="clear" w:color="auto" w:fill="F2F2F2"/>
      </w:tcPr>
    </w:tblStylePr>
  </w:style>
  <w:style w:type="paragraph" w:customStyle="1" w:styleId="TableText">
    <w:name w:val="Table Text"/>
    <w:aliases w:val="tt,table text,Table Title,table titles,Table Titles,table title,tx,t,tabletext,table tex,tabletext Char"/>
    <w:link w:val="TableTextChar"/>
    <w:qFormat/>
    <w:rsid w:val="00822BE1"/>
    <w:pPr>
      <w:spacing w:before="40" w:after="40"/>
    </w:pPr>
    <w:rPr>
      <w:rFonts w:asciiTheme="minorHAnsi" w:eastAsia="Times New Roman" w:hAnsiTheme="minorHAnsi" w:cs="Tahoma"/>
      <w:b w:val="0"/>
      <w:bCs/>
      <w:kern w:val="0"/>
      <w:sz w:val="22"/>
      <w:szCs w:val="22"/>
    </w:rPr>
  </w:style>
  <w:style w:type="character" w:customStyle="1" w:styleId="TableTextChar">
    <w:name w:val="Table Text Char"/>
    <w:link w:val="TableText"/>
    <w:locked/>
    <w:rsid w:val="00822BE1"/>
    <w:rPr>
      <w:rFonts w:asciiTheme="minorHAnsi" w:eastAsia="Times New Roman" w:hAnsiTheme="minorHAnsi" w:cs="Tahoma"/>
      <w:b w:val="0"/>
      <w:bCs/>
      <w:color w:val="auto"/>
      <w:kern w:val="0"/>
      <w:sz w:val="22"/>
      <w:szCs w:val="22"/>
    </w:rPr>
  </w:style>
  <w:style w:type="paragraph" w:customStyle="1" w:styleId="TableText0">
    <w:name w:val="TableText"/>
    <w:basedOn w:val="BodyText"/>
    <w:link w:val="TableTextChar0"/>
    <w:qFormat/>
    <w:rsid w:val="00822BE1"/>
    <w:pPr>
      <w:spacing w:before="40" w:after="40"/>
      <w:jc w:val="left"/>
    </w:pPr>
    <w:rPr>
      <w:szCs w:val="19"/>
    </w:rPr>
  </w:style>
  <w:style w:type="character" w:customStyle="1" w:styleId="TableTextChar0">
    <w:name w:val="TableText Char"/>
    <w:basedOn w:val="DefaultParagraphFont"/>
    <w:link w:val="TableText0"/>
    <w:locked/>
    <w:rsid w:val="00822BE1"/>
    <w:rPr>
      <w:rFonts w:ascii="Segoe UI Semilight" w:hAnsi="Segoe UI Semilight" w:cstheme="minorBidi"/>
      <w:b w:val="0"/>
      <w:color w:val="auto"/>
      <w:kern w:val="0"/>
      <w:sz w:val="20"/>
      <w:szCs w:val="19"/>
    </w:rPr>
  </w:style>
  <w:style w:type="paragraph" w:customStyle="1" w:styleId="TableBullet">
    <w:name w:val="TableBullet"/>
    <w:basedOn w:val="TableText0"/>
    <w:qFormat/>
    <w:rsid w:val="00822BE1"/>
    <w:pPr>
      <w:numPr>
        <w:ilvl w:val="8"/>
        <w:numId w:val="8"/>
      </w:numPr>
    </w:pPr>
  </w:style>
  <w:style w:type="paragraph" w:customStyle="1" w:styleId="TableNumber">
    <w:name w:val="TableNumber"/>
    <w:basedOn w:val="TableText0"/>
    <w:qFormat/>
    <w:rsid w:val="00822BE1"/>
    <w:pPr>
      <w:numPr>
        <w:ilvl w:val="1"/>
        <w:numId w:val="9"/>
      </w:numPr>
    </w:pPr>
  </w:style>
  <w:style w:type="paragraph" w:customStyle="1" w:styleId="TBL2">
    <w:name w:val="TBL2"/>
    <w:basedOn w:val="TableBullet"/>
    <w:qFormat/>
    <w:rsid w:val="00822BE1"/>
    <w:pPr>
      <w:numPr>
        <w:ilvl w:val="1"/>
      </w:numPr>
    </w:pPr>
  </w:style>
  <w:style w:type="paragraph" w:customStyle="1" w:styleId="TBL3">
    <w:name w:val="TBL3"/>
    <w:basedOn w:val="TableBullet"/>
    <w:qFormat/>
    <w:rsid w:val="00822BE1"/>
    <w:pPr>
      <w:numPr>
        <w:ilvl w:val="2"/>
      </w:numPr>
    </w:pPr>
  </w:style>
  <w:style w:type="paragraph" w:customStyle="1" w:styleId="TBL4">
    <w:name w:val="TBL4"/>
    <w:basedOn w:val="TableBullet"/>
    <w:rsid w:val="00822BE1"/>
    <w:pPr>
      <w:numPr>
        <w:ilvl w:val="3"/>
      </w:numPr>
    </w:pPr>
  </w:style>
  <w:style w:type="paragraph" w:customStyle="1" w:styleId="TBL5">
    <w:name w:val="TBL5"/>
    <w:basedOn w:val="Normal"/>
    <w:rsid w:val="00822BE1"/>
    <w:pPr>
      <w:numPr>
        <w:ilvl w:val="4"/>
        <w:numId w:val="7"/>
      </w:numPr>
    </w:pPr>
  </w:style>
  <w:style w:type="paragraph" w:customStyle="1" w:styleId="TBL6">
    <w:name w:val="TBL6"/>
    <w:basedOn w:val="TableBullet"/>
    <w:rsid w:val="00822BE1"/>
    <w:pPr>
      <w:numPr>
        <w:ilvl w:val="5"/>
      </w:numPr>
    </w:pPr>
  </w:style>
  <w:style w:type="paragraph" w:customStyle="1" w:styleId="TBL7">
    <w:name w:val="TBL7"/>
    <w:basedOn w:val="TableBullet"/>
    <w:rsid w:val="00822BE1"/>
    <w:pPr>
      <w:numPr>
        <w:ilvl w:val="6"/>
      </w:numPr>
    </w:pPr>
  </w:style>
  <w:style w:type="paragraph" w:customStyle="1" w:styleId="TBL8">
    <w:name w:val="TBL8"/>
    <w:basedOn w:val="TableBullet"/>
    <w:rsid w:val="00822BE1"/>
    <w:pPr>
      <w:numPr>
        <w:ilvl w:val="7"/>
      </w:numPr>
    </w:pPr>
  </w:style>
  <w:style w:type="paragraph" w:customStyle="1" w:styleId="TBL9">
    <w:name w:val="TBL9"/>
    <w:basedOn w:val="TableBullet"/>
    <w:rsid w:val="00822BE1"/>
    <w:pPr>
      <w:tabs>
        <w:tab w:val="num" w:pos="2325"/>
      </w:tabs>
      <w:ind w:left="345"/>
    </w:pPr>
  </w:style>
  <w:style w:type="paragraph" w:customStyle="1" w:styleId="TextBoxText">
    <w:name w:val="Text Box Text"/>
    <w:qFormat/>
    <w:rsid w:val="00822BE1"/>
    <w:pPr>
      <w:spacing w:before="40" w:after="40"/>
      <w:ind w:left="216"/>
    </w:pPr>
    <w:rPr>
      <w:rFonts w:ascii="Segoe UI Semilight" w:eastAsia="Times New Roman" w:hAnsi="Segoe UI Semilight" w:cs="Tahoma"/>
      <w:b w:val="0"/>
      <w:kern w:val="0"/>
      <w:sz w:val="20"/>
      <w:szCs w:val="20"/>
    </w:rPr>
  </w:style>
  <w:style w:type="paragraph" w:customStyle="1" w:styleId="TextBoxTitle">
    <w:name w:val="Text Box Title"/>
    <w:basedOn w:val="TextBoxText"/>
    <w:qFormat/>
    <w:rsid w:val="00822BE1"/>
    <w:pPr>
      <w:spacing w:after="80"/>
      <w:jc w:val="center"/>
    </w:pPr>
    <w:rPr>
      <w:rFonts w:ascii="Segoe UI Semibold" w:hAnsi="Segoe UI Semibold"/>
      <w:sz w:val="24"/>
    </w:rPr>
  </w:style>
  <w:style w:type="paragraph" w:customStyle="1" w:styleId="TNL2">
    <w:name w:val="TNL2"/>
    <w:basedOn w:val="Normal"/>
    <w:qFormat/>
    <w:rsid w:val="00822BE1"/>
    <w:pPr>
      <w:tabs>
        <w:tab w:val="num" w:pos="576"/>
      </w:tabs>
      <w:ind w:left="576" w:hanging="288"/>
    </w:pPr>
  </w:style>
  <w:style w:type="paragraph" w:customStyle="1" w:styleId="TNL2Bold">
    <w:name w:val="TNL2 + Bold"/>
    <w:basedOn w:val="TNL2"/>
    <w:rsid w:val="00822BE1"/>
    <w:rPr>
      <w:rFonts w:cs="Arial"/>
      <w:b/>
      <w:bCs/>
      <w:szCs w:val="20"/>
    </w:rPr>
  </w:style>
  <w:style w:type="paragraph" w:customStyle="1" w:styleId="TNL3">
    <w:name w:val="TNL3"/>
    <w:basedOn w:val="Normal"/>
    <w:qFormat/>
    <w:rsid w:val="00822BE1"/>
    <w:pPr>
      <w:numPr>
        <w:ilvl w:val="2"/>
        <w:numId w:val="9"/>
      </w:numPr>
    </w:pPr>
  </w:style>
  <w:style w:type="paragraph" w:customStyle="1" w:styleId="TNL4">
    <w:name w:val="TNL4"/>
    <w:basedOn w:val="Normal"/>
    <w:rsid w:val="00822BE1"/>
    <w:pPr>
      <w:numPr>
        <w:ilvl w:val="3"/>
        <w:numId w:val="9"/>
      </w:numPr>
    </w:pPr>
  </w:style>
  <w:style w:type="paragraph" w:customStyle="1" w:styleId="TNL5">
    <w:name w:val="TNL5"/>
    <w:basedOn w:val="Normal"/>
    <w:rsid w:val="00822BE1"/>
    <w:pPr>
      <w:numPr>
        <w:ilvl w:val="4"/>
        <w:numId w:val="9"/>
      </w:numPr>
    </w:pPr>
  </w:style>
  <w:style w:type="paragraph" w:customStyle="1" w:styleId="TNL6">
    <w:name w:val="TNL6"/>
    <w:basedOn w:val="Normal"/>
    <w:rsid w:val="00822BE1"/>
    <w:pPr>
      <w:numPr>
        <w:ilvl w:val="5"/>
        <w:numId w:val="9"/>
      </w:numPr>
    </w:pPr>
  </w:style>
  <w:style w:type="paragraph" w:customStyle="1" w:styleId="TNL7">
    <w:name w:val="TNL7"/>
    <w:basedOn w:val="Normal"/>
    <w:rsid w:val="00822BE1"/>
    <w:pPr>
      <w:numPr>
        <w:ilvl w:val="6"/>
        <w:numId w:val="9"/>
      </w:numPr>
    </w:pPr>
  </w:style>
  <w:style w:type="paragraph" w:customStyle="1" w:styleId="TNL8">
    <w:name w:val="TNL8"/>
    <w:basedOn w:val="Normal"/>
    <w:rsid w:val="00822BE1"/>
    <w:pPr>
      <w:numPr>
        <w:ilvl w:val="7"/>
        <w:numId w:val="9"/>
      </w:numPr>
    </w:pPr>
  </w:style>
  <w:style w:type="paragraph" w:customStyle="1" w:styleId="TNL9">
    <w:name w:val="TNL9"/>
    <w:basedOn w:val="Normal"/>
    <w:rsid w:val="00822BE1"/>
    <w:pPr>
      <w:numPr>
        <w:ilvl w:val="8"/>
        <w:numId w:val="9"/>
      </w:numPr>
    </w:pPr>
  </w:style>
  <w:style w:type="paragraph" w:styleId="TOC1">
    <w:name w:val="toc 1"/>
    <w:basedOn w:val="Normal"/>
    <w:next w:val="Normal"/>
    <w:uiPriority w:val="39"/>
    <w:rsid w:val="00CD6CD2"/>
    <w:pPr>
      <w:tabs>
        <w:tab w:val="left" w:pos="360"/>
        <w:tab w:val="right" w:leader="dot" w:pos="9360"/>
      </w:tabs>
      <w:spacing w:before="240"/>
    </w:pPr>
    <w:rPr>
      <w:rFonts w:ascii="Segoe UI Semilight" w:hAnsi="Segoe UI Semilight" w:cs="Arial"/>
      <w:noProof/>
      <w:sz w:val="22"/>
      <w:szCs w:val="22"/>
    </w:rPr>
  </w:style>
  <w:style w:type="paragraph" w:styleId="TOC3">
    <w:name w:val="toc 3"/>
    <w:basedOn w:val="Normal"/>
    <w:next w:val="Normal"/>
    <w:uiPriority w:val="39"/>
    <w:rsid w:val="00CD6CD2"/>
    <w:pPr>
      <w:tabs>
        <w:tab w:val="right" w:leader="dot" w:pos="9360"/>
      </w:tabs>
      <w:ind w:left="360"/>
    </w:pPr>
    <w:rPr>
      <w:rFonts w:ascii="Segoe UI Semilight" w:hAnsi="Segoe UI Semilight"/>
      <w:noProof/>
      <w:sz w:val="22"/>
    </w:rPr>
  </w:style>
  <w:style w:type="paragraph" w:styleId="TOC2">
    <w:name w:val="toc 2"/>
    <w:basedOn w:val="TOC3"/>
    <w:next w:val="Normal"/>
    <w:uiPriority w:val="39"/>
    <w:rsid w:val="00CD6CD2"/>
    <w:pPr>
      <w:spacing w:before="120"/>
    </w:pPr>
    <w:rPr>
      <w:rFonts w:cs="Arial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CD6CD2"/>
    <w:pPr>
      <w:spacing w:after="100" w:line="259" w:lineRule="auto"/>
      <w:ind w:left="660"/>
    </w:pPr>
    <w:rPr>
      <w:rFonts w:ascii="Segoe UI Semilight" w:eastAsiaTheme="minorEastAsia" w:hAnsi="Segoe UI Semilight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CD6CD2"/>
    <w:pPr>
      <w:spacing w:after="100" w:line="259" w:lineRule="auto"/>
      <w:ind w:left="880"/>
    </w:pPr>
    <w:rPr>
      <w:rFonts w:ascii="Segoe UI Semilight" w:eastAsiaTheme="minorEastAsia" w:hAnsi="Segoe UI Semilight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CD6CD2"/>
    <w:pPr>
      <w:spacing w:after="100" w:line="259" w:lineRule="auto"/>
      <w:ind w:left="1100"/>
    </w:pPr>
    <w:rPr>
      <w:rFonts w:ascii="Segoe UI Semilight" w:eastAsiaTheme="minorEastAsia" w:hAnsi="Segoe UI Semilight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CD6CD2"/>
    <w:pPr>
      <w:spacing w:after="100" w:line="259" w:lineRule="auto"/>
      <w:ind w:left="1320"/>
    </w:pPr>
    <w:rPr>
      <w:rFonts w:ascii="Segoe UI Semilight" w:eastAsiaTheme="minorEastAsia" w:hAnsi="Segoe UI Semilight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CD6CD2"/>
    <w:pPr>
      <w:spacing w:after="100" w:line="259" w:lineRule="auto"/>
      <w:ind w:left="1540"/>
    </w:pPr>
    <w:rPr>
      <w:rFonts w:ascii="Segoe UI Semilight" w:eastAsiaTheme="minorEastAsia" w:hAnsi="Segoe UI Semilight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CD6CD2"/>
    <w:pPr>
      <w:spacing w:after="100" w:line="259" w:lineRule="auto"/>
      <w:ind w:left="1760"/>
    </w:pPr>
    <w:rPr>
      <w:rFonts w:ascii="Segoe UI Semilight" w:eastAsiaTheme="minorEastAsia" w:hAnsi="Segoe UI Semilight"/>
      <w:sz w:val="22"/>
      <w:szCs w:val="22"/>
    </w:rPr>
  </w:style>
  <w:style w:type="paragraph" w:customStyle="1" w:styleId="TOCTitle">
    <w:name w:val="TOC Title"/>
    <w:basedOn w:val="Heading1"/>
    <w:next w:val="Normal"/>
    <w:link w:val="TOCTitleChar"/>
    <w:rsid w:val="00822BE1"/>
    <w:pPr>
      <w:numPr>
        <w:numId w:val="0"/>
      </w:numPr>
      <w:pBdr>
        <w:bottom w:val="none" w:sz="0" w:space="0" w:color="auto"/>
      </w:pBdr>
      <w:ind w:left="360"/>
      <w:jc w:val="center"/>
    </w:pPr>
    <w:rPr>
      <w:b w:val="0"/>
      <w:color w:val="00456A"/>
    </w:rPr>
  </w:style>
  <w:style w:type="character" w:customStyle="1" w:styleId="TOCTitleChar">
    <w:name w:val="TOC Title Char"/>
    <w:basedOn w:val="DefaultParagraphFont"/>
    <w:link w:val="TOCTitle"/>
    <w:rsid w:val="00822BE1"/>
    <w:rPr>
      <w:rFonts w:ascii="Segoe UI Semilight" w:eastAsiaTheme="majorEastAsia" w:hAnsi="Segoe UI Semilight" w:cstheme="majorBidi"/>
      <w:b w:val="0"/>
      <w:bCs/>
      <w:color w:val="00456A"/>
      <w:kern w:val="0"/>
      <w:sz w:val="38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822BE1"/>
    <w:rPr>
      <w:color w:val="605E5C"/>
      <w:shd w:val="clear" w:color="auto" w:fill="E1DFDD"/>
    </w:rPr>
  </w:style>
  <w:style w:type="table" w:customStyle="1" w:styleId="TableGrid2">
    <w:name w:val="Table Grid2"/>
    <w:basedOn w:val="TableNormal"/>
    <w:next w:val="TableGrid"/>
    <w:rsid w:val="0048059D"/>
    <w:rPr>
      <w:rFonts w:eastAsia="Times New Roman" w:cs="Times New Roman"/>
      <w:b w:val="0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743167"/>
    <w:pPr>
      <w:numPr>
        <w:numId w:val="0"/>
      </w:numPr>
      <w:pBdr>
        <w:bottom w:val="none" w:sz="0" w:space="0" w:color="auto"/>
      </w:pBdr>
      <w:spacing w:before="240" w:after="0" w:line="259" w:lineRule="auto"/>
      <w:outlineLvl w:val="9"/>
    </w:pPr>
    <w:rPr>
      <w:rFonts w:asciiTheme="majorHAnsi" w:hAnsiTheme="majorHAnsi"/>
      <w:b w:val="0"/>
      <w:bCs w:val="0"/>
      <w:color w:val="2F5496" w:themeColor="accent1" w:themeShade="BF"/>
    </w:rPr>
  </w:style>
  <w:style w:type="paragraph" w:customStyle="1" w:styleId="SubParagraph">
    <w:name w:val="Sub Paragraph"/>
    <w:basedOn w:val="BodyText"/>
    <w:link w:val="SubParagraphChar"/>
    <w:qFormat/>
    <w:rsid w:val="00CD6CD2"/>
    <w:pPr>
      <w:spacing w:before="240" w:after="120"/>
    </w:pPr>
    <w:rPr>
      <w:color w:val="1F4E79"/>
      <w:sz w:val="32"/>
      <w:szCs w:val="32"/>
    </w:rPr>
  </w:style>
  <w:style w:type="character" w:customStyle="1" w:styleId="SubParagraphChar">
    <w:name w:val="Sub Paragraph Char"/>
    <w:basedOn w:val="Heading2Char"/>
    <w:link w:val="SubParagraph"/>
    <w:rsid w:val="00CD6CD2"/>
    <w:rPr>
      <w:rFonts w:ascii="Segoe UI Semilight" w:eastAsiaTheme="majorEastAsia" w:hAnsi="Segoe UI Semilight" w:cstheme="majorBidi"/>
      <w:b w:val="0"/>
      <w:bCs w:val="0"/>
      <w:color w:val="1F4E79"/>
      <w:kern w:val="0"/>
      <w:sz w:val="32"/>
      <w:szCs w:val="32"/>
    </w:rPr>
  </w:style>
  <w:style w:type="paragraph" w:styleId="Revision">
    <w:name w:val="Revision"/>
    <w:hidden/>
    <w:uiPriority w:val="99"/>
    <w:semiHidden/>
    <w:rsid w:val="00820CC6"/>
    <w:rPr>
      <w:rFonts w:ascii="Arial" w:hAnsi="Arial"/>
      <w:b w:val="0"/>
      <w:kern w:val="0"/>
      <w:sz w:val="20"/>
    </w:rPr>
  </w:style>
  <w:style w:type="paragraph" w:styleId="NoSpacing">
    <w:name w:val="No Spacing"/>
    <w:uiPriority w:val="1"/>
    <w:qFormat/>
    <w:rsid w:val="00EA51E9"/>
    <w:rPr>
      <w:rFonts w:asciiTheme="minorHAnsi" w:hAnsiTheme="minorHAnsi"/>
      <w:b w:val="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2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7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85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20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04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46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21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69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09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13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00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4828BCCDDEE45A3747DBAF128240A" ma:contentTypeVersion="10" ma:contentTypeDescription="Create a new document." ma:contentTypeScope="" ma:versionID="dd572bb18a7e041e8bce16d2ed16f76a">
  <xsd:schema xmlns:xsd="http://www.w3.org/2001/XMLSchema" xmlns:xs="http://www.w3.org/2001/XMLSchema" xmlns:p="http://schemas.microsoft.com/office/2006/metadata/properties" xmlns:ns2="3f09dd2c-7605-4eb3-afd1-a133b8b9d7f3" targetNamespace="http://schemas.microsoft.com/office/2006/metadata/properties" ma:root="true" ma:fieldsID="0f51eed797399428cf5675323365351f" ns2:_="">
    <xsd:import namespace="3f09dd2c-7605-4eb3-afd1-a133b8b9d7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09dd2c-7605-4eb3-afd1-a133b8b9d7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253ABAA-4F14-41A9-8866-E535478FC0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A0248A-95DA-4779-AE4D-6117836027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09dd2c-7605-4eb3-afd1-a133b8b9d7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669C13-A61C-49A8-B967-F3B37EC5141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D33AA3E-F83E-4E6A-B716-AEABE5AD2F6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583</Words>
  <Characters>3698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 Lunsford</dc:creator>
  <cp:keywords/>
  <dc:description/>
  <cp:lastModifiedBy>Candice Forsyth</cp:lastModifiedBy>
  <cp:revision>2</cp:revision>
  <dcterms:created xsi:type="dcterms:W3CDTF">2021-12-14T03:22:00Z</dcterms:created>
  <dcterms:modified xsi:type="dcterms:W3CDTF">2021-12-14T03:22:00Z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0x010100F254828BCCDDEE45A3747DBAF128240A</vt:lpwstr>
  </property>
</Properties>
</file>