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0CAB98" w14:textId="6B16EA3C" w:rsidR="00427A2F" w:rsidRPr="00CD6CD2" w:rsidRDefault="00427A2F" w:rsidP="00427A2F">
      <w:pPr>
        <w:pStyle w:val="CoverTitle"/>
        <w:pBdr>
          <w:bottom w:val="none" w:sz="0" w:space="0" w:color="auto"/>
        </w:pBdr>
        <w:ind w:left="0"/>
        <w:jc w:val="center"/>
        <w:rPr>
          <w:color w:val="00456B"/>
          <w:sz w:val="40"/>
          <w:szCs w:val="40"/>
        </w:rPr>
      </w:pPr>
      <w:bookmarkStart w:id="0" w:name="_Hlk49416763"/>
      <w:r w:rsidRPr="00CD6CD2">
        <w:rPr>
          <w:b/>
          <w:bCs/>
          <w:color w:val="00456B"/>
          <w:sz w:val="40"/>
          <w:szCs w:val="40"/>
          <w:highlight w:val="lightGray"/>
        </w:rPr>
        <w:t xml:space="preserve">Name of </w:t>
      </w:r>
      <w:r w:rsidR="00CD6CD2" w:rsidRPr="00CD6CD2">
        <w:rPr>
          <w:b/>
          <w:bCs/>
          <w:color w:val="00456B"/>
          <w:sz w:val="40"/>
          <w:szCs w:val="40"/>
          <w:highlight w:val="lightGray"/>
        </w:rPr>
        <w:t>Organization</w:t>
      </w:r>
    </w:p>
    <w:p w14:paraId="1C1FD903" w14:textId="77777777" w:rsidR="00427A2F" w:rsidRPr="00694CEE" w:rsidRDefault="00427A2F" w:rsidP="00427A2F">
      <w:pPr>
        <w:pStyle w:val="CoverDate"/>
        <w:ind w:left="0"/>
        <w:jc w:val="center"/>
        <w:rPr>
          <w:rFonts w:ascii="Century Gothic" w:hAnsi="Century Gothic"/>
          <w:color w:val="00456B"/>
        </w:rPr>
      </w:pPr>
    </w:p>
    <w:p w14:paraId="0CD5060F" w14:textId="32FC0931" w:rsidR="00427A2F" w:rsidRPr="00694CEE" w:rsidRDefault="00427A2F" w:rsidP="00427A2F">
      <w:pPr>
        <w:pStyle w:val="CoverDate"/>
        <w:ind w:left="0"/>
        <w:jc w:val="center"/>
        <w:rPr>
          <w:rFonts w:ascii="Century Gothic" w:hAnsi="Century Gothic"/>
          <w:b/>
          <w:color w:val="00456B"/>
          <w:sz w:val="72"/>
          <w:szCs w:val="72"/>
        </w:rPr>
      </w:pPr>
      <w:r>
        <w:rPr>
          <w:rFonts w:ascii="Century Gothic" w:hAnsi="Century Gothic"/>
          <w:b/>
          <w:color w:val="00456B"/>
          <w:sz w:val="72"/>
          <w:szCs w:val="72"/>
        </w:rPr>
        <w:t>Incident Response Standard</w:t>
      </w:r>
    </w:p>
    <w:p w14:paraId="6356293D" w14:textId="6F073902" w:rsidR="00427A2F" w:rsidRDefault="008B1678" w:rsidP="00427A2F">
      <w:pPr>
        <w:pStyle w:val="CoverDate"/>
        <w:spacing w:before="360"/>
        <w:ind w:left="0"/>
        <w:jc w:val="center"/>
        <w:rPr>
          <w:rFonts w:ascii="Century Gothic" w:hAnsi="Century Gothic"/>
          <w:color w:val="00456B"/>
          <w:sz w:val="40"/>
          <w:szCs w:val="40"/>
        </w:rPr>
      </w:pPr>
      <w:r>
        <w:rPr>
          <w:rFonts w:ascii="Century Gothic" w:hAnsi="Century Gothic"/>
          <w:color w:val="00456B"/>
          <w:sz w:val="40"/>
          <w:szCs w:val="40"/>
        </w:rPr>
        <w:t>December</w:t>
      </w:r>
      <w:r w:rsidR="00427A2F" w:rsidRPr="00CD6CD2">
        <w:rPr>
          <w:rFonts w:ascii="Century Gothic" w:hAnsi="Century Gothic"/>
          <w:color w:val="00456B"/>
          <w:sz w:val="40"/>
          <w:szCs w:val="40"/>
        </w:rPr>
        <w:t xml:space="preserve"> 2021</w:t>
      </w:r>
    </w:p>
    <w:p w14:paraId="7306F3FB" w14:textId="77777777" w:rsidR="00CD6CD2" w:rsidRPr="00CD6CD2" w:rsidRDefault="00CD6CD2" w:rsidP="00CD6CD2">
      <w:pPr>
        <w:pStyle w:val="CoverDate"/>
        <w:spacing w:before="360"/>
        <w:ind w:left="0"/>
        <w:rPr>
          <w:rFonts w:ascii="Segoe UI Semilight" w:hAnsi="Segoe UI Semilight" w:cs="Segoe UI Semilight"/>
          <w:color w:val="00456B"/>
          <w:sz w:val="22"/>
          <w:szCs w:val="22"/>
        </w:rPr>
      </w:pPr>
    </w:p>
    <w:bookmarkEnd w:id="0"/>
    <w:p w14:paraId="23587EE0" w14:textId="77777777" w:rsidR="00427A2F" w:rsidRDefault="00427A2F" w:rsidP="00427A2F"/>
    <w:p w14:paraId="5586974D" w14:textId="77777777" w:rsidR="00CD6CD2" w:rsidRDefault="00CD6CD2" w:rsidP="00427A2F"/>
    <w:p w14:paraId="41FADF8A" w14:textId="77777777" w:rsidR="00CD6CD2" w:rsidRDefault="00CD6CD2" w:rsidP="00427A2F"/>
    <w:p w14:paraId="57FA6DA0" w14:textId="77777777" w:rsidR="00CD6CD2" w:rsidRDefault="00CD6CD2" w:rsidP="00427A2F"/>
    <w:p w14:paraId="39B1FDBF" w14:textId="77777777" w:rsidR="00CD6CD2" w:rsidRDefault="00CD6CD2" w:rsidP="00427A2F"/>
    <w:p w14:paraId="16B0F33F" w14:textId="77777777" w:rsidR="00CD6CD2" w:rsidRDefault="00CD6CD2" w:rsidP="00427A2F"/>
    <w:p w14:paraId="00BBF375" w14:textId="77777777" w:rsidR="00CD6CD2" w:rsidRDefault="00CD6CD2" w:rsidP="00427A2F"/>
    <w:p w14:paraId="12A402FC" w14:textId="77777777" w:rsidR="00CD6CD2" w:rsidRDefault="00CD6CD2" w:rsidP="00427A2F"/>
    <w:p w14:paraId="303865C2" w14:textId="77777777" w:rsidR="00CD6CD2" w:rsidRDefault="00CD6CD2" w:rsidP="00427A2F"/>
    <w:p w14:paraId="0AB5AF4D" w14:textId="77777777" w:rsidR="00CD6CD2" w:rsidRDefault="00CD6CD2" w:rsidP="00427A2F"/>
    <w:p w14:paraId="296BCB16" w14:textId="77777777" w:rsidR="00CD6CD2" w:rsidRDefault="00CD6CD2" w:rsidP="00427A2F"/>
    <w:p w14:paraId="6382A2A3" w14:textId="77777777" w:rsidR="00CD6CD2" w:rsidRDefault="00CD6CD2" w:rsidP="00427A2F"/>
    <w:p w14:paraId="74BE802E" w14:textId="77777777" w:rsidR="00CD6CD2" w:rsidRDefault="00CD6CD2" w:rsidP="00427A2F"/>
    <w:p w14:paraId="3400AEFF" w14:textId="77777777" w:rsidR="00CD6CD2" w:rsidRDefault="00CD6CD2" w:rsidP="00427A2F"/>
    <w:p w14:paraId="36753A3A" w14:textId="77777777" w:rsidR="00CD6CD2" w:rsidRDefault="00CD6CD2" w:rsidP="00427A2F"/>
    <w:p w14:paraId="3921BF65" w14:textId="77777777" w:rsidR="00CD6CD2" w:rsidRDefault="00CD6CD2" w:rsidP="00427A2F"/>
    <w:p w14:paraId="5FC5F224" w14:textId="77777777" w:rsidR="00CD6CD2" w:rsidRDefault="00CD6CD2" w:rsidP="00427A2F"/>
    <w:p w14:paraId="0BD15D42" w14:textId="77777777" w:rsidR="00CD6CD2" w:rsidRDefault="00CD6CD2" w:rsidP="00427A2F"/>
    <w:p w14:paraId="0BF58F37" w14:textId="77777777" w:rsidR="00CD6CD2" w:rsidRDefault="00CD6CD2" w:rsidP="00427A2F"/>
    <w:p w14:paraId="7044471E" w14:textId="77777777" w:rsidR="00CD6CD2" w:rsidRDefault="00CD6CD2" w:rsidP="00427A2F"/>
    <w:p w14:paraId="0DB1B733" w14:textId="77777777" w:rsidR="00CD6CD2" w:rsidRDefault="00CD6CD2" w:rsidP="00427A2F"/>
    <w:p w14:paraId="74ABB8F4" w14:textId="77777777" w:rsidR="00CD6CD2" w:rsidRDefault="00CD6CD2" w:rsidP="00427A2F"/>
    <w:p w14:paraId="00E3BC19" w14:textId="77777777" w:rsidR="00CD6CD2" w:rsidRDefault="00CD6CD2" w:rsidP="00427A2F"/>
    <w:p w14:paraId="7BE6EB7F" w14:textId="77777777" w:rsidR="00CD6CD2" w:rsidRDefault="00CD6CD2" w:rsidP="00427A2F"/>
    <w:p w14:paraId="4D5BC191" w14:textId="77777777" w:rsidR="00CD6CD2" w:rsidRDefault="00CD6CD2" w:rsidP="00427A2F"/>
    <w:p w14:paraId="10331D85" w14:textId="77777777" w:rsidR="00CD6CD2" w:rsidRDefault="00CD6CD2" w:rsidP="00427A2F"/>
    <w:p w14:paraId="65795F49" w14:textId="77777777" w:rsidR="00CD6CD2" w:rsidRDefault="00CD6CD2" w:rsidP="00427A2F"/>
    <w:p w14:paraId="2839F9C5" w14:textId="77777777" w:rsidR="00CD6CD2" w:rsidRDefault="00CD6CD2" w:rsidP="00427A2F"/>
    <w:p w14:paraId="6A53C9B7" w14:textId="77777777" w:rsidR="00CD6CD2" w:rsidRDefault="00CD6CD2" w:rsidP="00427A2F"/>
    <w:p w14:paraId="4204522F" w14:textId="77777777" w:rsidR="00CD6CD2" w:rsidRDefault="00CD6CD2" w:rsidP="00427A2F"/>
    <w:p w14:paraId="19D6D12E" w14:textId="77777777" w:rsidR="00CD6CD2" w:rsidRDefault="00CD6CD2" w:rsidP="00427A2F"/>
    <w:p w14:paraId="2F14A1EF" w14:textId="77777777" w:rsidR="00CD6CD2" w:rsidRDefault="00CD6CD2" w:rsidP="00427A2F"/>
    <w:p w14:paraId="0225E437" w14:textId="77777777" w:rsidR="00CD6CD2" w:rsidRDefault="00CD6CD2" w:rsidP="00427A2F"/>
    <w:p w14:paraId="52AAEA25" w14:textId="77777777" w:rsidR="00CD6CD2" w:rsidRDefault="00CD6CD2" w:rsidP="00427A2F"/>
    <w:p w14:paraId="57284ACC" w14:textId="77777777" w:rsidR="00CD6CD2" w:rsidRDefault="00CD6CD2" w:rsidP="00427A2F"/>
    <w:p w14:paraId="515F11F5" w14:textId="77777777" w:rsidR="00CD6CD2" w:rsidRDefault="00CD6CD2" w:rsidP="00427A2F"/>
    <w:p w14:paraId="1AAB8E8A" w14:textId="77777777" w:rsidR="00CD6CD2" w:rsidRDefault="00CD6CD2" w:rsidP="00427A2F"/>
    <w:p w14:paraId="763B6171" w14:textId="77777777" w:rsidR="00CD6CD2" w:rsidRDefault="00CD6CD2" w:rsidP="00427A2F"/>
    <w:p w14:paraId="7147C460" w14:textId="347B735B" w:rsidR="00CD6CD2" w:rsidRPr="00CD6CD2" w:rsidRDefault="00CD6CD2" w:rsidP="00CD6CD2">
      <w:pPr>
        <w:spacing w:before="360" w:after="240"/>
        <w:jc w:val="center"/>
        <w:rPr>
          <w:rFonts w:ascii="Century Gothic" w:hAnsi="Century Gothic"/>
          <w:b/>
          <w:bCs/>
          <w:color w:val="1F4E79"/>
          <w:sz w:val="40"/>
          <w:szCs w:val="40"/>
        </w:rPr>
      </w:pPr>
      <w:r w:rsidRPr="00CD6CD2">
        <w:rPr>
          <w:rFonts w:ascii="Century Gothic" w:hAnsi="Century Gothic"/>
          <w:b/>
          <w:bCs/>
          <w:color w:val="1F4E79"/>
          <w:sz w:val="40"/>
          <w:szCs w:val="40"/>
        </w:rPr>
        <w:lastRenderedPageBreak/>
        <w:t>Revision History</w:t>
      </w:r>
    </w:p>
    <w:tbl>
      <w:tblPr>
        <w:tblStyle w:val="TableGrid"/>
        <w:tblW w:w="0" w:type="auto"/>
        <w:tblLook w:val="04A0" w:firstRow="1" w:lastRow="0" w:firstColumn="1" w:lastColumn="0" w:noHBand="0" w:noVBand="1"/>
      </w:tblPr>
      <w:tblGrid>
        <w:gridCol w:w="1975"/>
        <w:gridCol w:w="2160"/>
        <w:gridCol w:w="2877"/>
        <w:gridCol w:w="2338"/>
      </w:tblGrid>
      <w:tr w:rsidR="00CD6CD2" w:rsidRPr="00BB00A0" w14:paraId="21B7C9D2" w14:textId="77777777" w:rsidTr="0089665D">
        <w:tc>
          <w:tcPr>
            <w:tcW w:w="1975" w:type="dxa"/>
            <w:shd w:val="pct15" w:color="000000" w:fill="FFFFFF"/>
          </w:tcPr>
          <w:p w14:paraId="589226D8" w14:textId="77777777" w:rsidR="00CD6CD2" w:rsidRPr="00BB00A0" w:rsidRDefault="00CD6CD2" w:rsidP="0089665D">
            <w:pPr>
              <w:spacing w:after="100"/>
              <w:jc w:val="center"/>
              <w:rPr>
                <w:rFonts w:ascii="Segoe UI Semilight" w:hAnsi="Segoe UI Semilight"/>
              </w:rPr>
            </w:pPr>
            <w:bookmarkStart w:id="1" w:name="_Toc48562416"/>
            <w:bookmarkStart w:id="2" w:name="_Toc53665188"/>
            <w:r w:rsidRPr="00BB00A0">
              <w:rPr>
                <w:rFonts w:ascii="Segoe UI Semilight" w:hAnsi="Segoe UI Semilight"/>
              </w:rPr>
              <w:t>Revision Number</w:t>
            </w:r>
          </w:p>
        </w:tc>
        <w:tc>
          <w:tcPr>
            <w:tcW w:w="2160" w:type="dxa"/>
            <w:shd w:val="pct15" w:color="000000" w:fill="FFFFFF"/>
          </w:tcPr>
          <w:p w14:paraId="79E9149E" w14:textId="77777777" w:rsidR="00CD6CD2" w:rsidRPr="00BB00A0" w:rsidRDefault="00CD6CD2" w:rsidP="0089665D">
            <w:pPr>
              <w:spacing w:after="100"/>
              <w:jc w:val="center"/>
              <w:rPr>
                <w:rFonts w:ascii="Segoe UI Semilight" w:hAnsi="Segoe UI Semilight"/>
              </w:rPr>
            </w:pPr>
            <w:r w:rsidRPr="00BB00A0">
              <w:rPr>
                <w:rFonts w:ascii="Segoe UI Semilight" w:hAnsi="Segoe UI Semilight"/>
              </w:rPr>
              <w:t>Revision Date</w:t>
            </w:r>
          </w:p>
        </w:tc>
        <w:tc>
          <w:tcPr>
            <w:tcW w:w="2877" w:type="dxa"/>
            <w:shd w:val="pct15" w:color="000000" w:fill="FFFFFF"/>
          </w:tcPr>
          <w:p w14:paraId="7DC8DDAB" w14:textId="77777777" w:rsidR="00CD6CD2" w:rsidRPr="00BB00A0" w:rsidRDefault="00CD6CD2" w:rsidP="0089665D">
            <w:pPr>
              <w:spacing w:after="100"/>
              <w:jc w:val="center"/>
              <w:rPr>
                <w:rFonts w:ascii="Segoe UI Semilight" w:hAnsi="Segoe UI Semilight"/>
              </w:rPr>
            </w:pPr>
            <w:r w:rsidRPr="00BB00A0">
              <w:rPr>
                <w:rFonts w:ascii="Segoe UI Semilight" w:hAnsi="Segoe UI Semilight"/>
              </w:rPr>
              <w:t>Summary of Changes Made</w:t>
            </w:r>
          </w:p>
        </w:tc>
        <w:tc>
          <w:tcPr>
            <w:tcW w:w="2338" w:type="dxa"/>
            <w:shd w:val="pct15" w:color="000000" w:fill="FFFFFF"/>
          </w:tcPr>
          <w:p w14:paraId="1DECD518" w14:textId="77777777" w:rsidR="00CD6CD2" w:rsidRPr="00BB00A0" w:rsidRDefault="00CD6CD2" w:rsidP="0089665D">
            <w:pPr>
              <w:spacing w:after="100"/>
              <w:jc w:val="center"/>
              <w:rPr>
                <w:rFonts w:ascii="Segoe UI Semilight" w:hAnsi="Segoe UI Semilight"/>
              </w:rPr>
            </w:pPr>
            <w:r w:rsidRPr="00BB00A0">
              <w:rPr>
                <w:rFonts w:ascii="Segoe UI Semilight" w:hAnsi="Segoe UI Semilight"/>
              </w:rPr>
              <w:t>Changed By</w:t>
            </w:r>
          </w:p>
        </w:tc>
      </w:tr>
      <w:tr w:rsidR="00CD6CD2" w:rsidRPr="00BB00A0" w14:paraId="6A2BDA8E" w14:textId="77777777" w:rsidTr="0089665D">
        <w:tc>
          <w:tcPr>
            <w:tcW w:w="1975" w:type="dxa"/>
          </w:tcPr>
          <w:p w14:paraId="22C6376F" w14:textId="1F0CA778" w:rsidR="00CD6CD2" w:rsidRPr="00BB00A0" w:rsidRDefault="00CD6CD2" w:rsidP="0089665D">
            <w:pPr>
              <w:spacing w:after="100"/>
              <w:rPr>
                <w:rFonts w:ascii="Segoe UI Semilight" w:hAnsi="Segoe UI Semilight"/>
                <w:b w:val="0"/>
                <w:bCs/>
              </w:rPr>
            </w:pPr>
          </w:p>
        </w:tc>
        <w:tc>
          <w:tcPr>
            <w:tcW w:w="2160" w:type="dxa"/>
          </w:tcPr>
          <w:p w14:paraId="2949755E" w14:textId="5406AC4B" w:rsidR="00CD6CD2" w:rsidRPr="00BB00A0" w:rsidRDefault="00CD6CD2" w:rsidP="0089665D">
            <w:pPr>
              <w:spacing w:after="100"/>
              <w:rPr>
                <w:rFonts w:ascii="Segoe UI Semilight" w:hAnsi="Segoe UI Semilight"/>
                <w:b w:val="0"/>
                <w:bCs/>
              </w:rPr>
            </w:pPr>
          </w:p>
        </w:tc>
        <w:tc>
          <w:tcPr>
            <w:tcW w:w="2877" w:type="dxa"/>
          </w:tcPr>
          <w:p w14:paraId="02285B0A" w14:textId="1B2420AF" w:rsidR="00CD6CD2" w:rsidRPr="00BB00A0" w:rsidRDefault="00CD6CD2" w:rsidP="0089665D">
            <w:pPr>
              <w:spacing w:after="100"/>
              <w:rPr>
                <w:rFonts w:ascii="Segoe UI Semilight" w:hAnsi="Segoe UI Semilight"/>
                <w:b w:val="0"/>
                <w:bCs/>
              </w:rPr>
            </w:pPr>
          </w:p>
        </w:tc>
        <w:tc>
          <w:tcPr>
            <w:tcW w:w="2338" w:type="dxa"/>
          </w:tcPr>
          <w:p w14:paraId="61393179" w14:textId="3B468333" w:rsidR="00CD6CD2" w:rsidRPr="00BB00A0" w:rsidRDefault="00CD6CD2" w:rsidP="0089665D">
            <w:pPr>
              <w:spacing w:after="100"/>
              <w:rPr>
                <w:rFonts w:ascii="Segoe UI Semilight" w:hAnsi="Segoe UI Semilight"/>
                <w:b w:val="0"/>
                <w:bCs/>
              </w:rPr>
            </w:pPr>
          </w:p>
        </w:tc>
      </w:tr>
      <w:tr w:rsidR="003E35BE" w:rsidRPr="00F62393" w14:paraId="6C5ABD4C" w14:textId="77777777" w:rsidTr="000A468A">
        <w:tc>
          <w:tcPr>
            <w:tcW w:w="1975" w:type="dxa"/>
          </w:tcPr>
          <w:p w14:paraId="54D5633D" w14:textId="116B1207" w:rsidR="003E35BE" w:rsidRPr="00F62393" w:rsidRDefault="003E35BE" w:rsidP="000A468A">
            <w:pPr>
              <w:pStyle w:val="BodyText"/>
              <w:jc w:val="left"/>
              <w:rPr>
                <w:b w:val="0"/>
                <w:bCs/>
              </w:rPr>
            </w:pPr>
          </w:p>
        </w:tc>
        <w:tc>
          <w:tcPr>
            <w:tcW w:w="2160" w:type="dxa"/>
          </w:tcPr>
          <w:p w14:paraId="194CF24E" w14:textId="088C8230" w:rsidR="003E35BE" w:rsidRPr="00F62393" w:rsidRDefault="003E35BE" w:rsidP="000A468A">
            <w:pPr>
              <w:pStyle w:val="BodyText"/>
              <w:jc w:val="left"/>
              <w:rPr>
                <w:b w:val="0"/>
                <w:bCs/>
              </w:rPr>
            </w:pPr>
          </w:p>
        </w:tc>
        <w:tc>
          <w:tcPr>
            <w:tcW w:w="2877" w:type="dxa"/>
          </w:tcPr>
          <w:p w14:paraId="37F85754" w14:textId="5585C968" w:rsidR="003E35BE" w:rsidRPr="00F62393" w:rsidRDefault="003E35BE" w:rsidP="000A468A">
            <w:pPr>
              <w:pStyle w:val="BodyText"/>
              <w:jc w:val="left"/>
              <w:rPr>
                <w:b w:val="0"/>
                <w:bCs/>
              </w:rPr>
            </w:pPr>
          </w:p>
        </w:tc>
        <w:tc>
          <w:tcPr>
            <w:tcW w:w="2338" w:type="dxa"/>
          </w:tcPr>
          <w:p w14:paraId="4D3B05CF" w14:textId="4381617D" w:rsidR="003E35BE" w:rsidRPr="00F62393" w:rsidRDefault="003E35BE" w:rsidP="000A468A">
            <w:pPr>
              <w:pStyle w:val="BodyText"/>
              <w:jc w:val="left"/>
              <w:rPr>
                <w:b w:val="0"/>
                <w:bCs/>
              </w:rPr>
            </w:pPr>
          </w:p>
        </w:tc>
      </w:tr>
      <w:tr w:rsidR="00CD6CD2" w:rsidRPr="00BB00A0" w14:paraId="0F90E10D" w14:textId="77777777" w:rsidTr="0089665D">
        <w:tc>
          <w:tcPr>
            <w:tcW w:w="1975" w:type="dxa"/>
          </w:tcPr>
          <w:p w14:paraId="2F6C6423" w14:textId="77777777" w:rsidR="00CD6CD2" w:rsidRPr="00BB00A0" w:rsidRDefault="00CD6CD2" w:rsidP="0089665D">
            <w:pPr>
              <w:spacing w:after="100"/>
              <w:rPr>
                <w:rFonts w:ascii="Segoe UI Semilight" w:hAnsi="Segoe UI Semilight"/>
              </w:rPr>
            </w:pPr>
          </w:p>
        </w:tc>
        <w:tc>
          <w:tcPr>
            <w:tcW w:w="2160" w:type="dxa"/>
          </w:tcPr>
          <w:p w14:paraId="6C4A516D" w14:textId="77777777" w:rsidR="00CD6CD2" w:rsidRPr="00BB00A0" w:rsidRDefault="00CD6CD2" w:rsidP="0089665D">
            <w:pPr>
              <w:spacing w:after="100"/>
              <w:rPr>
                <w:rFonts w:ascii="Segoe UI Semilight" w:hAnsi="Segoe UI Semilight"/>
              </w:rPr>
            </w:pPr>
          </w:p>
        </w:tc>
        <w:tc>
          <w:tcPr>
            <w:tcW w:w="2877" w:type="dxa"/>
          </w:tcPr>
          <w:p w14:paraId="7A22C412" w14:textId="77777777" w:rsidR="00CD6CD2" w:rsidRPr="00BB00A0" w:rsidRDefault="00CD6CD2" w:rsidP="0089665D">
            <w:pPr>
              <w:spacing w:after="100"/>
              <w:rPr>
                <w:rFonts w:ascii="Segoe UI Semilight" w:hAnsi="Segoe UI Semilight"/>
              </w:rPr>
            </w:pPr>
          </w:p>
        </w:tc>
        <w:tc>
          <w:tcPr>
            <w:tcW w:w="2338" w:type="dxa"/>
          </w:tcPr>
          <w:p w14:paraId="22C8E1F3" w14:textId="77777777" w:rsidR="00CD6CD2" w:rsidRPr="00BB00A0" w:rsidRDefault="00CD6CD2" w:rsidP="0089665D">
            <w:pPr>
              <w:spacing w:after="100"/>
              <w:rPr>
                <w:rFonts w:ascii="Segoe UI Semilight" w:hAnsi="Segoe UI Semilight"/>
              </w:rPr>
            </w:pPr>
          </w:p>
        </w:tc>
      </w:tr>
      <w:tr w:rsidR="00CD6CD2" w:rsidRPr="00BB00A0" w14:paraId="18D829D3" w14:textId="77777777" w:rsidTr="0089665D">
        <w:tc>
          <w:tcPr>
            <w:tcW w:w="1975" w:type="dxa"/>
          </w:tcPr>
          <w:p w14:paraId="441664EC" w14:textId="77777777" w:rsidR="00CD6CD2" w:rsidRPr="00BB00A0" w:rsidRDefault="00CD6CD2" w:rsidP="0089665D">
            <w:pPr>
              <w:spacing w:after="100"/>
              <w:rPr>
                <w:rFonts w:ascii="Segoe UI Semilight" w:hAnsi="Segoe UI Semilight"/>
              </w:rPr>
            </w:pPr>
          </w:p>
        </w:tc>
        <w:tc>
          <w:tcPr>
            <w:tcW w:w="2160" w:type="dxa"/>
          </w:tcPr>
          <w:p w14:paraId="2A2A8A3A" w14:textId="77777777" w:rsidR="00CD6CD2" w:rsidRPr="00BB00A0" w:rsidRDefault="00CD6CD2" w:rsidP="0089665D">
            <w:pPr>
              <w:spacing w:after="100"/>
              <w:rPr>
                <w:rFonts w:ascii="Segoe UI Semilight" w:hAnsi="Segoe UI Semilight"/>
              </w:rPr>
            </w:pPr>
          </w:p>
        </w:tc>
        <w:tc>
          <w:tcPr>
            <w:tcW w:w="2877" w:type="dxa"/>
          </w:tcPr>
          <w:p w14:paraId="3D059A67" w14:textId="77777777" w:rsidR="00CD6CD2" w:rsidRPr="00BB00A0" w:rsidRDefault="00CD6CD2" w:rsidP="0089665D">
            <w:pPr>
              <w:spacing w:after="100"/>
              <w:rPr>
                <w:rFonts w:ascii="Segoe UI Semilight" w:hAnsi="Segoe UI Semilight"/>
              </w:rPr>
            </w:pPr>
          </w:p>
        </w:tc>
        <w:tc>
          <w:tcPr>
            <w:tcW w:w="2338" w:type="dxa"/>
          </w:tcPr>
          <w:p w14:paraId="1B013843" w14:textId="77777777" w:rsidR="00CD6CD2" w:rsidRPr="00BB00A0" w:rsidRDefault="00CD6CD2" w:rsidP="0089665D">
            <w:pPr>
              <w:spacing w:after="100"/>
              <w:rPr>
                <w:rFonts w:ascii="Segoe UI Semilight" w:hAnsi="Segoe UI Semilight"/>
              </w:rPr>
            </w:pPr>
          </w:p>
        </w:tc>
      </w:tr>
      <w:tr w:rsidR="00CD6CD2" w:rsidRPr="00BB00A0" w14:paraId="75236B82" w14:textId="77777777" w:rsidTr="0089665D">
        <w:tc>
          <w:tcPr>
            <w:tcW w:w="1975" w:type="dxa"/>
          </w:tcPr>
          <w:p w14:paraId="37C94212" w14:textId="77777777" w:rsidR="00CD6CD2" w:rsidRPr="00BB00A0" w:rsidRDefault="00CD6CD2" w:rsidP="0089665D">
            <w:pPr>
              <w:spacing w:after="100"/>
              <w:rPr>
                <w:rFonts w:ascii="Segoe UI Semilight" w:hAnsi="Segoe UI Semilight"/>
              </w:rPr>
            </w:pPr>
          </w:p>
        </w:tc>
        <w:tc>
          <w:tcPr>
            <w:tcW w:w="2160" w:type="dxa"/>
          </w:tcPr>
          <w:p w14:paraId="3EF86BC7" w14:textId="77777777" w:rsidR="00CD6CD2" w:rsidRPr="00BB00A0" w:rsidRDefault="00CD6CD2" w:rsidP="0089665D">
            <w:pPr>
              <w:spacing w:after="100"/>
              <w:rPr>
                <w:rFonts w:ascii="Segoe UI Semilight" w:hAnsi="Segoe UI Semilight"/>
              </w:rPr>
            </w:pPr>
          </w:p>
        </w:tc>
        <w:tc>
          <w:tcPr>
            <w:tcW w:w="2877" w:type="dxa"/>
          </w:tcPr>
          <w:p w14:paraId="5B4B96D2" w14:textId="77777777" w:rsidR="00CD6CD2" w:rsidRPr="00BB00A0" w:rsidRDefault="00CD6CD2" w:rsidP="0089665D">
            <w:pPr>
              <w:spacing w:after="100"/>
              <w:rPr>
                <w:rFonts w:ascii="Segoe UI Semilight" w:hAnsi="Segoe UI Semilight"/>
              </w:rPr>
            </w:pPr>
          </w:p>
        </w:tc>
        <w:tc>
          <w:tcPr>
            <w:tcW w:w="2338" w:type="dxa"/>
          </w:tcPr>
          <w:p w14:paraId="7DE5D4D8" w14:textId="77777777" w:rsidR="00CD6CD2" w:rsidRPr="00BB00A0" w:rsidRDefault="00CD6CD2" w:rsidP="0089665D">
            <w:pPr>
              <w:spacing w:after="100"/>
              <w:rPr>
                <w:rFonts w:ascii="Segoe UI Semilight" w:hAnsi="Segoe UI Semilight"/>
              </w:rPr>
            </w:pPr>
          </w:p>
        </w:tc>
      </w:tr>
      <w:tr w:rsidR="00CD6CD2" w:rsidRPr="00BB00A0" w14:paraId="5FD306A9" w14:textId="77777777" w:rsidTr="0089665D">
        <w:tc>
          <w:tcPr>
            <w:tcW w:w="1975" w:type="dxa"/>
          </w:tcPr>
          <w:p w14:paraId="6AE062F8" w14:textId="77777777" w:rsidR="00CD6CD2" w:rsidRPr="00BB00A0" w:rsidRDefault="00CD6CD2" w:rsidP="0089665D">
            <w:pPr>
              <w:spacing w:after="100"/>
              <w:rPr>
                <w:rFonts w:ascii="Segoe UI Semilight" w:hAnsi="Segoe UI Semilight"/>
              </w:rPr>
            </w:pPr>
          </w:p>
        </w:tc>
        <w:tc>
          <w:tcPr>
            <w:tcW w:w="2160" w:type="dxa"/>
          </w:tcPr>
          <w:p w14:paraId="3D41B0F7" w14:textId="77777777" w:rsidR="00CD6CD2" w:rsidRPr="00BB00A0" w:rsidRDefault="00CD6CD2" w:rsidP="0089665D">
            <w:pPr>
              <w:spacing w:after="100"/>
              <w:rPr>
                <w:rFonts w:ascii="Segoe UI Semilight" w:hAnsi="Segoe UI Semilight"/>
              </w:rPr>
            </w:pPr>
          </w:p>
        </w:tc>
        <w:tc>
          <w:tcPr>
            <w:tcW w:w="2877" w:type="dxa"/>
          </w:tcPr>
          <w:p w14:paraId="1C2ECABA" w14:textId="77777777" w:rsidR="00CD6CD2" w:rsidRPr="00BB00A0" w:rsidRDefault="00CD6CD2" w:rsidP="0089665D">
            <w:pPr>
              <w:spacing w:after="100"/>
              <w:rPr>
                <w:rFonts w:ascii="Segoe UI Semilight" w:hAnsi="Segoe UI Semilight"/>
              </w:rPr>
            </w:pPr>
          </w:p>
        </w:tc>
        <w:tc>
          <w:tcPr>
            <w:tcW w:w="2338" w:type="dxa"/>
          </w:tcPr>
          <w:p w14:paraId="4A23F0A0" w14:textId="77777777" w:rsidR="00CD6CD2" w:rsidRPr="00BB00A0" w:rsidRDefault="00CD6CD2" w:rsidP="0089665D">
            <w:pPr>
              <w:spacing w:after="100"/>
              <w:rPr>
                <w:rFonts w:ascii="Segoe UI Semilight" w:hAnsi="Segoe UI Semilight"/>
              </w:rPr>
            </w:pPr>
          </w:p>
        </w:tc>
      </w:tr>
      <w:tr w:rsidR="00CD6CD2" w:rsidRPr="00BB00A0" w14:paraId="21E36D4E" w14:textId="77777777" w:rsidTr="0089665D">
        <w:tc>
          <w:tcPr>
            <w:tcW w:w="1975" w:type="dxa"/>
          </w:tcPr>
          <w:p w14:paraId="3DB367BF" w14:textId="77777777" w:rsidR="00CD6CD2" w:rsidRPr="00BB00A0" w:rsidRDefault="00CD6CD2" w:rsidP="0089665D">
            <w:pPr>
              <w:spacing w:after="100"/>
              <w:rPr>
                <w:rFonts w:ascii="Segoe UI Semilight" w:hAnsi="Segoe UI Semilight"/>
              </w:rPr>
            </w:pPr>
          </w:p>
        </w:tc>
        <w:tc>
          <w:tcPr>
            <w:tcW w:w="2160" w:type="dxa"/>
          </w:tcPr>
          <w:p w14:paraId="269FE8E0" w14:textId="77777777" w:rsidR="00CD6CD2" w:rsidRPr="00BB00A0" w:rsidRDefault="00CD6CD2" w:rsidP="0089665D">
            <w:pPr>
              <w:spacing w:after="100"/>
              <w:rPr>
                <w:rFonts w:ascii="Segoe UI Semilight" w:hAnsi="Segoe UI Semilight"/>
              </w:rPr>
            </w:pPr>
          </w:p>
        </w:tc>
        <w:tc>
          <w:tcPr>
            <w:tcW w:w="2877" w:type="dxa"/>
          </w:tcPr>
          <w:p w14:paraId="5FB58EB9" w14:textId="77777777" w:rsidR="00CD6CD2" w:rsidRPr="00BB00A0" w:rsidRDefault="00CD6CD2" w:rsidP="0089665D">
            <w:pPr>
              <w:spacing w:after="100"/>
              <w:rPr>
                <w:rFonts w:ascii="Segoe UI Semilight" w:hAnsi="Segoe UI Semilight"/>
              </w:rPr>
            </w:pPr>
          </w:p>
        </w:tc>
        <w:tc>
          <w:tcPr>
            <w:tcW w:w="2338" w:type="dxa"/>
          </w:tcPr>
          <w:p w14:paraId="533135A2" w14:textId="77777777" w:rsidR="00CD6CD2" w:rsidRPr="00BB00A0" w:rsidRDefault="00CD6CD2" w:rsidP="0089665D">
            <w:pPr>
              <w:spacing w:after="100"/>
              <w:rPr>
                <w:rFonts w:ascii="Segoe UI Semilight" w:hAnsi="Segoe UI Semilight"/>
              </w:rPr>
            </w:pPr>
          </w:p>
        </w:tc>
      </w:tr>
      <w:tr w:rsidR="00CD6CD2" w:rsidRPr="00BB00A0" w14:paraId="65D6C44F" w14:textId="77777777" w:rsidTr="0089665D">
        <w:tc>
          <w:tcPr>
            <w:tcW w:w="1975" w:type="dxa"/>
          </w:tcPr>
          <w:p w14:paraId="2CE520EE" w14:textId="77777777" w:rsidR="00CD6CD2" w:rsidRPr="00BB00A0" w:rsidRDefault="00CD6CD2" w:rsidP="0089665D">
            <w:pPr>
              <w:spacing w:after="100"/>
              <w:rPr>
                <w:rFonts w:ascii="Segoe UI Semilight" w:hAnsi="Segoe UI Semilight"/>
              </w:rPr>
            </w:pPr>
          </w:p>
        </w:tc>
        <w:tc>
          <w:tcPr>
            <w:tcW w:w="2160" w:type="dxa"/>
          </w:tcPr>
          <w:p w14:paraId="6D2D0AE6" w14:textId="77777777" w:rsidR="00CD6CD2" w:rsidRPr="00BB00A0" w:rsidRDefault="00CD6CD2" w:rsidP="0089665D">
            <w:pPr>
              <w:spacing w:after="100"/>
              <w:rPr>
                <w:rFonts w:ascii="Segoe UI Semilight" w:hAnsi="Segoe UI Semilight"/>
              </w:rPr>
            </w:pPr>
          </w:p>
        </w:tc>
        <w:tc>
          <w:tcPr>
            <w:tcW w:w="2877" w:type="dxa"/>
          </w:tcPr>
          <w:p w14:paraId="7407FB7C" w14:textId="77777777" w:rsidR="00CD6CD2" w:rsidRPr="00BB00A0" w:rsidRDefault="00CD6CD2" w:rsidP="0089665D">
            <w:pPr>
              <w:spacing w:after="100"/>
              <w:rPr>
                <w:rFonts w:ascii="Segoe UI Semilight" w:hAnsi="Segoe UI Semilight"/>
              </w:rPr>
            </w:pPr>
          </w:p>
        </w:tc>
        <w:tc>
          <w:tcPr>
            <w:tcW w:w="2338" w:type="dxa"/>
          </w:tcPr>
          <w:p w14:paraId="7147AD78" w14:textId="77777777" w:rsidR="00CD6CD2" w:rsidRPr="00BB00A0" w:rsidRDefault="00CD6CD2" w:rsidP="0089665D">
            <w:pPr>
              <w:spacing w:after="100"/>
              <w:rPr>
                <w:rFonts w:ascii="Segoe UI Semilight" w:hAnsi="Segoe UI Semilight"/>
              </w:rPr>
            </w:pPr>
          </w:p>
        </w:tc>
      </w:tr>
      <w:tr w:rsidR="00CD6CD2" w:rsidRPr="00BB00A0" w14:paraId="0378F19A" w14:textId="77777777" w:rsidTr="0089665D">
        <w:tc>
          <w:tcPr>
            <w:tcW w:w="1975" w:type="dxa"/>
          </w:tcPr>
          <w:p w14:paraId="7B36044E" w14:textId="77777777" w:rsidR="00CD6CD2" w:rsidRPr="00BB00A0" w:rsidRDefault="00CD6CD2" w:rsidP="0089665D">
            <w:pPr>
              <w:spacing w:after="100"/>
              <w:rPr>
                <w:rFonts w:ascii="Segoe UI Semilight" w:hAnsi="Segoe UI Semilight"/>
              </w:rPr>
            </w:pPr>
          </w:p>
        </w:tc>
        <w:tc>
          <w:tcPr>
            <w:tcW w:w="2160" w:type="dxa"/>
          </w:tcPr>
          <w:p w14:paraId="62501CF8" w14:textId="77777777" w:rsidR="00CD6CD2" w:rsidRPr="00BB00A0" w:rsidRDefault="00CD6CD2" w:rsidP="0089665D">
            <w:pPr>
              <w:spacing w:after="100"/>
              <w:rPr>
                <w:rFonts w:ascii="Segoe UI Semilight" w:hAnsi="Segoe UI Semilight"/>
              </w:rPr>
            </w:pPr>
          </w:p>
        </w:tc>
        <w:tc>
          <w:tcPr>
            <w:tcW w:w="2877" w:type="dxa"/>
          </w:tcPr>
          <w:p w14:paraId="36744104" w14:textId="77777777" w:rsidR="00CD6CD2" w:rsidRPr="00BB00A0" w:rsidRDefault="00CD6CD2" w:rsidP="0089665D">
            <w:pPr>
              <w:spacing w:after="100"/>
              <w:rPr>
                <w:rFonts w:ascii="Segoe UI Semilight" w:hAnsi="Segoe UI Semilight"/>
              </w:rPr>
            </w:pPr>
          </w:p>
        </w:tc>
        <w:tc>
          <w:tcPr>
            <w:tcW w:w="2338" w:type="dxa"/>
          </w:tcPr>
          <w:p w14:paraId="24EF1803" w14:textId="77777777" w:rsidR="00CD6CD2" w:rsidRPr="00BB00A0" w:rsidRDefault="00CD6CD2" w:rsidP="0089665D">
            <w:pPr>
              <w:spacing w:after="100"/>
              <w:rPr>
                <w:rFonts w:ascii="Segoe UI Semilight" w:hAnsi="Segoe UI Semilight"/>
              </w:rPr>
            </w:pPr>
          </w:p>
        </w:tc>
      </w:tr>
    </w:tbl>
    <w:p w14:paraId="7F18245B" w14:textId="77777777" w:rsidR="00CD6CD2" w:rsidRPr="00CD6CD2" w:rsidRDefault="00CD6CD2" w:rsidP="00CD6CD2">
      <w:pPr>
        <w:rPr>
          <w:rFonts w:ascii="Segoe UI Semilight" w:hAnsi="Segoe UI Semilight" w:cs="Segoe UI Semilight"/>
          <w:sz w:val="22"/>
          <w:szCs w:val="22"/>
        </w:rPr>
      </w:pPr>
    </w:p>
    <w:p w14:paraId="5F6783B4" w14:textId="77777777" w:rsidR="00CD6CD2" w:rsidRPr="00CD6CD2" w:rsidRDefault="00CD6CD2" w:rsidP="00CD6CD2">
      <w:pPr>
        <w:rPr>
          <w:rFonts w:ascii="Segoe UI Semilight" w:hAnsi="Segoe UI Semilight" w:cs="Segoe UI Semilight"/>
          <w:sz w:val="22"/>
          <w:szCs w:val="22"/>
        </w:rPr>
      </w:pPr>
    </w:p>
    <w:p w14:paraId="774B9805" w14:textId="4FA3D2D3" w:rsidR="00CD6CD2" w:rsidRPr="00CD6CD2" w:rsidRDefault="00CD6CD2" w:rsidP="00CD6CD2">
      <w:pPr>
        <w:rPr>
          <w:rFonts w:ascii="Segoe UI Semilight" w:hAnsi="Segoe UI Semilight" w:cs="Segoe UI Semilight"/>
          <w:sz w:val="22"/>
          <w:szCs w:val="22"/>
        </w:rPr>
      </w:pPr>
    </w:p>
    <w:p w14:paraId="5ADBB7DA" w14:textId="3A28FFCF" w:rsidR="00CD6CD2" w:rsidRPr="00CD6CD2" w:rsidRDefault="00CD6CD2" w:rsidP="00CD6CD2">
      <w:pPr>
        <w:rPr>
          <w:rFonts w:ascii="Segoe UI Semilight" w:hAnsi="Segoe UI Semilight" w:cs="Segoe UI Semilight"/>
          <w:sz w:val="22"/>
          <w:szCs w:val="22"/>
        </w:rPr>
      </w:pPr>
    </w:p>
    <w:p w14:paraId="51EA8B54" w14:textId="2DEFFB45" w:rsidR="00CD6CD2" w:rsidRPr="00CD6CD2" w:rsidRDefault="00CD6CD2" w:rsidP="00CD6CD2">
      <w:pPr>
        <w:rPr>
          <w:rFonts w:ascii="Segoe UI Semilight" w:hAnsi="Segoe UI Semilight" w:cs="Segoe UI Semilight"/>
          <w:sz w:val="22"/>
          <w:szCs w:val="22"/>
        </w:rPr>
      </w:pPr>
    </w:p>
    <w:p w14:paraId="6A87532A" w14:textId="648E6EF0" w:rsidR="00CD6CD2" w:rsidRPr="00CD6CD2" w:rsidRDefault="00CD6CD2" w:rsidP="00CD6CD2">
      <w:pPr>
        <w:rPr>
          <w:rFonts w:ascii="Segoe UI Semilight" w:hAnsi="Segoe UI Semilight" w:cs="Segoe UI Semilight"/>
          <w:sz w:val="22"/>
          <w:szCs w:val="22"/>
        </w:rPr>
      </w:pPr>
    </w:p>
    <w:p w14:paraId="4742D09E" w14:textId="694A18A9" w:rsidR="00CD6CD2" w:rsidRPr="00CD6CD2" w:rsidRDefault="00CD6CD2" w:rsidP="00CD6CD2">
      <w:pPr>
        <w:rPr>
          <w:rFonts w:ascii="Segoe UI Semilight" w:hAnsi="Segoe UI Semilight" w:cs="Segoe UI Semilight"/>
          <w:sz w:val="22"/>
          <w:szCs w:val="22"/>
        </w:rPr>
      </w:pPr>
    </w:p>
    <w:p w14:paraId="5AA0EE60" w14:textId="6AE5B0B0" w:rsidR="00CD6CD2" w:rsidRPr="00CD6CD2" w:rsidRDefault="00CD6CD2" w:rsidP="00CD6CD2">
      <w:pPr>
        <w:rPr>
          <w:rFonts w:ascii="Segoe UI Semilight" w:hAnsi="Segoe UI Semilight" w:cs="Segoe UI Semilight"/>
          <w:sz w:val="22"/>
          <w:szCs w:val="22"/>
        </w:rPr>
      </w:pPr>
    </w:p>
    <w:p w14:paraId="08B84BA6" w14:textId="213ACE96" w:rsidR="00CD6CD2" w:rsidRPr="00CD6CD2" w:rsidRDefault="00CD6CD2" w:rsidP="00CD6CD2">
      <w:pPr>
        <w:rPr>
          <w:rFonts w:ascii="Segoe UI Semilight" w:hAnsi="Segoe UI Semilight" w:cs="Segoe UI Semilight"/>
          <w:sz w:val="22"/>
          <w:szCs w:val="22"/>
        </w:rPr>
      </w:pPr>
    </w:p>
    <w:p w14:paraId="68141B91" w14:textId="66728A07" w:rsidR="00CD6CD2" w:rsidRPr="00CD6CD2" w:rsidRDefault="00CD6CD2" w:rsidP="00CD6CD2">
      <w:pPr>
        <w:rPr>
          <w:rFonts w:ascii="Segoe UI Semilight" w:hAnsi="Segoe UI Semilight" w:cs="Segoe UI Semilight"/>
          <w:sz w:val="22"/>
          <w:szCs w:val="22"/>
        </w:rPr>
      </w:pPr>
    </w:p>
    <w:p w14:paraId="53260E27" w14:textId="75F9BF50" w:rsidR="00CD6CD2" w:rsidRPr="00CD6CD2" w:rsidRDefault="00CD6CD2" w:rsidP="00CD6CD2">
      <w:pPr>
        <w:rPr>
          <w:rFonts w:ascii="Segoe UI Semilight" w:hAnsi="Segoe UI Semilight" w:cs="Segoe UI Semilight"/>
          <w:sz w:val="22"/>
          <w:szCs w:val="22"/>
        </w:rPr>
      </w:pPr>
    </w:p>
    <w:p w14:paraId="092D5567" w14:textId="2B321547" w:rsidR="00CD6CD2" w:rsidRPr="00CD6CD2" w:rsidRDefault="00CD6CD2" w:rsidP="00CD6CD2">
      <w:pPr>
        <w:rPr>
          <w:rFonts w:ascii="Segoe UI Semilight" w:hAnsi="Segoe UI Semilight" w:cs="Segoe UI Semilight"/>
          <w:sz w:val="22"/>
          <w:szCs w:val="22"/>
        </w:rPr>
      </w:pPr>
    </w:p>
    <w:p w14:paraId="3B671BDC" w14:textId="7DA4A34E" w:rsidR="00CD6CD2" w:rsidRPr="00CD6CD2" w:rsidRDefault="00CD6CD2" w:rsidP="00CD6CD2">
      <w:pPr>
        <w:rPr>
          <w:rFonts w:ascii="Segoe UI Semilight" w:hAnsi="Segoe UI Semilight" w:cs="Segoe UI Semilight"/>
          <w:sz w:val="22"/>
          <w:szCs w:val="22"/>
        </w:rPr>
      </w:pPr>
    </w:p>
    <w:p w14:paraId="3019E61E" w14:textId="6C9DCD42" w:rsidR="00CD6CD2" w:rsidRPr="00CD6CD2" w:rsidRDefault="00CD6CD2" w:rsidP="00CD6CD2">
      <w:pPr>
        <w:rPr>
          <w:rFonts w:ascii="Segoe UI Semilight" w:hAnsi="Segoe UI Semilight" w:cs="Segoe UI Semilight"/>
          <w:sz w:val="22"/>
          <w:szCs w:val="22"/>
        </w:rPr>
      </w:pPr>
    </w:p>
    <w:p w14:paraId="7CD85E4D" w14:textId="13A69D99" w:rsidR="00CD6CD2" w:rsidRPr="00CD6CD2" w:rsidRDefault="00CD6CD2" w:rsidP="00CD6CD2">
      <w:pPr>
        <w:rPr>
          <w:rFonts w:ascii="Segoe UI Semilight" w:hAnsi="Segoe UI Semilight" w:cs="Segoe UI Semilight"/>
          <w:sz w:val="22"/>
          <w:szCs w:val="22"/>
        </w:rPr>
      </w:pPr>
    </w:p>
    <w:p w14:paraId="79F8A02A" w14:textId="52256431" w:rsidR="00CD6CD2" w:rsidRPr="00CD6CD2" w:rsidRDefault="00CD6CD2" w:rsidP="00CD6CD2">
      <w:pPr>
        <w:rPr>
          <w:rFonts w:ascii="Segoe UI Semilight" w:hAnsi="Segoe UI Semilight" w:cs="Segoe UI Semilight"/>
          <w:sz w:val="22"/>
          <w:szCs w:val="22"/>
        </w:rPr>
      </w:pPr>
    </w:p>
    <w:p w14:paraId="7F818C3B" w14:textId="27EDAADF" w:rsidR="00CD6CD2" w:rsidRPr="00CD6CD2" w:rsidRDefault="00CD6CD2" w:rsidP="00CD6CD2">
      <w:pPr>
        <w:rPr>
          <w:rFonts w:ascii="Segoe UI Semilight" w:hAnsi="Segoe UI Semilight" w:cs="Segoe UI Semilight"/>
          <w:sz w:val="22"/>
          <w:szCs w:val="22"/>
        </w:rPr>
      </w:pPr>
    </w:p>
    <w:p w14:paraId="63C0F52A" w14:textId="7C8A4962" w:rsidR="00CD6CD2" w:rsidRPr="00CD6CD2" w:rsidRDefault="00CD6CD2" w:rsidP="00CD6CD2">
      <w:pPr>
        <w:rPr>
          <w:rFonts w:ascii="Segoe UI Semilight" w:hAnsi="Segoe UI Semilight" w:cs="Segoe UI Semilight"/>
          <w:sz w:val="22"/>
          <w:szCs w:val="22"/>
        </w:rPr>
      </w:pPr>
    </w:p>
    <w:p w14:paraId="602E41D7" w14:textId="69A0BE14" w:rsidR="00CD6CD2" w:rsidRPr="00CD6CD2" w:rsidRDefault="00CD6CD2" w:rsidP="00CD6CD2">
      <w:pPr>
        <w:rPr>
          <w:rFonts w:ascii="Segoe UI Semilight" w:hAnsi="Segoe UI Semilight" w:cs="Segoe UI Semilight"/>
          <w:sz w:val="22"/>
          <w:szCs w:val="22"/>
        </w:rPr>
      </w:pPr>
    </w:p>
    <w:p w14:paraId="56A8F176" w14:textId="2A4420CC" w:rsidR="00CD6CD2" w:rsidRPr="00CD6CD2" w:rsidRDefault="00CD6CD2" w:rsidP="00CD6CD2">
      <w:pPr>
        <w:rPr>
          <w:rFonts w:ascii="Segoe UI Semilight" w:hAnsi="Segoe UI Semilight" w:cs="Segoe UI Semilight"/>
          <w:sz w:val="22"/>
          <w:szCs w:val="22"/>
        </w:rPr>
      </w:pPr>
    </w:p>
    <w:p w14:paraId="12AAFF4A" w14:textId="451070CE" w:rsidR="00CD6CD2" w:rsidRPr="00CD6CD2" w:rsidRDefault="00CD6CD2" w:rsidP="00CD6CD2">
      <w:pPr>
        <w:rPr>
          <w:rFonts w:ascii="Segoe UI Semilight" w:hAnsi="Segoe UI Semilight" w:cs="Segoe UI Semilight"/>
          <w:sz w:val="22"/>
          <w:szCs w:val="22"/>
        </w:rPr>
      </w:pPr>
    </w:p>
    <w:p w14:paraId="22C46E26" w14:textId="1EF8A4E3" w:rsidR="00CD6CD2" w:rsidRDefault="00CD6CD2" w:rsidP="00CD6CD2">
      <w:pPr>
        <w:rPr>
          <w:rFonts w:ascii="Segoe UI Semilight" w:hAnsi="Segoe UI Semilight" w:cs="Segoe UI Semilight"/>
          <w:sz w:val="22"/>
          <w:szCs w:val="22"/>
        </w:rPr>
      </w:pPr>
    </w:p>
    <w:p w14:paraId="43DA62CB" w14:textId="2C0CE6C8" w:rsidR="00CD6CD2" w:rsidRDefault="00CD6CD2" w:rsidP="00CD6CD2">
      <w:pPr>
        <w:rPr>
          <w:rFonts w:ascii="Segoe UI Semilight" w:hAnsi="Segoe UI Semilight" w:cs="Segoe UI Semilight"/>
          <w:sz w:val="22"/>
          <w:szCs w:val="22"/>
        </w:rPr>
      </w:pPr>
    </w:p>
    <w:p w14:paraId="05FE42C1" w14:textId="06538D28" w:rsidR="00CD6CD2" w:rsidRDefault="00CD6CD2" w:rsidP="00CD6CD2">
      <w:pPr>
        <w:rPr>
          <w:rFonts w:ascii="Segoe UI Semilight" w:hAnsi="Segoe UI Semilight" w:cs="Segoe UI Semilight"/>
          <w:sz w:val="22"/>
          <w:szCs w:val="22"/>
        </w:rPr>
      </w:pPr>
    </w:p>
    <w:p w14:paraId="4E5ADCFF" w14:textId="0EDCF596" w:rsidR="00CD6CD2" w:rsidRDefault="00CD6CD2" w:rsidP="00CD6CD2">
      <w:pPr>
        <w:rPr>
          <w:rFonts w:ascii="Segoe UI Semilight" w:hAnsi="Segoe UI Semilight" w:cs="Segoe UI Semilight"/>
          <w:sz w:val="22"/>
          <w:szCs w:val="22"/>
        </w:rPr>
      </w:pPr>
    </w:p>
    <w:p w14:paraId="4DC631E4" w14:textId="4774CCB9" w:rsidR="00CD6CD2" w:rsidRDefault="00CD6CD2" w:rsidP="00CD6CD2">
      <w:pPr>
        <w:rPr>
          <w:rFonts w:ascii="Segoe UI Semilight" w:hAnsi="Segoe UI Semilight" w:cs="Segoe UI Semilight"/>
          <w:sz w:val="22"/>
          <w:szCs w:val="22"/>
        </w:rPr>
      </w:pPr>
    </w:p>
    <w:p w14:paraId="66DEA754" w14:textId="06C61E5B" w:rsidR="00CD6CD2" w:rsidRDefault="00CD6CD2" w:rsidP="00CD6CD2">
      <w:pPr>
        <w:rPr>
          <w:rFonts w:ascii="Segoe UI Semilight" w:hAnsi="Segoe UI Semilight" w:cs="Segoe UI Semilight"/>
          <w:sz w:val="22"/>
          <w:szCs w:val="22"/>
        </w:rPr>
      </w:pPr>
    </w:p>
    <w:p w14:paraId="79873E8E" w14:textId="5477C1F3" w:rsidR="00CD6CD2" w:rsidRDefault="00CD6CD2" w:rsidP="00CD6CD2">
      <w:pPr>
        <w:rPr>
          <w:rFonts w:ascii="Segoe UI Semilight" w:hAnsi="Segoe UI Semilight" w:cs="Segoe UI Semilight"/>
          <w:sz w:val="22"/>
          <w:szCs w:val="22"/>
        </w:rPr>
      </w:pPr>
    </w:p>
    <w:p w14:paraId="11586491" w14:textId="0716C7A0" w:rsidR="00CD6CD2" w:rsidRDefault="00CD6CD2" w:rsidP="00CD6CD2">
      <w:pPr>
        <w:rPr>
          <w:rFonts w:ascii="Segoe UI Semilight" w:hAnsi="Segoe UI Semilight" w:cs="Segoe UI Semilight"/>
          <w:sz w:val="22"/>
          <w:szCs w:val="22"/>
        </w:rPr>
      </w:pPr>
    </w:p>
    <w:p w14:paraId="0FF4FA67" w14:textId="4436FA83" w:rsidR="00CD6CD2" w:rsidRDefault="00CD6CD2" w:rsidP="00CD6CD2">
      <w:pPr>
        <w:rPr>
          <w:rFonts w:ascii="Segoe UI Semilight" w:hAnsi="Segoe UI Semilight" w:cs="Segoe UI Semilight"/>
          <w:sz w:val="22"/>
          <w:szCs w:val="22"/>
        </w:rPr>
      </w:pPr>
    </w:p>
    <w:p w14:paraId="6D1E49D1" w14:textId="213487D4" w:rsidR="00427A2F" w:rsidRPr="00694CEE" w:rsidRDefault="00427A2F" w:rsidP="00CD6CD2">
      <w:pPr>
        <w:pStyle w:val="FakeHeading1"/>
        <w:jc w:val="center"/>
      </w:pPr>
      <w:r w:rsidRPr="00694CEE">
        <w:t>Instructions</w:t>
      </w:r>
      <w:bookmarkEnd w:id="1"/>
      <w:bookmarkEnd w:id="2"/>
    </w:p>
    <w:p w14:paraId="10052FC1" w14:textId="04D42FCB" w:rsidR="00CC3FA0" w:rsidRPr="00CD6CD2" w:rsidRDefault="00427A2F" w:rsidP="00CD6CD2">
      <w:pPr>
        <w:pStyle w:val="BodyText"/>
        <w:jc w:val="left"/>
        <w:rPr>
          <w:sz w:val="22"/>
          <w:szCs w:val="22"/>
        </w:rPr>
      </w:pPr>
      <w:r w:rsidRPr="00CD6CD2">
        <w:rPr>
          <w:sz w:val="22"/>
          <w:szCs w:val="22"/>
        </w:rPr>
        <w:t xml:space="preserve">The </w:t>
      </w:r>
      <w:r w:rsidRPr="00CD6CD2">
        <w:rPr>
          <w:sz w:val="22"/>
          <w:szCs w:val="22"/>
          <w:shd w:val="clear" w:color="auto" w:fill="D9D9D9" w:themeFill="background1" w:themeFillShade="D9"/>
        </w:rPr>
        <w:t xml:space="preserve">(Name of </w:t>
      </w:r>
      <w:r w:rsidR="00CD6CD2" w:rsidRPr="00CD6CD2">
        <w:rPr>
          <w:sz w:val="22"/>
          <w:szCs w:val="22"/>
          <w:shd w:val="clear" w:color="auto" w:fill="D9D9D9" w:themeFill="background1" w:themeFillShade="D9"/>
        </w:rPr>
        <w:t>Organization</w:t>
      </w:r>
      <w:r w:rsidRPr="00CD6CD2">
        <w:rPr>
          <w:sz w:val="22"/>
          <w:szCs w:val="22"/>
          <w:shd w:val="clear" w:color="auto" w:fill="D9D9D9" w:themeFill="background1" w:themeFillShade="D9"/>
        </w:rPr>
        <w:t>)</w:t>
      </w:r>
      <w:r w:rsidRPr="00CD6CD2">
        <w:rPr>
          <w:sz w:val="22"/>
          <w:szCs w:val="22"/>
        </w:rPr>
        <w:t xml:space="preserve"> </w:t>
      </w:r>
      <w:r w:rsidRPr="00A77A7C">
        <w:rPr>
          <w:sz w:val="22"/>
          <w:szCs w:val="22"/>
        </w:rPr>
        <w:t xml:space="preserve">Incident </w:t>
      </w:r>
      <w:r w:rsidR="00CD6CD2" w:rsidRPr="00A77A7C">
        <w:rPr>
          <w:sz w:val="22"/>
          <w:szCs w:val="22"/>
        </w:rPr>
        <w:t>Response Standard</w:t>
      </w:r>
      <w:r w:rsidRPr="00CD6CD2">
        <w:rPr>
          <w:sz w:val="22"/>
          <w:szCs w:val="22"/>
        </w:rPr>
        <w:t xml:space="preserve"> is designated For Official Use Only (FOUO) and is the property of </w:t>
      </w:r>
      <w:r w:rsidRPr="00CD6CD2">
        <w:rPr>
          <w:sz w:val="22"/>
          <w:szCs w:val="22"/>
          <w:shd w:val="clear" w:color="auto" w:fill="D9D9D9" w:themeFill="background1" w:themeFillShade="D9"/>
        </w:rPr>
        <w:t xml:space="preserve">(Name of </w:t>
      </w:r>
      <w:r w:rsidR="00CD6CD2" w:rsidRPr="00CD6CD2">
        <w:rPr>
          <w:sz w:val="22"/>
          <w:szCs w:val="22"/>
          <w:shd w:val="clear" w:color="auto" w:fill="D9D9D9" w:themeFill="background1" w:themeFillShade="D9"/>
        </w:rPr>
        <w:t>Organization</w:t>
      </w:r>
      <w:r w:rsidRPr="00CD6CD2">
        <w:rPr>
          <w:sz w:val="22"/>
          <w:szCs w:val="22"/>
          <w:shd w:val="clear" w:color="auto" w:fill="D9D9D9" w:themeFill="background1" w:themeFillShade="D9"/>
        </w:rPr>
        <w:t>)</w:t>
      </w:r>
      <w:r w:rsidR="00E5701C">
        <w:rPr>
          <w:sz w:val="22"/>
          <w:szCs w:val="22"/>
        </w:rPr>
        <w:t xml:space="preserve">, </w:t>
      </w:r>
      <w:r w:rsidR="00CD6CD2">
        <w:rPr>
          <w:sz w:val="22"/>
          <w:szCs w:val="22"/>
        </w:rPr>
        <w:t>o</w:t>
      </w:r>
      <w:r w:rsidRPr="00CD6CD2">
        <w:rPr>
          <w:sz w:val="22"/>
          <w:szCs w:val="22"/>
        </w:rPr>
        <w:t xml:space="preserve">nly </w:t>
      </w:r>
      <w:r w:rsidRPr="00CD6CD2">
        <w:rPr>
          <w:sz w:val="22"/>
          <w:szCs w:val="22"/>
          <w:shd w:val="clear" w:color="auto" w:fill="D9D9D9" w:themeFill="background1" w:themeFillShade="D9"/>
        </w:rPr>
        <w:t>(Name of Organization)</w:t>
      </w:r>
      <w:r w:rsidRPr="00CD6CD2">
        <w:rPr>
          <w:sz w:val="22"/>
          <w:szCs w:val="22"/>
        </w:rPr>
        <w:t xml:space="preserve"> representatives may distribute the handbook to individuals </w:t>
      </w:r>
      <w:r w:rsidR="000B4588">
        <w:rPr>
          <w:sz w:val="22"/>
          <w:szCs w:val="22"/>
        </w:rPr>
        <w:t>on</w:t>
      </w:r>
      <w:r w:rsidR="000B4588" w:rsidRPr="00CD6CD2">
        <w:rPr>
          <w:sz w:val="22"/>
          <w:szCs w:val="22"/>
        </w:rPr>
        <w:t xml:space="preserve"> </w:t>
      </w:r>
      <w:r w:rsidRPr="00CD6CD2">
        <w:rPr>
          <w:sz w:val="22"/>
          <w:szCs w:val="22"/>
        </w:rPr>
        <w:t xml:space="preserve">a </w:t>
      </w:r>
      <w:r w:rsidR="00604893" w:rsidRPr="00CD6CD2">
        <w:rPr>
          <w:sz w:val="22"/>
          <w:szCs w:val="22"/>
        </w:rPr>
        <w:t>need-to-know</w:t>
      </w:r>
      <w:r w:rsidR="000B4588">
        <w:rPr>
          <w:sz w:val="22"/>
          <w:szCs w:val="22"/>
        </w:rPr>
        <w:t xml:space="preserve"> basis</w:t>
      </w:r>
      <w:r w:rsidRPr="00CD6CD2">
        <w:rPr>
          <w:sz w:val="22"/>
          <w:szCs w:val="22"/>
        </w:rPr>
        <w:t xml:space="preserve">. Distribution by other individuals without prior authorization is prohibited. The </w:t>
      </w:r>
      <w:r w:rsidR="001364E9">
        <w:rPr>
          <w:sz w:val="22"/>
          <w:szCs w:val="22"/>
        </w:rPr>
        <w:t>document</w:t>
      </w:r>
      <w:r w:rsidRPr="00CD6CD2">
        <w:rPr>
          <w:sz w:val="22"/>
          <w:szCs w:val="22"/>
        </w:rPr>
        <w:t xml:space="preserve"> is unclassified but contains sensitive information.</w:t>
      </w:r>
    </w:p>
    <w:p w14:paraId="236F90B0" w14:textId="77777777" w:rsidR="00CC3FA0" w:rsidRPr="00CD6CD2" w:rsidRDefault="00CC3FA0" w:rsidP="00CD6CD2">
      <w:pPr>
        <w:pStyle w:val="BodyText"/>
        <w:jc w:val="left"/>
        <w:rPr>
          <w:sz w:val="22"/>
          <w:szCs w:val="22"/>
        </w:rPr>
      </w:pPr>
    </w:p>
    <w:p w14:paraId="6852E549" w14:textId="77777777" w:rsidR="00CC3FA0" w:rsidRPr="00CD6CD2" w:rsidRDefault="00CC3FA0" w:rsidP="00CD6CD2">
      <w:pPr>
        <w:pStyle w:val="BodyText"/>
        <w:jc w:val="left"/>
        <w:rPr>
          <w:sz w:val="22"/>
          <w:szCs w:val="22"/>
        </w:rPr>
      </w:pPr>
    </w:p>
    <w:p w14:paraId="74D5C814" w14:textId="77777777" w:rsidR="00CC3FA0" w:rsidRPr="00CD6CD2" w:rsidRDefault="00CC3FA0" w:rsidP="00CD6CD2">
      <w:pPr>
        <w:pStyle w:val="BodyText"/>
        <w:jc w:val="left"/>
        <w:rPr>
          <w:sz w:val="22"/>
          <w:szCs w:val="22"/>
        </w:rPr>
      </w:pPr>
    </w:p>
    <w:p w14:paraId="16C669BA" w14:textId="77777777" w:rsidR="00CC3FA0" w:rsidRPr="00CD6CD2" w:rsidRDefault="00CC3FA0" w:rsidP="00CD6CD2">
      <w:pPr>
        <w:pStyle w:val="BodyText"/>
        <w:jc w:val="left"/>
        <w:rPr>
          <w:sz w:val="22"/>
          <w:szCs w:val="22"/>
        </w:rPr>
      </w:pPr>
    </w:p>
    <w:p w14:paraId="35BCF592" w14:textId="77777777" w:rsidR="00CC3FA0" w:rsidRPr="00CD6CD2" w:rsidRDefault="00CC3FA0" w:rsidP="00CD6CD2">
      <w:pPr>
        <w:pStyle w:val="BodyText"/>
        <w:jc w:val="left"/>
        <w:rPr>
          <w:sz w:val="22"/>
          <w:szCs w:val="22"/>
        </w:rPr>
      </w:pPr>
    </w:p>
    <w:p w14:paraId="1BCAD6BB" w14:textId="77777777" w:rsidR="00CC3FA0" w:rsidRPr="00CD6CD2" w:rsidRDefault="00CC3FA0" w:rsidP="00CD6CD2">
      <w:pPr>
        <w:pStyle w:val="BodyText"/>
        <w:jc w:val="left"/>
        <w:rPr>
          <w:sz w:val="22"/>
          <w:szCs w:val="22"/>
        </w:rPr>
      </w:pPr>
    </w:p>
    <w:p w14:paraId="4404C1A1" w14:textId="77777777" w:rsidR="00CC3FA0" w:rsidRPr="00CD6CD2" w:rsidRDefault="00CC3FA0" w:rsidP="00CD6CD2">
      <w:pPr>
        <w:pStyle w:val="BodyText"/>
        <w:jc w:val="left"/>
        <w:rPr>
          <w:sz w:val="22"/>
          <w:szCs w:val="22"/>
        </w:rPr>
      </w:pPr>
    </w:p>
    <w:p w14:paraId="60638616" w14:textId="77777777" w:rsidR="00CC3FA0" w:rsidRPr="00CD6CD2" w:rsidRDefault="00CC3FA0" w:rsidP="00CD6CD2">
      <w:pPr>
        <w:pStyle w:val="BodyText"/>
        <w:jc w:val="left"/>
        <w:rPr>
          <w:sz w:val="22"/>
          <w:szCs w:val="22"/>
        </w:rPr>
      </w:pPr>
    </w:p>
    <w:p w14:paraId="7C4ECDDC" w14:textId="77777777" w:rsidR="00CC3FA0" w:rsidRPr="00CD6CD2" w:rsidRDefault="00CC3FA0" w:rsidP="00CD6CD2">
      <w:pPr>
        <w:pStyle w:val="BodyText"/>
        <w:jc w:val="left"/>
        <w:rPr>
          <w:sz w:val="22"/>
          <w:szCs w:val="22"/>
        </w:rPr>
      </w:pPr>
    </w:p>
    <w:p w14:paraId="07AD0BB9" w14:textId="77777777" w:rsidR="00CC3FA0" w:rsidRPr="00CD6CD2" w:rsidRDefault="00CC3FA0" w:rsidP="00CD6CD2">
      <w:pPr>
        <w:pStyle w:val="BodyText"/>
        <w:jc w:val="left"/>
        <w:rPr>
          <w:sz w:val="22"/>
          <w:szCs w:val="22"/>
        </w:rPr>
      </w:pPr>
    </w:p>
    <w:p w14:paraId="76D7DEDD" w14:textId="77777777" w:rsidR="00CC3FA0" w:rsidRPr="00CD6CD2" w:rsidRDefault="00CC3FA0" w:rsidP="00CD6CD2">
      <w:pPr>
        <w:pStyle w:val="BodyText"/>
        <w:jc w:val="left"/>
        <w:rPr>
          <w:sz w:val="22"/>
          <w:szCs w:val="22"/>
        </w:rPr>
      </w:pPr>
    </w:p>
    <w:p w14:paraId="210B9FF0" w14:textId="77777777" w:rsidR="00CC3FA0" w:rsidRPr="00CD6CD2" w:rsidRDefault="00CC3FA0" w:rsidP="00CD6CD2">
      <w:pPr>
        <w:pStyle w:val="BodyText"/>
        <w:jc w:val="left"/>
        <w:rPr>
          <w:sz w:val="22"/>
          <w:szCs w:val="22"/>
        </w:rPr>
      </w:pPr>
    </w:p>
    <w:p w14:paraId="60CE93AC" w14:textId="77777777" w:rsidR="00CC3FA0" w:rsidRPr="00CD6CD2" w:rsidRDefault="00CC3FA0" w:rsidP="00CD6CD2">
      <w:pPr>
        <w:pStyle w:val="BodyText"/>
        <w:jc w:val="left"/>
        <w:rPr>
          <w:sz w:val="22"/>
          <w:szCs w:val="22"/>
        </w:rPr>
      </w:pPr>
    </w:p>
    <w:p w14:paraId="686B4C5C" w14:textId="77777777" w:rsidR="00CC3FA0" w:rsidRPr="00CD6CD2" w:rsidRDefault="00CC3FA0" w:rsidP="00CD6CD2">
      <w:pPr>
        <w:pStyle w:val="BodyText"/>
        <w:jc w:val="left"/>
        <w:rPr>
          <w:sz w:val="22"/>
          <w:szCs w:val="22"/>
        </w:rPr>
      </w:pPr>
    </w:p>
    <w:p w14:paraId="5538BAFC" w14:textId="77777777" w:rsidR="00CC3FA0" w:rsidRPr="00CD6CD2" w:rsidRDefault="00CC3FA0" w:rsidP="00CD6CD2">
      <w:pPr>
        <w:pStyle w:val="BodyText"/>
        <w:jc w:val="left"/>
        <w:rPr>
          <w:sz w:val="22"/>
          <w:szCs w:val="22"/>
        </w:rPr>
      </w:pPr>
    </w:p>
    <w:p w14:paraId="13719A91" w14:textId="77777777" w:rsidR="00CC3FA0" w:rsidRPr="00CD6CD2" w:rsidRDefault="00CC3FA0" w:rsidP="00CD6CD2">
      <w:pPr>
        <w:pStyle w:val="BodyText"/>
        <w:jc w:val="left"/>
        <w:rPr>
          <w:sz w:val="22"/>
          <w:szCs w:val="22"/>
        </w:rPr>
      </w:pPr>
    </w:p>
    <w:p w14:paraId="1DD1F290" w14:textId="77777777" w:rsidR="00CC3FA0" w:rsidRPr="00CD6CD2" w:rsidRDefault="00CC3FA0" w:rsidP="00CD6CD2">
      <w:pPr>
        <w:pStyle w:val="BodyText"/>
        <w:jc w:val="left"/>
        <w:rPr>
          <w:sz w:val="22"/>
          <w:szCs w:val="22"/>
        </w:rPr>
      </w:pPr>
    </w:p>
    <w:p w14:paraId="0869F8DD" w14:textId="77777777" w:rsidR="00CC3FA0" w:rsidRPr="00CD6CD2" w:rsidRDefault="00CC3FA0" w:rsidP="00CD6CD2">
      <w:pPr>
        <w:pStyle w:val="BodyText"/>
        <w:jc w:val="left"/>
        <w:rPr>
          <w:sz w:val="22"/>
          <w:szCs w:val="22"/>
        </w:rPr>
      </w:pPr>
    </w:p>
    <w:p w14:paraId="27C1A845" w14:textId="77777777" w:rsidR="00CC3FA0" w:rsidRPr="00CD6CD2" w:rsidRDefault="00CC3FA0" w:rsidP="00CD6CD2">
      <w:pPr>
        <w:pStyle w:val="BodyText"/>
        <w:jc w:val="left"/>
        <w:rPr>
          <w:sz w:val="22"/>
          <w:szCs w:val="22"/>
        </w:rPr>
      </w:pPr>
    </w:p>
    <w:p w14:paraId="6BA8AFC3" w14:textId="77777777" w:rsidR="00CC3FA0" w:rsidRPr="00CD6CD2" w:rsidRDefault="00CC3FA0" w:rsidP="00CD6CD2">
      <w:pPr>
        <w:pStyle w:val="BodyText"/>
        <w:jc w:val="left"/>
        <w:rPr>
          <w:sz w:val="22"/>
          <w:szCs w:val="22"/>
        </w:rPr>
      </w:pPr>
    </w:p>
    <w:p w14:paraId="5C94355E" w14:textId="77777777" w:rsidR="00CC3FA0" w:rsidRPr="00CD6CD2" w:rsidRDefault="00CC3FA0" w:rsidP="00CD6CD2">
      <w:pPr>
        <w:pStyle w:val="BodyText"/>
        <w:jc w:val="left"/>
        <w:rPr>
          <w:sz w:val="22"/>
          <w:szCs w:val="22"/>
        </w:rPr>
      </w:pPr>
    </w:p>
    <w:p w14:paraId="1A86C4FD" w14:textId="77777777" w:rsidR="00CC3FA0" w:rsidRPr="00CD6CD2" w:rsidRDefault="00CC3FA0" w:rsidP="00CD6CD2">
      <w:pPr>
        <w:pStyle w:val="BodyText"/>
        <w:jc w:val="left"/>
        <w:rPr>
          <w:sz w:val="22"/>
          <w:szCs w:val="22"/>
        </w:rPr>
      </w:pPr>
    </w:p>
    <w:p w14:paraId="113ED2E3" w14:textId="271979E5" w:rsidR="00CC3FA0" w:rsidRDefault="00CC3FA0" w:rsidP="00CD6CD2">
      <w:pPr>
        <w:pStyle w:val="BodyText"/>
        <w:jc w:val="left"/>
        <w:rPr>
          <w:sz w:val="22"/>
          <w:szCs w:val="22"/>
        </w:rPr>
      </w:pPr>
    </w:p>
    <w:p w14:paraId="1766202F" w14:textId="6162BC29" w:rsidR="00CD6CD2" w:rsidRDefault="00CD6CD2" w:rsidP="00CD6CD2">
      <w:pPr>
        <w:pStyle w:val="BodyText"/>
        <w:jc w:val="left"/>
        <w:rPr>
          <w:sz w:val="22"/>
          <w:szCs w:val="22"/>
        </w:rPr>
      </w:pPr>
    </w:p>
    <w:p w14:paraId="23D95BF8" w14:textId="64AA0239" w:rsidR="00CD6CD2" w:rsidRDefault="00CD6CD2" w:rsidP="00CD6CD2">
      <w:pPr>
        <w:pStyle w:val="BodyText"/>
        <w:jc w:val="left"/>
        <w:rPr>
          <w:sz w:val="22"/>
          <w:szCs w:val="22"/>
        </w:rPr>
      </w:pPr>
    </w:p>
    <w:bookmarkStart w:id="3" w:name="_Toc48562417" w:displacedByCustomXml="next"/>
    <w:bookmarkStart w:id="4" w:name="_Toc48562418" w:displacedByCustomXml="next"/>
    <w:sdt>
      <w:sdtPr>
        <w:rPr>
          <w:rFonts w:ascii="Segoe UI Semilight" w:eastAsiaTheme="minorHAnsi" w:hAnsi="Segoe UI Semilight" w:cstheme="minorBidi"/>
          <w:bCs/>
          <w:color w:val="auto"/>
          <w:sz w:val="20"/>
          <w:szCs w:val="24"/>
        </w:rPr>
        <w:id w:val="1598761367"/>
        <w:docPartObj>
          <w:docPartGallery w:val="Table of Contents"/>
          <w:docPartUnique/>
        </w:docPartObj>
      </w:sdtPr>
      <w:sdtEndPr>
        <w:rPr>
          <w:rFonts w:cs="Segoe UI Semilight"/>
          <w:noProof/>
        </w:rPr>
      </w:sdtEndPr>
      <w:sdtContent>
        <w:p w14:paraId="021EC797" w14:textId="7353BF08" w:rsidR="00743167" w:rsidRPr="00E71A6D" w:rsidRDefault="00743167" w:rsidP="00E71A6D">
          <w:pPr>
            <w:pStyle w:val="TOCHeading"/>
            <w:jc w:val="center"/>
            <w:rPr>
              <w:rFonts w:ascii="Century Gothic" w:hAnsi="Century Gothic"/>
              <w:b/>
              <w:bCs/>
              <w:sz w:val="40"/>
              <w:szCs w:val="40"/>
            </w:rPr>
          </w:pPr>
          <w:r w:rsidRPr="00E71A6D">
            <w:rPr>
              <w:rFonts w:ascii="Century Gothic" w:hAnsi="Century Gothic"/>
              <w:b/>
              <w:bCs/>
              <w:sz w:val="40"/>
              <w:szCs w:val="40"/>
            </w:rPr>
            <w:t>Table of Contents</w:t>
          </w:r>
        </w:p>
        <w:p w14:paraId="7E6F8DC9" w14:textId="6B3EC764" w:rsidR="007527AD" w:rsidRDefault="00CD6CD2">
          <w:pPr>
            <w:pStyle w:val="TOC1"/>
            <w:rPr>
              <w:rFonts w:asciiTheme="minorHAnsi" w:eastAsiaTheme="minorEastAsia" w:hAnsiTheme="minorHAnsi" w:cstheme="minorBidi"/>
              <w:sz w:val="24"/>
              <w:szCs w:val="24"/>
            </w:rPr>
          </w:pPr>
          <w:r>
            <w:rPr>
              <w:rFonts w:cs="Segoe UI Semilight"/>
              <w:b/>
              <w:bCs/>
            </w:rPr>
            <w:fldChar w:fldCharType="begin"/>
          </w:r>
          <w:r>
            <w:rPr>
              <w:rFonts w:cs="Segoe UI Semilight"/>
              <w:b/>
              <w:bCs/>
            </w:rPr>
            <w:instrText xml:space="preserve"> TOC \o \h \z \u </w:instrText>
          </w:r>
          <w:r>
            <w:rPr>
              <w:rFonts w:cs="Segoe UI Semilight"/>
              <w:b/>
              <w:bCs/>
            </w:rPr>
            <w:fldChar w:fldCharType="separate"/>
          </w:r>
          <w:hyperlink w:anchor="_Toc88583205" w:history="1">
            <w:r w:rsidR="007527AD" w:rsidRPr="00D927EB">
              <w:rPr>
                <w:rStyle w:val="Hyperlink"/>
              </w:rPr>
              <w:t>I.</w:t>
            </w:r>
            <w:r w:rsidR="007527AD">
              <w:rPr>
                <w:rFonts w:asciiTheme="minorHAnsi" w:eastAsiaTheme="minorEastAsia" w:hAnsiTheme="minorHAnsi" w:cstheme="minorBidi"/>
                <w:sz w:val="24"/>
                <w:szCs w:val="24"/>
              </w:rPr>
              <w:tab/>
            </w:r>
            <w:r w:rsidR="007527AD" w:rsidRPr="00D927EB">
              <w:rPr>
                <w:rStyle w:val="Hyperlink"/>
              </w:rPr>
              <w:t>Introduction and Purpose</w:t>
            </w:r>
            <w:r w:rsidR="007527AD">
              <w:rPr>
                <w:webHidden/>
              </w:rPr>
              <w:tab/>
            </w:r>
            <w:r w:rsidR="007527AD">
              <w:rPr>
                <w:webHidden/>
              </w:rPr>
              <w:fldChar w:fldCharType="begin"/>
            </w:r>
            <w:r w:rsidR="007527AD">
              <w:rPr>
                <w:webHidden/>
              </w:rPr>
              <w:instrText xml:space="preserve"> PAGEREF _Toc88583205 \h </w:instrText>
            </w:r>
            <w:r w:rsidR="007527AD">
              <w:rPr>
                <w:webHidden/>
              </w:rPr>
            </w:r>
            <w:r w:rsidR="007527AD">
              <w:rPr>
                <w:webHidden/>
              </w:rPr>
              <w:fldChar w:fldCharType="separate"/>
            </w:r>
            <w:r w:rsidR="007527AD">
              <w:rPr>
                <w:webHidden/>
              </w:rPr>
              <w:t>5</w:t>
            </w:r>
            <w:r w:rsidR="007527AD">
              <w:rPr>
                <w:webHidden/>
              </w:rPr>
              <w:fldChar w:fldCharType="end"/>
            </w:r>
          </w:hyperlink>
        </w:p>
        <w:p w14:paraId="189F63C3" w14:textId="61C5A332" w:rsidR="007527AD" w:rsidRDefault="008B1678">
          <w:pPr>
            <w:pStyle w:val="TOC1"/>
            <w:rPr>
              <w:rFonts w:asciiTheme="minorHAnsi" w:eastAsiaTheme="minorEastAsia" w:hAnsiTheme="minorHAnsi" w:cstheme="minorBidi"/>
              <w:sz w:val="24"/>
              <w:szCs w:val="24"/>
            </w:rPr>
          </w:pPr>
          <w:hyperlink w:anchor="_Toc88583206" w:history="1">
            <w:r w:rsidR="007527AD" w:rsidRPr="00D927EB">
              <w:rPr>
                <w:rStyle w:val="Hyperlink"/>
              </w:rPr>
              <w:t>II.</w:t>
            </w:r>
            <w:r w:rsidR="007527AD">
              <w:rPr>
                <w:rFonts w:asciiTheme="minorHAnsi" w:eastAsiaTheme="minorEastAsia" w:hAnsiTheme="minorHAnsi" w:cstheme="minorBidi"/>
                <w:sz w:val="24"/>
                <w:szCs w:val="24"/>
              </w:rPr>
              <w:tab/>
            </w:r>
            <w:r w:rsidR="007527AD" w:rsidRPr="00D927EB">
              <w:rPr>
                <w:rStyle w:val="Hyperlink"/>
              </w:rPr>
              <w:t>Scope</w:t>
            </w:r>
            <w:r w:rsidR="007527AD">
              <w:rPr>
                <w:webHidden/>
              </w:rPr>
              <w:tab/>
            </w:r>
            <w:r w:rsidR="007527AD">
              <w:rPr>
                <w:webHidden/>
              </w:rPr>
              <w:fldChar w:fldCharType="begin"/>
            </w:r>
            <w:r w:rsidR="007527AD">
              <w:rPr>
                <w:webHidden/>
              </w:rPr>
              <w:instrText xml:space="preserve"> PAGEREF _Toc88583206 \h </w:instrText>
            </w:r>
            <w:r w:rsidR="007527AD">
              <w:rPr>
                <w:webHidden/>
              </w:rPr>
            </w:r>
            <w:r w:rsidR="007527AD">
              <w:rPr>
                <w:webHidden/>
              </w:rPr>
              <w:fldChar w:fldCharType="separate"/>
            </w:r>
            <w:r w:rsidR="007527AD">
              <w:rPr>
                <w:webHidden/>
              </w:rPr>
              <w:t>5</w:t>
            </w:r>
            <w:r w:rsidR="007527AD">
              <w:rPr>
                <w:webHidden/>
              </w:rPr>
              <w:fldChar w:fldCharType="end"/>
            </w:r>
          </w:hyperlink>
        </w:p>
        <w:p w14:paraId="35C3008A" w14:textId="1FCF52C2" w:rsidR="007527AD" w:rsidRDefault="008B1678">
          <w:pPr>
            <w:pStyle w:val="TOC1"/>
            <w:rPr>
              <w:rFonts w:asciiTheme="minorHAnsi" w:eastAsiaTheme="minorEastAsia" w:hAnsiTheme="minorHAnsi" w:cstheme="minorBidi"/>
              <w:sz w:val="24"/>
              <w:szCs w:val="24"/>
            </w:rPr>
          </w:pPr>
          <w:hyperlink w:anchor="_Toc88583207" w:history="1">
            <w:r w:rsidR="007527AD" w:rsidRPr="00D927EB">
              <w:rPr>
                <w:rStyle w:val="Hyperlink"/>
              </w:rPr>
              <w:t>III.</w:t>
            </w:r>
            <w:r w:rsidR="007527AD">
              <w:rPr>
                <w:rFonts w:asciiTheme="minorHAnsi" w:eastAsiaTheme="minorEastAsia" w:hAnsiTheme="minorHAnsi" w:cstheme="minorBidi"/>
                <w:sz w:val="24"/>
                <w:szCs w:val="24"/>
              </w:rPr>
              <w:tab/>
            </w:r>
            <w:r w:rsidR="007527AD" w:rsidRPr="00D927EB">
              <w:rPr>
                <w:rStyle w:val="Hyperlink"/>
              </w:rPr>
              <w:t>Requirements</w:t>
            </w:r>
            <w:r w:rsidR="007527AD">
              <w:rPr>
                <w:webHidden/>
              </w:rPr>
              <w:tab/>
            </w:r>
            <w:r w:rsidR="007527AD">
              <w:rPr>
                <w:webHidden/>
              </w:rPr>
              <w:fldChar w:fldCharType="begin"/>
            </w:r>
            <w:r w:rsidR="007527AD">
              <w:rPr>
                <w:webHidden/>
              </w:rPr>
              <w:instrText xml:space="preserve"> PAGEREF _Toc88583207 \h </w:instrText>
            </w:r>
            <w:r w:rsidR="007527AD">
              <w:rPr>
                <w:webHidden/>
              </w:rPr>
            </w:r>
            <w:r w:rsidR="007527AD">
              <w:rPr>
                <w:webHidden/>
              </w:rPr>
              <w:fldChar w:fldCharType="separate"/>
            </w:r>
            <w:r w:rsidR="007527AD">
              <w:rPr>
                <w:webHidden/>
              </w:rPr>
              <w:t>6</w:t>
            </w:r>
            <w:r w:rsidR="007527AD">
              <w:rPr>
                <w:webHidden/>
              </w:rPr>
              <w:fldChar w:fldCharType="end"/>
            </w:r>
          </w:hyperlink>
        </w:p>
        <w:p w14:paraId="71DBABFE" w14:textId="29A1A89E" w:rsidR="00743167" w:rsidRDefault="00CD6CD2">
          <w:r>
            <w:rPr>
              <w:rFonts w:ascii="Segoe UI Semilight" w:hAnsi="Segoe UI Semilight" w:cs="Segoe UI Semilight"/>
              <w:b/>
              <w:bCs/>
              <w:noProof/>
              <w:sz w:val="22"/>
              <w:szCs w:val="22"/>
            </w:rPr>
            <w:fldChar w:fldCharType="end"/>
          </w:r>
        </w:p>
      </w:sdtContent>
    </w:sdt>
    <w:p w14:paraId="151608A3" w14:textId="095603D3" w:rsidR="00B9430D" w:rsidRDefault="00B9430D" w:rsidP="00B9430D">
      <w:bookmarkStart w:id="5" w:name="_Toc48562419"/>
      <w:bookmarkStart w:id="6" w:name="_Toc53665190"/>
      <w:bookmarkEnd w:id="4"/>
      <w:bookmarkEnd w:id="3"/>
    </w:p>
    <w:p w14:paraId="43DD6861" w14:textId="1FFA29F5" w:rsidR="00B9430D" w:rsidRDefault="00B9430D" w:rsidP="00B9430D"/>
    <w:p w14:paraId="5B2851E0" w14:textId="4BF9E77E" w:rsidR="00B9430D" w:rsidRDefault="00B9430D" w:rsidP="00B9430D"/>
    <w:p w14:paraId="4D329AEC" w14:textId="296E3AE2" w:rsidR="00B9430D" w:rsidRDefault="00B9430D" w:rsidP="00B9430D"/>
    <w:p w14:paraId="04D5C034" w14:textId="173B450A" w:rsidR="00B9430D" w:rsidRDefault="00B9430D" w:rsidP="00B9430D"/>
    <w:p w14:paraId="57D4424F" w14:textId="0500BAF4" w:rsidR="00B9430D" w:rsidRDefault="00B9430D" w:rsidP="00B9430D"/>
    <w:p w14:paraId="0810C57C" w14:textId="0674EB49" w:rsidR="00B9430D" w:rsidRDefault="00B9430D" w:rsidP="00B9430D"/>
    <w:p w14:paraId="4E72FCB3" w14:textId="2C554D2C" w:rsidR="00B9430D" w:rsidRDefault="00B9430D" w:rsidP="00B9430D"/>
    <w:p w14:paraId="5F7E6B45" w14:textId="0FE6318D" w:rsidR="00B9430D" w:rsidRDefault="00B9430D" w:rsidP="00B9430D"/>
    <w:p w14:paraId="0D07AEE4" w14:textId="7ACD0AEF" w:rsidR="00B9430D" w:rsidRDefault="00B9430D" w:rsidP="00B9430D"/>
    <w:p w14:paraId="2729762D" w14:textId="7CA75FDB" w:rsidR="00B9430D" w:rsidRDefault="00B9430D" w:rsidP="00B9430D"/>
    <w:p w14:paraId="3C1547A6" w14:textId="176A8526" w:rsidR="00B9430D" w:rsidRDefault="00B9430D" w:rsidP="00B9430D"/>
    <w:p w14:paraId="6C82AE1C" w14:textId="6C5E67EC" w:rsidR="00B9430D" w:rsidRDefault="00B9430D" w:rsidP="00B9430D"/>
    <w:p w14:paraId="7CC5BD65" w14:textId="48FFC4DA" w:rsidR="00B9430D" w:rsidRDefault="00B9430D" w:rsidP="00B9430D"/>
    <w:p w14:paraId="172FAE19" w14:textId="1B36B2D3" w:rsidR="00B9430D" w:rsidRDefault="00B9430D" w:rsidP="00B9430D"/>
    <w:p w14:paraId="1C7715E8" w14:textId="1F90232D" w:rsidR="00B9430D" w:rsidRDefault="00B9430D" w:rsidP="00B9430D"/>
    <w:p w14:paraId="77A22A2B" w14:textId="2338B600" w:rsidR="00B9430D" w:rsidRDefault="00B9430D" w:rsidP="00B9430D"/>
    <w:p w14:paraId="51AAD393" w14:textId="21838360" w:rsidR="00B9430D" w:rsidRDefault="00B9430D" w:rsidP="00B9430D"/>
    <w:p w14:paraId="4D53AC9A" w14:textId="1E1168AA" w:rsidR="00B9430D" w:rsidRDefault="00B9430D" w:rsidP="00B9430D"/>
    <w:p w14:paraId="1CE8F7A2" w14:textId="3070CC55" w:rsidR="00B9430D" w:rsidRDefault="00B9430D" w:rsidP="00B9430D"/>
    <w:p w14:paraId="725BA17B" w14:textId="404EEC43" w:rsidR="00B9430D" w:rsidRDefault="00B9430D" w:rsidP="00B9430D"/>
    <w:p w14:paraId="2ECA947E" w14:textId="2CAF6A8F" w:rsidR="00B9430D" w:rsidRDefault="00B9430D" w:rsidP="00B9430D"/>
    <w:p w14:paraId="6097C00C" w14:textId="38AF6CDE" w:rsidR="00B9430D" w:rsidRDefault="00B9430D" w:rsidP="00B9430D"/>
    <w:p w14:paraId="3CF058B1" w14:textId="6B87422F" w:rsidR="00B9430D" w:rsidRDefault="00B9430D" w:rsidP="00B9430D"/>
    <w:p w14:paraId="3F02F4A5" w14:textId="6F70233F" w:rsidR="00B9430D" w:rsidRDefault="00B9430D" w:rsidP="00B9430D"/>
    <w:p w14:paraId="3C0528C4" w14:textId="2CF9AADD" w:rsidR="00B9430D" w:rsidRDefault="00B9430D" w:rsidP="00B9430D"/>
    <w:p w14:paraId="011CBAF4" w14:textId="463CCDE0" w:rsidR="00B9430D" w:rsidRDefault="00B9430D" w:rsidP="00B9430D"/>
    <w:p w14:paraId="7DFEAD9F" w14:textId="77777777" w:rsidR="00E5701C" w:rsidRDefault="00E5701C">
      <w:pPr>
        <w:rPr>
          <w:rFonts w:ascii="Segoe UI Semilight" w:eastAsiaTheme="majorEastAsia" w:hAnsi="Segoe UI Semilight" w:cstheme="majorBidi"/>
          <w:b/>
          <w:bCs/>
          <w:color w:val="58595B"/>
          <w:sz w:val="32"/>
          <w:szCs w:val="32"/>
        </w:rPr>
      </w:pPr>
      <w:r>
        <w:br w:type="page"/>
      </w:r>
    </w:p>
    <w:p w14:paraId="7D9B6856" w14:textId="7D6A9C64" w:rsidR="00427A2F" w:rsidRPr="00CD6CD2" w:rsidRDefault="00427A2F" w:rsidP="00CD6CD2">
      <w:pPr>
        <w:pStyle w:val="Heading1"/>
      </w:pPr>
      <w:bookmarkStart w:id="7" w:name="_Toc88583205"/>
      <w:r w:rsidRPr="00CD6CD2">
        <w:lastRenderedPageBreak/>
        <w:t>Introduction</w:t>
      </w:r>
      <w:bookmarkEnd w:id="5"/>
      <w:r w:rsidRPr="00CD6CD2">
        <w:t xml:space="preserve"> and Purpose</w:t>
      </w:r>
      <w:bookmarkEnd w:id="6"/>
      <w:bookmarkEnd w:id="7"/>
    </w:p>
    <w:p w14:paraId="5DDDC467" w14:textId="07CA944F" w:rsidR="00D07CE1" w:rsidRPr="00D07CE1" w:rsidRDefault="00D07CE1" w:rsidP="00D07CE1">
      <w:pPr>
        <w:spacing w:before="100" w:beforeAutospacing="1" w:after="100" w:afterAutospacing="1"/>
        <w:rPr>
          <w:rFonts w:ascii="Segoe UI Semilight" w:hAnsi="Segoe UI Semilight" w:cs="Segoe UI Semilight"/>
          <w:sz w:val="22"/>
          <w:szCs w:val="22"/>
        </w:rPr>
      </w:pPr>
      <w:r w:rsidRPr="00D07CE1">
        <w:rPr>
          <w:rFonts w:ascii="Segoe UI Semilight" w:hAnsi="Segoe UI Semilight" w:cs="Segoe UI Semilight"/>
          <w:sz w:val="22"/>
          <w:szCs w:val="22"/>
        </w:rPr>
        <w:t xml:space="preserve">Information Security Incident </w:t>
      </w:r>
      <w:r w:rsidR="000B4588">
        <w:rPr>
          <w:rFonts w:ascii="Segoe UI Semilight" w:hAnsi="Segoe UI Semilight" w:cs="Segoe UI Semilight"/>
          <w:sz w:val="22"/>
          <w:szCs w:val="22"/>
        </w:rPr>
        <w:t>R</w:t>
      </w:r>
      <w:r w:rsidRPr="00D07CE1">
        <w:rPr>
          <w:rFonts w:ascii="Segoe UI Semilight" w:hAnsi="Segoe UI Semilight" w:cs="Segoe UI Semilight"/>
          <w:sz w:val="22"/>
          <w:szCs w:val="22"/>
        </w:rPr>
        <w:t xml:space="preserve">esponse is a vital component of adequate cyber risk management. Recognizing that effective </w:t>
      </w:r>
      <w:r w:rsidR="00E5701C">
        <w:rPr>
          <w:rFonts w:ascii="Segoe UI Semilight" w:hAnsi="Segoe UI Semilight" w:cs="Segoe UI Semilight"/>
          <w:sz w:val="22"/>
          <w:szCs w:val="22"/>
        </w:rPr>
        <w:t>i</w:t>
      </w:r>
      <w:r w:rsidRPr="00D07CE1">
        <w:rPr>
          <w:rFonts w:ascii="Segoe UI Semilight" w:hAnsi="Segoe UI Semilight" w:cs="Segoe UI Semilight"/>
          <w:sz w:val="22"/>
          <w:szCs w:val="22"/>
        </w:rPr>
        <w:t xml:space="preserve">ncident response is a complex undertaking whose success depends on planning and resources, this </w:t>
      </w:r>
      <w:r w:rsidR="00E5701C">
        <w:rPr>
          <w:rFonts w:ascii="Segoe UI Semilight" w:hAnsi="Segoe UI Semilight" w:cs="Segoe UI Semilight"/>
          <w:sz w:val="22"/>
          <w:szCs w:val="22"/>
        </w:rPr>
        <w:t xml:space="preserve">Incident Response </w:t>
      </w:r>
      <w:r w:rsidRPr="00D07CE1">
        <w:rPr>
          <w:rFonts w:ascii="Segoe UI Semilight" w:hAnsi="Segoe UI Semilight" w:cs="Segoe UI Semilight"/>
          <w:sz w:val="22"/>
          <w:szCs w:val="22"/>
        </w:rPr>
        <w:t xml:space="preserve">Standard </w:t>
      </w:r>
      <w:r w:rsidR="00E5701C">
        <w:rPr>
          <w:rFonts w:ascii="Segoe UI Semilight" w:hAnsi="Segoe UI Semilight" w:cs="Segoe UI Semilight"/>
          <w:sz w:val="22"/>
          <w:szCs w:val="22"/>
        </w:rPr>
        <w:t xml:space="preserve">(“the Standard”) </w:t>
      </w:r>
      <w:r w:rsidRPr="00D07CE1">
        <w:rPr>
          <w:rFonts w:ascii="Segoe UI Semilight" w:hAnsi="Segoe UI Semilight" w:cs="Segoe UI Semilight"/>
          <w:sz w:val="22"/>
          <w:szCs w:val="22"/>
        </w:rPr>
        <w:t xml:space="preserve">establishes the minimum requirements for </w:t>
      </w:r>
      <w:r w:rsidR="006F11CD" w:rsidRPr="009F0DF6">
        <w:rPr>
          <w:rFonts w:ascii="Segoe UI Semilight" w:hAnsi="Segoe UI Semilight" w:cs="Segoe UI Semilight"/>
          <w:sz w:val="22"/>
          <w:szCs w:val="22"/>
        </w:rPr>
        <w:t>an Organization</w:t>
      </w:r>
      <w:r w:rsidR="00E5701C">
        <w:rPr>
          <w:rFonts w:ascii="Segoe UI Semilight" w:hAnsi="Segoe UI Semilight" w:cs="Segoe UI Semilight"/>
          <w:sz w:val="22"/>
          <w:szCs w:val="22"/>
        </w:rPr>
        <w:t>’</w:t>
      </w:r>
      <w:r w:rsidR="006F11CD" w:rsidRPr="009F0DF6">
        <w:rPr>
          <w:rFonts w:ascii="Segoe UI Semilight" w:hAnsi="Segoe UI Semilight" w:cs="Segoe UI Semilight"/>
          <w:sz w:val="22"/>
          <w:szCs w:val="22"/>
        </w:rPr>
        <w:t xml:space="preserve">s </w:t>
      </w:r>
      <w:r w:rsidRPr="00D07CE1">
        <w:rPr>
          <w:rFonts w:ascii="Segoe UI Semilight" w:hAnsi="Segoe UI Semilight" w:cs="Segoe UI Semilight"/>
          <w:sz w:val="22"/>
          <w:szCs w:val="22"/>
        </w:rPr>
        <w:t>Information Security Incident Response Program and the Information Security Incident Response Plan</w:t>
      </w:r>
      <w:r w:rsidR="00E5701C">
        <w:rPr>
          <w:rFonts w:ascii="Segoe UI Semilight" w:hAnsi="Segoe UI Semilight" w:cs="Segoe UI Semilight"/>
          <w:sz w:val="22"/>
          <w:szCs w:val="22"/>
        </w:rPr>
        <w:t xml:space="preserve"> (“the Plan”)</w:t>
      </w:r>
      <w:r w:rsidRPr="00D07CE1">
        <w:rPr>
          <w:rFonts w:ascii="Segoe UI Semilight" w:hAnsi="Segoe UI Semilight" w:cs="Segoe UI Semilight"/>
          <w:sz w:val="22"/>
          <w:szCs w:val="22"/>
        </w:rPr>
        <w:t xml:space="preserve">. </w:t>
      </w:r>
    </w:p>
    <w:p w14:paraId="1FC4911E" w14:textId="58F4240E" w:rsidR="00D07CE1" w:rsidRPr="00D07CE1" w:rsidRDefault="00D07CE1" w:rsidP="00D07CE1">
      <w:pPr>
        <w:spacing w:before="100" w:beforeAutospacing="1" w:after="100" w:afterAutospacing="1"/>
        <w:rPr>
          <w:rFonts w:ascii="Segoe UI Semilight" w:hAnsi="Segoe UI Semilight" w:cs="Segoe UI Semilight"/>
          <w:sz w:val="22"/>
          <w:szCs w:val="22"/>
        </w:rPr>
      </w:pPr>
      <w:r w:rsidRPr="00D07CE1">
        <w:rPr>
          <w:rFonts w:ascii="Segoe UI Semilight" w:hAnsi="Segoe UI Semilight" w:cs="Segoe UI Semilight"/>
          <w:sz w:val="22"/>
          <w:szCs w:val="22"/>
        </w:rPr>
        <w:t xml:space="preserve">The primary focus of this Standard is to provide assistance to </w:t>
      </w:r>
      <w:r w:rsidR="006F11CD" w:rsidRPr="009F0DF6">
        <w:rPr>
          <w:rFonts w:ascii="Segoe UI Semilight" w:hAnsi="Segoe UI Semilight" w:cs="Segoe UI Semilight"/>
          <w:sz w:val="22"/>
          <w:szCs w:val="22"/>
        </w:rPr>
        <w:t>l</w:t>
      </w:r>
      <w:r w:rsidRPr="00D07CE1">
        <w:rPr>
          <w:rFonts w:ascii="Segoe UI Semilight" w:hAnsi="Segoe UI Semilight" w:cs="Segoe UI Semilight"/>
          <w:sz w:val="22"/>
          <w:szCs w:val="22"/>
        </w:rPr>
        <w:t>ocations</w:t>
      </w:r>
      <w:r w:rsidR="006F11CD" w:rsidRPr="009F0DF6">
        <w:rPr>
          <w:rFonts w:ascii="Segoe UI Semilight" w:hAnsi="Segoe UI Semilight" w:cs="Segoe UI Semilight"/>
          <w:sz w:val="22"/>
          <w:szCs w:val="22"/>
        </w:rPr>
        <w:t>/offices</w:t>
      </w:r>
      <w:r w:rsidRPr="00D07CE1">
        <w:rPr>
          <w:rFonts w:ascii="Segoe UI Semilight" w:hAnsi="Segoe UI Semilight" w:cs="Segoe UI Semilight"/>
          <w:sz w:val="22"/>
          <w:szCs w:val="22"/>
        </w:rPr>
        <w:t xml:space="preserve"> and </w:t>
      </w:r>
      <w:r w:rsidR="00E5701C">
        <w:rPr>
          <w:rFonts w:ascii="Segoe UI Semilight" w:hAnsi="Segoe UI Semilight" w:cs="Segoe UI Semilight"/>
          <w:sz w:val="22"/>
          <w:szCs w:val="22"/>
        </w:rPr>
        <w:t xml:space="preserve">organizational </w:t>
      </w:r>
      <w:r w:rsidR="006F11CD" w:rsidRPr="009F0DF6">
        <w:rPr>
          <w:rFonts w:ascii="Segoe UI Semilight" w:hAnsi="Segoe UI Semilight" w:cs="Segoe UI Semilight"/>
          <w:sz w:val="22"/>
          <w:szCs w:val="22"/>
        </w:rPr>
        <w:t>u</w:t>
      </w:r>
      <w:r w:rsidRPr="00D07CE1">
        <w:rPr>
          <w:rFonts w:ascii="Segoe UI Semilight" w:hAnsi="Segoe UI Semilight" w:cs="Segoe UI Semilight"/>
          <w:sz w:val="22"/>
          <w:szCs w:val="22"/>
        </w:rPr>
        <w:t xml:space="preserve">nits as they develop their Incident Response Plans. The secondary goal of this Standard is to guide </w:t>
      </w:r>
      <w:r w:rsidR="000B4588">
        <w:rPr>
          <w:rFonts w:ascii="Segoe UI Semilight" w:hAnsi="Segoe UI Semilight" w:cs="Segoe UI Semilight"/>
          <w:sz w:val="22"/>
          <w:szCs w:val="22"/>
        </w:rPr>
        <w:t>organizations</w:t>
      </w:r>
      <w:r w:rsidRPr="00D07CE1">
        <w:rPr>
          <w:rFonts w:ascii="Segoe UI Semilight" w:hAnsi="Segoe UI Semilight" w:cs="Segoe UI Semilight"/>
          <w:sz w:val="22"/>
          <w:szCs w:val="22"/>
        </w:rPr>
        <w:t xml:space="preserve"> in developing their overall Information Security Incident Response Program. </w:t>
      </w:r>
    </w:p>
    <w:p w14:paraId="52FFDC60" w14:textId="1D12FE23" w:rsidR="00D07CE1" w:rsidRPr="00D07CE1" w:rsidRDefault="00D07CE1" w:rsidP="00D07CE1">
      <w:pPr>
        <w:spacing w:before="100" w:beforeAutospacing="1" w:after="100" w:afterAutospacing="1"/>
        <w:rPr>
          <w:rFonts w:ascii="Segoe UI Semilight" w:hAnsi="Segoe UI Semilight" w:cs="Segoe UI Semilight"/>
          <w:sz w:val="22"/>
          <w:szCs w:val="22"/>
        </w:rPr>
      </w:pPr>
      <w:r w:rsidRPr="00D07CE1">
        <w:rPr>
          <w:rFonts w:ascii="Segoe UI Semilight" w:hAnsi="Segoe UI Semilight" w:cs="Segoe UI Semilight"/>
          <w:sz w:val="22"/>
          <w:szCs w:val="22"/>
        </w:rPr>
        <w:t xml:space="preserve">The </w:t>
      </w:r>
      <w:r w:rsidR="00E5701C">
        <w:rPr>
          <w:rFonts w:ascii="Segoe UI Semilight" w:hAnsi="Segoe UI Semilight" w:cs="Segoe UI Semilight"/>
          <w:sz w:val="22"/>
          <w:szCs w:val="22"/>
        </w:rPr>
        <w:t>i</w:t>
      </w:r>
      <w:r w:rsidRPr="00D07CE1">
        <w:rPr>
          <w:rFonts w:ascii="Segoe UI Semilight" w:hAnsi="Segoe UI Semilight" w:cs="Segoe UI Semilight"/>
          <w:sz w:val="22"/>
          <w:szCs w:val="22"/>
        </w:rPr>
        <w:t xml:space="preserve">ncident response process outlined in this Standard encompasses four phases: Preparation; Detection and Event Analysis; Containment, Eradication and Recovery; and Post-Incident Activity. The dynamic relationship between those phases </w:t>
      </w:r>
      <w:r w:rsidR="009B7050">
        <w:rPr>
          <w:rFonts w:ascii="Segoe UI Semilight" w:hAnsi="Segoe UI Semilight" w:cs="Segoe UI Semilight"/>
          <w:sz w:val="22"/>
          <w:szCs w:val="22"/>
        </w:rPr>
        <w:t>is</w:t>
      </w:r>
      <w:r w:rsidRPr="00D07CE1">
        <w:rPr>
          <w:rFonts w:ascii="Segoe UI Semilight" w:hAnsi="Segoe UI Semilight" w:cs="Segoe UI Semilight"/>
          <w:sz w:val="22"/>
          <w:szCs w:val="22"/>
        </w:rPr>
        <w:t xml:space="preserve"> defined in NIST SP 800-61 (Computer Security Incident Handling Guide). This Standard aligns with th</w:t>
      </w:r>
      <w:r w:rsidR="000B4588">
        <w:rPr>
          <w:rFonts w:ascii="Segoe UI Semilight" w:hAnsi="Segoe UI Semilight" w:cs="Segoe UI Semilight"/>
          <w:sz w:val="22"/>
          <w:szCs w:val="22"/>
        </w:rPr>
        <w:t>e</w:t>
      </w:r>
      <w:r w:rsidRPr="00D07CE1">
        <w:rPr>
          <w:rFonts w:ascii="Segoe UI Semilight" w:hAnsi="Segoe UI Semilight" w:cs="Segoe UI Semilight"/>
          <w:sz w:val="22"/>
          <w:szCs w:val="22"/>
        </w:rPr>
        <w:t xml:space="preserve"> NIST Cyber Security Framework. </w:t>
      </w:r>
    </w:p>
    <w:p w14:paraId="3CB63CB8" w14:textId="7CAC5423" w:rsidR="00D07CE1" w:rsidRDefault="006F11CD" w:rsidP="00D07CE1">
      <w:pPr>
        <w:spacing w:before="100" w:beforeAutospacing="1" w:after="100" w:afterAutospacing="1"/>
        <w:rPr>
          <w:rFonts w:ascii="Segoe UI Semilight" w:hAnsi="Segoe UI Semilight" w:cs="Segoe UI Semilight"/>
          <w:sz w:val="22"/>
          <w:szCs w:val="22"/>
        </w:rPr>
      </w:pPr>
      <w:r w:rsidRPr="009F0DF6">
        <w:rPr>
          <w:rFonts w:ascii="Segoe UI Semilight" w:hAnsi="Segoe UI Semilight" w:cs="Segoe UI Semilight"/>
          <w:sz w:val="22"/>
          <w:szCs w:val="22"/>
        </w:rPr>
        <w:t>Organizations, l</w:t>
      </w:r>
      <w:r w:rsidRPr="00D07CE1">
        <w:rPr>
          <w:rFonts w:ascii="Segoe UI Semilight" w:hAnsi="Segoe UI Semilight" w:cs="Segoe UI Semilight"/>
          <w:sz w:val="22"/>
          <w:szCs w:val="22"/>
        </w:rPr>
        <w:t>ocations</w:t>
      </w:r>
      <w:r w:rsidRPr="009F0DF6">
        <w:rPr>
          <w:rFonts w:ascii="Segoe UI Semilight" w:hAnsi="Segoe UI Semilight" w:cs="Segoe UI Semilight"/>
          <w:sz w:val="22"/>
          <w:szCs w:val="22"/>
        </w:rPr>
        <w:t>/offices</w:t>
      </w:r>
      <w:r w:rsidRPr="00D07CE1">
        <w:rPr>
          <w:rFonts w:ascii="Segoe UI Semilight" w:hAnsi="Segoe UI Semilight" w:cs="Segoe UI Semilight"/>
          <w:sz w:val="22"/>
          <w:szCs w:val="22"/>
        </w:rPr>
        <w:t xml:space="preserve"> and </w:t>
      </w:r>
      <w:r w:rsidR="00E5701C">
        <w:rPr>
          <w:rFonts w:ascii="Segoe UI Semilight" w:hAnsi="Segoe UI Semilight" w:cs="Segoe UI Semilight"/>
          <w:sz w:val="22"/>
          <w:szCs w:val="22"/>
        </w:rPr>
        <w:t xml:space="preserve">organizational </w:t>
      </w:r>
      <w:r w:rsidRPr="009F0DF6">
        <w:rPr>
          <w:rFonts w:ascii="Segoe UI Semilight" w:hAnsi="Segoe UI Semilight" w:cs="Segoe UI Semilight"/>
          <w:sz w:val="22"/>
          <w:szCs w:val="22"/>
        </w:rPr>
        <w:t>u</w:t>
      </w:r>
      <w:r w:rsidRPr="00D07CE1">
        <w:rPr>
          <w:rFonts w:ascii="Segoe UI Semilight" w:hAnsi="Segoe UI Semilight" w:cs="Segoe UI Semilight"/>
          <w:sz w:val="22"/>
          <w:szCs w:val="22"/>
        </w:rPr>
        <w:t>nits</w:t>
      </w:r>
      <w:r w:rsidR="00D07CE1" w:rsidRPr="00D07CE1">
        <w:rPr>
          <w:rFonts w:ascii="Segoe UI Semilight" w:hAnsi="Segoe UI Semilight" w:cs="Segoe UI Semilight"/>
          <w:sz w:val="22"/>
          <w:szCs w:val="22"/>
        </w:rPr>
        <w:t xml:space="preserve"> may extend their plans beyond this Standard to meet requirements for specific use cases, such as the Health Insurance Portability and Accountability Act (HIPAA), the Payment Card Industry (PCI), </w:t>
      </w:r>
      <w:r w:rsidRPr="009F0DF6">
        <w:rPr>
          <w:rFonts w:ascii="Segoe UI Semilight" w:hAnsi="Segoe UI Semilight" w:cs="Segoe UI Semilight"/>
          <w:sz w:val="22"/>
          <w:szCs w:val="22"/>
        </w:rPr>
        <w:t xml:space="preserve">state specific Data </w:t>
      </w:r>
      <w:r w:rsidR="000B4588">
        <w:rPr>
          <w:rFonts w:ascii="Segoe UI Semilight" w:hAnsi="Segoe UI Semilight" w:cs="Segoe UI Semilight"/>
          <w:sz w:val="22"/>
          <w:szCs w:val="22"/>
        </w:rPr>
        <w:t>P</w:t>
      </w:r>
      <w:r w:rsidRPr="009F0DF6">
        <w:rPr>
          <w:rFonts w:ascii="Segoe UI Semilight" w:hAnsi="Segoe UI Semilight" w:cs="Segoe UI Semilight"/>
          <w:sz w:val="22"/>
          <w:szCs w:val="22"/>
        </w:rPr>
        <w:t xml:space="preserve">rivacy laws, </w:t>
      </w:r>
      <w:r w:rsidR="00D07CE1" w:rsidRPr="00D07CE1">
        <w:rPr>
          <w:rFonts w:ascii="Segoe UI Semilight" w:hAnsi="Segoe UI Semilight" w:cs="Segoe UI Semilight"/>
          <w:sz w:val="22"/>
          <w:szCs w:val="22"/>
        </w:rPr>
        <w:t xml:space="preserve">the European Union General Data Protection Regulation (GDPR), specific contracts and certain grants. </w:t>
      </w:r>
    </w:p>
    <w:p w14:paraId="7C1D0A09" w14:textId="0116F170" w:rsidR="00E5701C" w:rsidRDefault="00E5701C" w:rsidP="00D07CE1">
      <w:pPr>
        <w:spacing w:before="100" w:beforeAutospacing="1" w:after="100" w:afterAutospacing="1"/>
        <w:rPr>
          <w:rFonts w:ascii="Segoe UI Semilight" w:hAnsi="Segoe UI Semilight" w:cs="Segoe UI Semilight"/>
          <w:sz w:val="22"/>
          <w:szCs w:val="22"/>
        </w:rPr>
      </w:pPr>
    </w:p>
    <w:p w14:paraId="35A78412" w14:textId="0D9710DB" w:rsidR="00427A2F" w:rsidRPr="00427A2F" w:rsidRDefault="00427A2F" w:rsidP="00804C49">
      <w:pPr>
        <w:pStyle w:val="Heading1"/>
      </w:pPr>
      <w:bookmarkStart w:id="8" w:name="_Toc88583206"/>
      <w:r>
        <w:t>Scope</w:t>
      </w:r>
      <w:bookmarkEnd w:id="8"/>
    </w:p>
    <w:p w14:paraId="3610FCDE" w14:textId="6D575793" w:rsidR="00CF4938" w:rsidRPr="00CF4938" w:rsidRDefault="00CF4938" w:rsidP="00CF4938">
      <w:pPr>
        <w:rPr>
          <w:rFonts w:ascii="Segoe UI Semilight" w:hAnsi="Segoe UI Semilight" w:cs="Segoe UI Semilight"/>
          <w:sz w:val="22"/>
          <w:szCs w:val="22"/>
        </w:rPr>
      </w:pPr>
      <w:r w:rsidRPr="00CF4938">
        <w:rPr>
          <w:rFonts w:ascii="Segoe UI Semilight" w:hAnsi="Segoe UI Semilight" w:cs="Segoe UI Semilight"/>
          <w:sz w:val="22"/>
          <w:szCs w:val="22"/>
        </w:rPr>
        <w:t xml:space="preserve">All information security incidents are to be handled according to this </w:t>
      </w:r>
      <w:r w:rsidR="00E5701C">
        <w:rPr>
          <w:rFonts w:ascii="Segoe UI Semilight" w:hAnsi="Segoe UI Semilight" w:cs="Segoe UI Semilight"/>
          <w:sz w:val="22"/>
          <w:szCs w:val="22"/>
        </w:rPr>
        <w:t>S</w:t>
      </w:r>
      <w:r w:rsidRPr="00CF4938">
        <w:rPr>
          <w:rFonts w:ascii="Segoe UI Semilight" w:hAnsi="Segoe UI Semilight" w:cs="Segoe UI Semilight"/>
          <w:sz w:val="22"/>
          <w:szCs w:val="22"/>
        </w:rPr>
        <w:t xml:space="preserve">tandard and in a manner consistent with applicable laws and regulations. This </w:t>
      </w:r>
      <w:r w:rsidR="00E5701C">
        <w:rPr>
          <w:rFonts w:ascii="Segoe UI Semilight" w:hAnsi="Segoe UI Semilight" w:cs="Segoe UI Semilight"/>
          <w:sz w:val="22"/>
          <w:szCs w:val="22"/>
        </w:rPr>
        <w:t>S</w:t>
      </w:r>
      <w:r w:rsidRPr="00CF4938">
        <w:rPr>
          <w:rFonts w:ascii="Segoe UI Semilight" w:hAnsi="Segoe UI Semilight" w:cs="Segoe UI Semilight"/>
          <w:sz w:val="22"/>
          <w:szCs w:val="22"/>
        </w:rPr>
        <w:t xml:space="preserve">tandard applies to any information security incident or policy violation involving IT resources at </w:t>
      </w:r>
      <w:r w:rsidRPr="00CD6CD2">
        <w:rPr>
          <w:sz w:val="22"/>
          <w:szCs w:val="22"/>
          <w:shd w:val="clear" w:color="auto" w:fill="D9D9D9" w:themeFill="background1" w:themeFillShade="D9"/>
        </w:rPr>
        <w:t>(Name of Organization)</w:t>
      </w:r>
      <w:r w:rsidRPr="00CF4938">
        <w:rPr>
          <w:rFonts w:ascii="Segoe UI Semilight" w:hAnsi="Segoe UI Semilight" w:cs="Segoe UI Semilight"/>
          <w:sz w:val="22"/>
          <w:szCs w:val="22"/>
        </w:rPr>
        <w:t xml:space="preserve">, whether initiated from </w:t>
      </w:r>
      <w:r>
        <w:rPr>
          <w:rFonts w:ascii="Segoe UI Semilight" w:hAnsi="Segoe UI Semilight" w:cs="Segoe UI Semilight"/>
          <w:sz w:val="22"/>
          <w:szCs w:val="22"/>
        </w:rPr>
        <w:t>internal or external</w:t>
      </w:r>
      <w:r w:rsidR="00E5701C">
        <w:rPr>
          <w:rFonts w:ascii="Segoe UI Semilight" w:hAnsi="Segoe UI Semilight" w:cs="Segoe UI Semilight"/>
          <w:sz w:val="22"/>
          <w:szCs w:val="22"/>
        </w:rPr>
        <w:t xml:space="preserve">, </w:t>
      </w:r>
      <w:r w:rsidR="000B4588">
        <w:rPr>
          <w:rFonts w:ascii="Segoe UI Semilight" w:hAnsi="Segoe UI Semilight" w:cs="Segoe UI Semilight"/>
          <w:sz w:val="22"/>
          <w:szCs w:val="22"/>
        </w:rPr>
        <w:t xml:space="preserve">and are either </w:t>
      </w:r>
      <w:r w:rsidR="00E5701C">
        <w:rPr>
          <w:rFonts w:ascii="Segoe UI Semilight" w:hAnsi="Segoe UI Semilight" w:cs="Segoe UI Semilight"/>
          <w:sz w:val="22"/>
          <w:szCs w:val="22"/>
        </w:rPr>
        <w:t>malicious or accidental</w:t>
      </w:r>
      <w:r w:rsidRPr="00CF4938">
        <w:rPr>
          <w:rFonts w:ascii="Segoe UI Semilight" w:hAnsi="Segoe UI Semilight" w:cs="Segoe UI Semilight"/>
          <w:sz w:val="22"/>
          <w:szCs w:val="22"/>
        </w:rPr>
        <w:t xml:space="preserve">. It applies to all </w:t>
      </w:r>
      <w:r w:rsidRPr="00CD6CD2">
        <w:rPr>
          <w:sz w:val="22"/>
          <w:szCs w:val="22"/>
          <w:shd w:val="clear" w:color="auto" w:fill="D9D9D9" w:themeFill="background1" w:themeFillShade="D9"/>
        </w:rPr>
        <w:t xml:space="preserve">(Name of </w:t>
      </w:r>
      <w:r w:rsidR="007833B7" w:rsidRPr="00CD6CD2">
        <w:rPr>
          <w:sz w:val="22"/>
          <w:szCs w:val="22"/>
          <w:shd w:val="clear" w:color="auto" w:fill="D9D9D9" w:themeFill="background1" w:themeFillShade="D9"/>
        </w:rPr>
        <w:t>Organization)</w:t>
      </w:r>
      <w:r w:rsidR="007833B7" w:rsidRPr="00CD6CD2">
        <w:rPr>
          <w:sz w:val="22"/>
          <w:szCs w:val="22"/>
        </w:rPr>
        <w:t xml:space="preserve"> </w:t>
      </w:r>
      <w:r w:rsidR="007833B7" w:rsidRPr="00CF4938">
        <w:rPr>
          <w:rFonts w:ascii="Segoe UI Semilight" w:hAnsi="Segoe UI Semilight" w:cs="Segoe UI Semilight"/>
          <w:sz w:val="22"/>
          <w:szCs w:val="22"/>
        </w:rPr>
        <w:t>IT</w:t>
      </w:r>
      <w:r w:rsidRPr="00CF4938">
        <w:rPr>
          <w:rFonts w:ascii="Segoe UI Semilight" w:hAnsi="Segoe UI Semilight" w:cs="Segoe UI Semilight"/>
          <w:sz w:val="22"/>
          <w:szCs w:val="22"/>
        </w:rPr>
        <w:t xml:space="preserve"> resources, whether centrally or locally administered; to all users</w:t>
      </w:r>
      <w:r w:rsidR="00E5701C">
        <w:rPr>
          <w:rFonts w:ascii="Segoe UI Semilight" w:hAnsi="Segoe UI Semilight" w:cs="Segoe UI Semilight"/>
          <w:sz w:val="22"/>
          <w:szCs w:val="22"/>
        </w:rPr>
        <w:t>;</w:t>
      </w:r>
      <w:r w:rsidRPr="00CF4938">
        <w:rPr>
          <w:rFonts w:ascii="Segoe UI Semilight" w:hAnsi="Segoe UI Semilight" w:cs="Segoe UI Semilight"/>
          <w:sz w:val="22"/>
          <w:szCs w:val="22"/>
        </w:rPr>
        <w:t xml:space="preserve"> auxiliary organizations</w:t>
      </w:r>
      <w:r w:rsidR="00E5701C">
        <w:rPr>
          <w:rFonts w:ascii="Segoe UI Semilight" w:hAnsi="Segoe UI Semilight" w:cs="Segoe UI Semilight"/>
          <w:sz w:val="22"/>
          <w:szCs w:val="22"/>
        </w:rPr>
        <w:t>;</w:t>
      </w:r>
      <w:r w:rsidRPr="00CF4938">
        <w:rPr>
          <w:rFonts w:ascii="Segoe UI Semilight" w:hAnsi="Segoe UI Semilight" w:cs="Segoe UI Semilight"/>
          <w:sz w:val="22"/>
          <w:szCs w:val="22"/>
        </w:rPr>
        <w:t xml:space="preserve"> third parties</w:t>
      </w:r>
      <w:r w:rsidR="00E5701C">
        <w:rPr>
          <w:rFonts w:ascii="Segoe UI Semilight" w:hAnsi="Segoe UI Semilight" w:cs="Segoe UI Semilight"/>
          <w:sz w:val="22"/>
          <w:szCs w:val="22"/>
        </w:rPr>
        <w:t>;</w:t>
      </w:r>
      <w:r w:rsidRPr="00CF4938">
        <w:rPr>
          <w:rFonts w:ascii="Segoe UI Semilight" w:hAnsi="Segoe UI Semilight" w:cs="Segoe UI Semilight"/>
          <w:sz w:val="22"/>
          <w:szCs w:val="22"/>
        </w:rPr>
        <w:t xml:space="preserve"> visitors</w:t>
      </w:r>
      <w:r w:rsidR="00E5701C">
        <w:rPr>
          <w:rFonts w:ascii="Segoe UI Semilight" w:hAnsi="Segoe UI Semilight" w:cs="Segoe UI Semilight"/>
          <w:sz w:val="22"/>
          <w:szCs w:val="22"/>
        </w:rPr>
        <w:t>;</w:t>
      </w:r>
      <w:r w:rsidRPr="00CF4938">
        <w:rPr>
          <w:rFonts w:ascii="Segoe UI Semilight" w:hAnsi="Segoe UI Semilight" w:cs="Segoe UI Semilight"/>
          <w:sz w:val="22"/>
          <w:szCs w:val="22"/>
        </w:rPr>
        <w:t xml:space="preserve"> anyone </w:t>
      </w:r>
      <w:r w:rsidR="000B4588" w:rsidRPr="00CF4938">
        <w:rPr>
          <w:rFonts w:ascii="Segoe UI Semilight" w:hAnsi="Segoe UI Semilight" w:cs="Segoe UI Semilight"/>
          <w:sz w:val="22"/>
          <w:szCs w:val="22"/>
        </w:rPr>
        <w:t xml:space="preserve">else </w:t>
      </w:r>
      <w:r w:rsidRPr="00CF4938">
        <w:rPr>
          <w:rFonts w:ascii="Segoe UI Semilight" w:hAnsi="Segoe UI Semilight" w:cs="Segoe UI Semilight"/>
          <w:sz w:val="22"/>
          <w:szCs w:val="22"/>
        </w:rPr>
        <w:t xml:space="preserve">with access to </w:t>
      </w:r>
      <w:r w:rsidRPr="00CD6CD2">
        <w:rPr>
          <w:sz w:val="22"/>
          <w:szCs w:val="22"/>
          <w:shd w:val="clear" w:color="auto" w:fill="D9D9D9" w:themeFill="background1" w:themeFillShade="D9"/>
        </w:rPr>
        <w:t>(Name of Organization)</w:t>
      </w:r>
      <w:r w:rsidRPr="00CD6CD2">
        <w:rPr>
          <w:sz w:val="22"/>
          <w:szCs w:val="22"/>
        </w:rPr>
        <w:t xml:space="preserve"> </w:t>
      </w:r>
      <w:r w:rsidRPr="00CF4938">
        <w:rPr>
          <w:rFonts w:ascii="Segoe UI Semilight" w:hAnsi="Segoe UI Semilight" w:cs="Segoe UI Semilight"/>
          <w:sz w:val="22"/>
          <w:szCs w:val="22"/>
        </w:rPr>
        <w:t>information assets</w:t>
      </w:r>
      <w:r w:rsidR="00E5701C">
        <w:rPr>
          <w:rFonts w:ascii="Segoe UI Semilight" w:hAnsi="Segoe UI Semilight" w:cs="Segoe UI Semilight"/>
          <w:sz w:val="22"/>
          <w:szCs w:val="22"/>
        </w:rPr>
        <w:t>;</w:t>
      </w:r>
      <w:r w:rsidRPr="00CF4938">
        <w:rPr>
          <w:rFonts w:ascii="Segoe UI Semilight" w:hAnsi="Segoe UI Semilight" w:cs="Segoe UI Semilight"/>
          <w:sz w:val="22"/>
          <w:szCs w:val="22"/>
        </w:rPr>
        <w:t xml:space="preserve"> and to personally-owned computers with access to </w:t>
      </w:r>
      <w:r w:rsidRPr="00CD6CD2">
        <w:rPr>
          <w:sz w:val="22"/>
          <w:szCs w:val="22"/>
          <w:shd w:val="clear" w:color="auto" w:fill="D9D9D9" w:themeFill="background1" w:themeFillShade="D9"/>
        </w:rPr>
        <w:t>(Name of Organization)</w:t>
      </w:r>
      <w:r w:rsidRPr="00CF4938">
        <w:rPr>
          <w:rFonts w:ascii="Segoe UI Semilight" w:hAnsi="Segoe UI Semilight" w:cs="Segoe UI Semilight"/>
          <w:sz w:val="22"/>
          <w:szCs w:val="22"/>
        </w:rPr>
        <w:t xml:space="preserve"> networks</w:t>
      </w:r>
      <w:r w:rsidR="00E5701C">
        <w:rPr>
          <w:rFonts w:ascii="Segoe UI Semilight" w:hAnsi="Segoe UI Semilight" w:cs="Segoe UI Semilight"/>
          <w:sz w:val="22"/>
          <w:szCs w:val="22"/>
        </w:rPr>
        <w:t xml:space="preserve"> and data</w:t>
      </w:r>
      <w:r w:rsidRPr="00CF4938">
        <w:rPr>
          <w:rFonts w:ascii="Segoe UI Semilight" w:hAnsi="Segoe UI Semilight" w:cs="Segoe UI Semilight"/>
          <w:sz w:val="22"/>
          <w:szCs w:val="22"/>
        </w:rPr>
        <w:t xml:space="preserve">. While mainly intended to address violations of </w:t>
      </w:r>
      <w:r w:rsidRPr="00CD6CD2">
        <w:rPr>
          <w:sz w:val="22"/>
          <w:szCs w:val="22"/>
          <w:shd w:val="clear" w:color="auto" w:fill="D9D9D9" w:themeFill="background1" w:themeFillShade="D9"/>
        </w:rPr>
        <w:t>(Name of Organization)</w:t>
      </w:r>
      <w:r w:rsidRPr="00CD6CD2">
        <w:rPr>
          <w:sz w:val="22"/>
          <w:szCs w:val="22"/>
        </w:rPr>
        <w:t xml:space="preserve"> </w:t>
      </w:r>
      <w:r w:rsidR="00E5701C">
        <w:rPr>
          <w:rFonts w:ascii="Segoe UI Semilight" w:hAnsi="Segoe UI Semilight" w:cs="Segoe UI Semilight"/>
          <w:sz w:val="22"/>
          <w:szCs w:val="22"/>
        </w:rPr>
        <w:t>‘</w:t>
      </w:r>
      <w:r w:rsidRPr="00CF4938">
        <w:rPr>
          <w:rFonts w:ascii="Segoe UI Semilight" w:hAnsi="Segoe UI Semilight" w:cs="Segoe UI Semilight"/>
          <w:sz w:val="22"/>
          <w:szCs w:val="22"/>
        </w:rPr>
        <w:t xml:space="preserve">s Information Security Program and Responsible Use Policy, this </w:t>
      </w:r>
      <w:r w:rsidR="00E5701C">
        <w:rPr>
          <w:rFonts w:ascii="Segoe UI Semilight" w:hAnsi="Segoe UI Semilight" w:cs="Segoe UI Semilight"/>
          <w:sz w:val="22"/>
          <w:szCs w:val="22"/>
        </w:rPr>
        <w:t>S</w:t>
      </w:r>
      <w:r w:rsidRPr="00CF4938">
        <w:rPr>
          <w:rFonts w:ascii="Segoe UI Semilight" w:hAnsi="Segoe UI Semilight" w:cs="Segoe UI Semilight"/>
          <w:sz w:val="22"/>
          <w:szCs w:val="22"/>
        </w:rPr>
        <w:t xml:space="preserve">tandard applies to any information security-related incident involving </w:t>
      </w:r>
      <w:r w:rsidRPr="00CD6CD2">
        <w:rPr>
          <w:sz w:val="22"/>
          <w:szCs w:val="22"/>
          <w:shd w:val="clear" w:color="auto" w:fill="D9D9D9" w:themeFill="background1" w:themeFillShade="D9"/>
        </w:rPr>
        <w:t>(Name of Organization)</w:t>
      </w:r>
      <w:r w:rsidRPr="00CF4938">
        <w:rPr>
          <w:rFonts w:ascii="Segoe UI Semilight" w:hAnsi="Segoe UI Semilight" w:cs="Segoe UI Semilight"/>
          <w:sz w:val="22"/>
          <w:szCs w:val="22"/>
        </w:rPr>
        <w:t>.</w:t>
      </w:r>
    </w:p>
    <w:p w14:paraId="51B8DB16" w14:textId="38CF11D4" w:rsidR="00427A2F" w:rsidRDefault="00427A2F" w:rsidP="00CD6CD2">
      <w:pPr>
        <w:pStyle w:val="Heading1"/>
      </w:pPr>
      <w:bookmarkStart w:id="9" w:name="_Toc88583207"/>
      <w:r>
        <w:lastRenderedPageBreak/>
        <w:t>Requirements</w:t>
      </w:r>
      <w:bookmarkEnd w:id="9"/>
    </w:p>
    <w:p w14:paraId="51545ACF" w14:textId="4AC79125" w:rsidR="007833B7" w:rsidRDefault="007833B7" w:rsidP="007833B7">
      <w:pPr>
        <w:rPr>
          <w:rFonts w:ascii="Segoe UI Semilight" w:hAnsi="Segoe UI Semilight" w:cs="Segoe UI Semilight"/>
          <w:sz w:val="22"/>
          <w:szCs w:val="22"/>
        </w:rPr>
      </w:pPr>
      <w:r w:rsidRPr="007833B7">
        <w:rPr>
          <w:rFonts w:ascii="Segoe UI Semilight" w:hAnsi="Segoe UI Semilight" w:cs="Segoe UI Semilight"/>
          <w:sz w:val="22"/>
          <w:szCs w:val="22"/>
        </w:rPr>
        <w:t xml:space="preserve">Any </w:t>
      </w:r>
      <w:r w:rsidRPr="00CD6CD2">
        <w:rPr>
          <w:sz w:val="22"/>
          <w:szCs w:val="22"/>
          <w:shd w:val="clear" w:color="auto" w:fill="D9D9D9" w:themeFill="background1" w:themeFillShade="D9"/>
        </w:rPr>
        <w:t>(Name of Organization)</w:t>
      </w:r>
      <w:r w:rsidRPr="00CD6CD2">
        <w:rPr>
          <w:sz w:val="22"/>
          <w:szCs w:val="22"/>
        </w:rPr>
        <w:t xml:space="preserve"> </w:t>
      </w:r>
      <w:r w:rsidRPr="007833B7">
        <w:rPr>
          <w:rFonts w:ascii="Segoe UI Semilight" w:hAnsi="Segoe UI Semilight" w:cs="Segoe UI Semilight"/>
          <w:sz w:val="22"/>
          <w:szCs w:val="22"/>
        </w:rPr>
        <w:t>person discovering an event or incident are required to follow the incident handling process below</w:t>
      </w:r>
      <w:r w:rsidR="00E5701C">
        <w:rPr>
          <w:rFonts w:ascii="Segoe UI Semilight" w:hAnsi="Segoe UI Semilight" w:cs="Segoe UI Semilight"/>
          <w:sz w:val="22"/>
          <w:szCs w:val="22"/>
        </w:rPr>
        <w:t>:</w:t>
      </w:r>
    </w:p>
    <w:p w14:paraId="3660216F" w14:textId="77777777" w:rsidR="007833B7" w:rsidRPr="007833B7" w:rsidRDefault="007833B7" w:rsidP="007833B7">
      <w:pPr>
        <w:rPr>
          <w:rFonts w:ascii="Segoe UI Semilight" w:hAnsi="Segoe UI Semilight" w:cs="Segoe UI Semilight"/>
          <w:sz w:val="22"/>
          <w:szCs w:val="22"/>
        </w:rPr>
      </w:pPr>
    </w:p>
    <w:p w14:paraId="10E1CD18" w14:textId="4185B9BB" w:rsidR="007833B7" w:rsidRPr="007833B7" w:rsidRDefault="007833B7" w:rsidP="007833B7">
      <w:pPr>
        <w:rPr>
          <w:rFonts w:ascii="Segoe UI Symbol" w:hAnsi="Segoe UI Symbol" w:cs="Segoe UI Semilight"/>
          <w:b/>
          <w:bCs/>
          <w:sz w:val="22"/>
          <w:szCs w:val="22"/>
        </w:rPr>
      </w:pPr>
      <w:r w:rsidRPr="007833B7">
        <w:rPr>
          <w:rFonts w:ascii="Segoe UI Symbol" w:hAnsi="Segoe UI Symbol" w:cs="Segoe UI Semilight"/>
          <w:b/>
          <w:bCs/>
          <w:sz w:val="22"/>
          <w:szCs w:val="22"/>
        </w:rPr>
        <w:t xml:space="preserve">Notification </w:t>
      </w:r>
    </w:p>
    <w:p w14:paraId="5CBB719A" w14:textId="6A3406CA" w:rsidR="007833B7" w:rsidRPr="00602987" w:rsidRDefault="007833B7" w:rsidP="00316D69">
      <w:pPr>
        <w:pStyle w:val="ListParagraph"/>
        <w:numPr>
          <w:ilvl w:val="0"/>
          <w:numId w:val="18"/>
        </w:numPr>
        <w:rPr>
          <w:rFonts w:ascii="Segoe UI Semilight" w:hAnsi="Segoe UI Semilight" w:cs="Segoe UI Semilight"/>
          <w:sz w:val="22"/>
          <w:szCs w:val="22"/>
        </w:rPr>
      </w:pPr>
      <w:r w:rsidRPr="00602987">
        <w:rPr>
          <w:rFonts w:ascii="Segoe UI Semilight" w:hAnsi="Segoe UI Semilight" w:cs="Segoe UI Semilight"/>
          <w:sz w:val="22"/>
          <w:szCs w:val="22"/>
        </w:rPr>
        <w:t xml:space="preserve">Anyone who discovers an event should report it to the IT Service Desk </w:t>
      </w:r>
      <w:r w:rsidR="005508A6">
        <w:rPr>
          <w:rFonts w:ascii="Segoe UI Semilight" w:hAnsi="Segoe UI Semilight" w:cs="Segoe UI Semilight"/>
          <w:sz w:val="22"/>
          <w:szCs w:val="22"/>
        </w:rPr>
        <w:t xml:space="preserve">and/or Human Resources </w:t>
      </w:r>
      <w:r w:rsidRPr="00602987">
        <w:rPr>
          <w:rFonts w:ascii="Segoe UI Semilight" w:hAnsi="Segoe UI Semilight" w:cs="Segoe UI Semilight"/>
          <w:sz w:val="22"/>
          <w:szCs w:val="22"/>
        </w:rPr>
        <w:t>immediately and await further instructions before continuing to use the computing device or media.</w:t>
      </w:r>
      <w:r w:rsidR="005508A6">
        <w:rPr>
          <w:rFonts w:ascii="Segoe UI Semilight" w:hAnsi="Segoe UI Semilight" w:cs="Segoe UI Semilight"/>
          <w:sz w:val="22"/>
          <w:szCs w:val="22"/>
        </w:rPr>
        <w:t xml:space="preserve"> The Incident Handling Team (IHT) will subsequently be notified.</w:t>
      </w:r>
    </w:p>
    <w:p w14:paraId="36FC5CFC" w14:textId="3C201C0A" w:rsidR="007833B7" w:rsidRPr="00602987" w:rsidRDefault="007833B7" w:rsidP="00316D69">
      <w:pPr>
        <w:pStyle w:val="ListParagraph"/>
        <w:numPr>
          <w:ilvl w:val="1"/>
          <w:numId w:val="18"/>
        </w:numPr>
        <w:rPr>
          <w:rFonts w:ascii="Segoe UI Semilight" w:hAnsi="Segoe UI Semilight" w:cs="Segoe UI Semilight"/>
          <w:sz w:val="22"/>
          <w:szCs w:val="22"/>
        </w:rPr>
      </w:pPr>
      <w:r w:rsidRPr="00602987">
        <w:rPr>
          <w:rFonts w:ascii="Segoe UI Semilight" w:hAnsi="Segoe UI Semilight" w:cs="Segoe UI Semilight"/>
          <w:sz w:val="22"/>
          <w:szCs w:val="22"/>
        </w:rPr>
        <w:t>Anyone who becomes aware of the loss or theft of an (Name of Organization) computing device or media should report the loss or theft to (Name of Organization)</w:t>
      </w:r>
      <w:r w:rsidR="00E5701C">
        <w:rPr>
          <w:rFonts w:ascii="Segoe UI Semilight" w:hAnsi="Segoe UI Semilight" w:cs="Segoe UI Semilight"/>
          <w:sz w:val="22"/>
          <w:szCs w:val="22"/>
        </w:rPr>
        <w:t xml:space="preserve">, IT Service Desk or Human Resources department </w:t>
      </w:r>
      <w:r w:rsidRPr="00602987">
        <w:rPr>
          <w:rFonts w:ascii="Segoe UI Semilight" w:hAnsi="Segoe UI Semilight" w:cs="Segoe UI Semilight"/>
          <w:sz w:val="22"/>
          <w:szCs w:val="22"/>
        </w:rPr>
        <w:t xml:space="preserve">immediately. </w:t>
      </w:r>
      <w:r w:rsidR="005508A6">
        <w:rPr>
          <w:rFonts w:ascii="Segoe UI Semilight" w:hAnsi="Segoe UI Semilight" w:cs="Segoe UI Semilight"/>
          <w:sz w:val="22"/>
          <w:szCs w:val="22"/>
        </w:rPr>
        <w:t>The Incident Handling Team (IHT) will subsequently be notified.</w:t>
      </w:r>
    </w:p>
    <w:p w14:paraId="4C8919D7" w14:textId="36E07B35" w:rsidR="007833B7" w:rsidRPr="00602987" w:rsidRDefault="007833B7" w:rsidP="00316D69">
      <w:pPr>
        <w:pStyle w:val="ListParagraph"/>
        <w:numPr>
          <w:ilvl w:val="0"/>
          <w:numId w:val="18"/>
        </w:numPr>
        <w:rPr>
          <w:rFonts w:ascii="Segoe UI Semilight" w:hAnsi="Segoe UI Semilight" w:cs="Segoe UI Semilight"/>
          <w:sz w:val="22"/>
          <w:szCs w:val="22"/>
        </w:rPr>
      </w:pPr>
      <w:r w:rsidRPr="00602987">
        <w:rPr>
          <w:rFonts w:ascii="Segoe UI Semilight" w:hAnsi="Segoe UI Semilight" w:cs="Segoe UI Semilight"/>
          <w:sz w:val="22"/>
          <w:szCs w:val="22"/>
        </w:rPr>
        <w:t xml:space="preserve">IT support personnel should follow the internally published procedures provided by the </w:t>
      </w:r>
      <w:r w:rsidR="005508A6">
        <w:rPr>
          <w:rFonts w:ascii="Segoe UI Semilight" w:hAnsi="Segoe UI Semilight" w:cs="Segoe UI Semilight"/>
          <w:sz w:val="22"/>
          <w:szCs w:val="22"/>
        </w:rPr>
        <w:t>IHT</w:t>
      </w:r>
      <w:r w:rsidRPr="00602987">
        <w:rPr>
          <w:rFonts w:ascii="Segoe UI Semilight" w:hAnsi="Segoe UI Semilight" w:cs="Segoe UI Semilight"/>
          <w:sz w:val="22"/>
          <w:szCs w:val="22"/>
        </w:rPr>
        <w:t xml:space="preserve"> to determine if the event could be a security incident. </w:t>
      </w:r>
    </w:p>
    <w:p w14:paraId="2E63FBEE" w14:textId="2269B673" w:rsidR="007833B7" w:rsidRPr="00602987" w:rsidRDefault="007833B7" w:rsidP="00316D69">
      <w:pPr>
        <w:pStyle w:val="ListParagraph"/>
        <w:numPr>
          <w:ilvl w:val="0"/>
          <w:numId w:val="18"/>
        </w:numPr>
        <w:rPr>
          <w:rFonts w:ascii="Segoe UI Semilight" w:hAnsi="Segoe UI Semilight" w:cs="Segoe UI Semilight"/>
          <w:sz w:val="22"/>
          <w:szCs w:val="22"/>
        </w:rPr>
      </w:pPr>
      <w:r w:rsidRPr="00602987">
        <w:rPr>
          <w:rFonts w:ascii="Segoe UI Semilight" w:hAnsi="Segoe UI Semilight" w:cs="Segoe UI Semilight"/>
          <w:sz w:val="22"/>
          <w:szCs w:val="22"/>
        </w:rPr>
        <w:t xml:space="preserve">If anyone suspects that an incident has occurred, they should: </w:t>
      </w:r>
    </w:p>
    <w:p w14:paraId="4CC49A93" w14:textId="352FC465" w:rsidR="007833B7" w:rsidRPr="00602987" w:rsidRDefault="007833B7" w:rsidP="00316D69">
      <w:pPr>
        <w:pStyle w:val="ListParagraph"/>
        <w:numPr>
          <w:ilvl w:val="1"/>
          <w:numId w:val="18"/>
        </w:numPr>
        <w:rPr>
          <w:rFonts w:ascii="Segoe UI Semilight" w:hAnsi="Segoe UI Semilight" w:cs="Segoe UI Semilight"/>
          <w:sz w:val="22"/>
          <w:szCs w:val="22"/>
        </w:rPr>
      </w:pPr>
      <w:r w:rsidRPr="00602987">
        <w:rPr>
          <w:rFonts w:ascii="Segoe UI Semilight" w:hAnsi="Segoe UI Semilight" w:cs="Segoe UI Semilight"/>
          <w:sz w:val="22"/>
          <w:szCs w:val="22"/>
        </w:rPr>
        <w:t xml:space="preserve">Notify the (Name of </w:t>
      </w:r>
      <w:r w:rsidR="00820CC6" w:rsidRPr="00602987">
        <w:rPr>
          <w:rFonts w:ascii="Segoe UI Semilight" w:hAnsi="Segoe UI Semilight" w:cs="Segoe UI Semilight"/>
          <w:sz w:val="22"/>
          <w:szCs w:val="22"/>
        </w:rPr>
        <w:t>Organization) IHT</w:t>
      </w:r>
      <w:r w:rsidR="005508A6">
        <w:rPr>
          <w:rFonts w:ascii="Segoe UI Semilight" w:hAnsi="Segoe UI Semilight" w:cs="Segoe UI Semilight"/>
          <w:sz w:val="22"/>
          <w:szCs w:val="22"/>
        </w:rPr>
        <w:t xml:space="preserve"> </w:t>
      </w:r>
      <w:r w:rsidRPr="00602987">
        <w:rPr>
          <w:rFonts w:ascii="Segoe UI Semilight" w:hAnsi="Segoe UI Semilight" w:cs="Segoe UI Semilight"/>
          <w:sz w:val="22"/>
          <w:szCs w:val="22"/>
        </w:rPr>
        <w:t xml:space="preserve">upon discovery. </w:t>
      </w:r>
    </w:p>
    <w:p w14:paraId="7553AD69" w14:textId="1D4002DC" w:rsidR="007833B7" w:rsidRPr="00602987" w:rsidRDefault="007833B7" w:rsidP="00316D69">
      <w:pPr>
        <w:pStyle w:val="ListParagraph"/>
        <w:numPr>
          <w:ilvl w:val="1"/>
          <w:numId w:val="18"/>
        </w:numPr>
        <w:rPr>
          <w:rFonts w:ascii="Segoe UI Semilight" w:hAnsi="Segoe UI Semilight" w:cs="Segoe UI Semilight"/>
          <w:sz w:val="22"/>
          <w:szCs w:val="22"/>
        </w:rPr>
      </w:pPr>
      <w:r w:rsidRPr="00602987">
        <w:rPr>
          <w:rFonts w:ascii="Segoe UI Semilight" w:hAnsi="Segoe UI Semilight" w:cs="Segoe UI Semilight"/>
          <w:sz w:val="22"/>
          <w:szCs w:val="22"/>
        </w:rPr>
        <w:t>In the event of the loss or theft of a computing device or media that contains (Name of Organization) information, report the loss to</w:t>
      </w:r>
      <w:r w:rsidR="000B4588">
        <w:rPr>
          <w:rFonts w:ascii="Segoe UI Semilight" w:hAnsi="Segoe UI Semilight" w:cs="Segoe UI Semilight"/>
          <w:sz w:val="22"/>
          <w:szCs w:val="22"/>
        </w:rPr>
        <w:t xml:space="preserve"> the</w:t>
      </w:r>
      <w:r w:rsidRPr="00602987">
        <w:rPr>
          <w:rFonts w:ascii="Segoe UI Semilight" w:hAnsi="Segoe UI Semilight" w:cs="Segoe UI Semilight"/>
          <w:sz w:val="22"/>
          <w:szCs w:val="22"/>
        </w:rPr>
        <w:t xml:space="preserve"> </w:t>
      </w:r>
      <w:r w:rsidR="000B4588">
        <w:rPr>
          <w:rFonts w:ascii="Segoe UI Semilight" w:hAnsi="Segoe UI Semilight" w:cs="Segoe UI Semilight"/>
          <w:sz w:val="22"/>
          <w:szCs w:val="22"/>
        </w:rPr>
        <w:t>IT Service Desk immediately, who will contact the IHT</w:t>
      </w:r>
      <w:r w:rsidRPr="00602987">
        <w:rPr>
          <w:rFonts w:ascii="Segoe UI Semilight" w:hAnsi="Segoe UI Semilight" w:cs="Segoe UI Semilight"/>
          <w:sz w:val="22"/>
          <w:szCs w:val="22"/>
        </w:rPr>
        <w:t xml:space="preserve">. </w:t>
      </w:r>
    </w:p>
    <w:p w14:paraId="2DD90BF2" w14:textId="7AE1B3ED" w:rsidR="007833B7" w:rsidRPr="00602987" w:rsidRDefault="000B4588" w:rsidP="00316D69">
      <w:pPr>
        <w:pStyle w:val="ListParagraph"/>
        <w:numPr>
          <w:ilvl w:val="1"/>
          <w:numId w:val="18"/>
        </w:numPr>
        <w:rPr>
          <w:rFonts w:ascii="Segoe UI Semilight" w:hAnsi="Segoe UI Semilight" w:cs="Segoe UI Semilight"/>
          <w:sz w:val="22"/>
          <w:szCs w:val="22"/>
        </w:rPr>
      </w:pPr>
      <w:r>
        <w:rPr>
          <w:rFonts w:ascii="Segoe UI Semilight" w:hAnsi="Segoe UI Semilight" w:cs="Segoe UI Semilight"/>
          <w:sz w:val="22"/>
          <w:szCs w:val="22"/>
        </w:rPr>
        <w:t>The</w:t>
      </w:r>
      <w:r w:rsidR="007833B7" w:rsidRPr="00602987">
        <w:rPr>
          <w:rFonts w:ascii="Segoe UI Semilight" w:hAnsi="Segoe UI Semilight" w:cs="Segoe UI Semilight"/>
          <w:sz w:val="22"/>
          <w:szCs w:val="22"/>
        </w:rPr>
        <w:t xml:space="preserve"> </w:t>
      </w:r>
      <w:r>
        <w:rPr>
          <w:rFonts w:ascii="Segoe UI Semilight" w:hAnsi="Segoe UI Semilight" w:cs="Segoe UI Semilight"/>
          <w:sz w:val="22"/>
          <w:szCs w:val="22"/>
        </w:rPr>
        <w:t>IHT</w:t>
      </w:r>
      <w:r w:rsidR="007833B7" w:rsidRPr="00602987">
        <w:rPr>
          <w:rFonts w:ascii="Segoe UI Semilight" w:hAnsi="Segoe UI Semilight" w:cs="Segoe UI Semilight"/>
          <w:sz w:val="22"/>
          <w:szCs w:val="22"/>
        </w:rPr>
        <w:t xml:space="preserve"> </w:t>
      </w:r>
      <w:r>
        <w:rPr>
          <w:rFonts w:ascii="Segoe UI Semilight" w:hAnsi="Segoe UI Semilight" w:cs="Segoe UI Semilight"/>
          <w:sz w:val="22"/>
          <w:szCs w:val="22"/>
        </w:rPr>
        <w:t xml:space="preserve">will work with </w:t>
      </w:r>
      <w:r w:rsidR="00D826B9">
        <w:rPr>
          <w:rFonts w:ascii="Segoe UI Semilight" w:hAnsi="Segoe UI Semilight" w:cs="Segoe UI Semilight"/>
          <w:sz w:val="22"/>
          <w:szCs w:val="22"/>
        </w:rPr>
        <w:t xml:space="preserve">the </w:t>
      </w:r>
      <w:r w:rsidR="00D826B9" w:rsidRPr="00820CC6">
        <w:rPr>
          <w:rFonts w:ascii="Segoe UI Semilight" w:hAnsi="Segoe UI Semilight" w:cs="Segoe UI Semilight"/>
          <w:sz w:val="22"/>
          <w:szCs w:val="22"/>
        </w:rPr>
        <w:t xml:space="preserve">Cybersecurity Incident Response Team (CIRT) </w:t>
      </w:r>
      <w:r w:rsidR="007833B7" w:rsidRPr="00602987">
        <w:rPr>
          <w:rFonts w:ascii="Segoe UI Semilight" w:hAnsi="Segoe UI Semilight" w:cs="Segoe UI Semilight"/>
          <w:sz w:val="22"/>
          <w:szCs w:val="22"/>
        </w:rPr>
        <w:t xml:space="preserve">on containment and forensics imaging (memory and disk, where necessary), following internally published procedures. </w:t>
      </w:r>
    </w:p>
    <w:p w14:paraId="2409C11B" w14:textId="3FC093D8" w:rsidR="007833B7" w:rsidRPr="00602987" w:rsidRDefault="007833B7" w:rsidP="00316D69">
      <w:pPr>
        <w:pStyle w:val="ListParagraph"/>
        <w:numPr>
          <w:ilvl w:val="0"/>
          <w:numId w:val="18"/>
        </w:numPr>
        <w:rPr>
          <w:rFonts w:ascii="Segoe UI Semilight" w:hAnsi="Segoe UI Semilight" w:cs="Segoe UI Semilight"/>
          <w:sz w:val="22"/>
          <w:szCs w:val="22"/>
        </w:rPr>
      </w:pPr>
      <w:r w:rsidRPr="00602987">
        <w:rPr>
          <w:rFonts w:ascii="Segoe UI Semilight" w:hAnsi="Segoe UI Semilight" w:cs="Segoe UI Semilight"/>
          <w:sz w:val="22"/>
          <w:szCs w:val="22"/>
        </w:rPr>
        <w:t xml:space="preserve">The </w:t>
      </w:r>
      <w:r w:rsidR="000B4588">
        <w:rPr>
          <w:rFonts w:ascii="Segoe UI Semilight" w:hAnsi="Segoe UI Semilight" w:cs="Segoe UI Semilight"/>
          <w:sz w:val="22"/>
          <w:szCs w:val="22"/>
        </w:rPr>
        <w:t>IHT</w:t>
      </w:r>
      <w:r w:rsidRPr="00602987">
        <w:rPr>
          <w:rFonts w:ascii="Segoe UI Semilight" w:hAnsi="Segoe UI Semilight" w:cs="Segoe UI Semilight"/>
          <w:sz w:val="22"/>
          <w:szCs w:val="22"/>
        </w:rPr>
        <w:t xml:space="preserve"> may initiate an investigation if it becomes aware of an incident independently without being notified through the incident handling process.</w:t>
      </w:r>
    </w:p>
    <w:p w14:paraId="33853B94" w14:textId="15AACCBD" w:rsidR="007833B7" w:rsidRPr="00602987" w:rsidRDefault="007833B7" w:rsidP="00316D69">
      <w:pPr>
        <w:pStyle w:val="ListParagraph"/>
        <w:numPr>
          <w:ilvl w:val="1"/>
          <w:numId w:val="18"/>
        </w:numPr>
        <w:rPr>
          <w:rFonts w:ascii="Segoe UI Semilight" w:hAnsi="Segoe UI Semilight" w:cs="Segoe UI Semilight"/>
          <w:sz w:val="22"/>
          <w:szCs w:val="22"/>
        </w:rPr>
      </w:pPr>
      <w:r w:rsidRPr="00602987">
        <w:rPr>
          <w:rFonts w:ascii="Segoe UI Semilight" w:hAnsi="Segoe UI Semilight" w:cs="Segoe UI Semilight"/>
          <w:sz w:val="22"/>
          <w:szCs w:val="22"/>
        </w:rPr>
        <w:t xml:space="preserve">The </w:t>
      </w:r>
      <w:r w:rsidR="000B4588">
        <w:rPr>
          <w:rFonts w:ascii="Segoe UI Semilight" w:hAnsi="Segoe UI Semilight" w:cs="Segoe UI Semilight"/>
          <w:sz w:val="22"/>
          <w:szCs w:val="22"/>
        </w:rPr>
        <w:t>IHT</w:t>
      </w:r>
      <w:r w:rsidRPr="00602987">
        <w:rPr>
          <w:rFonts w:ascii="Segoe UI Semilight" w:hAnsi="Segoe UI Semilight" w:cs="Segoe UI Semilight"/>
          <w:sz w:val="22"/>
          <w:szCs w:val="22"/>
        </w:rPr>
        <w:t xml:space="preserve"> will notify </w:t>
      </w:r>
      <w:r w:rsidR="00D826B9">
        <w:rPr>
          <w:rFonts w:ascii="Segoe UI Semilight" w:hAnsi="Segoe UI Semilight" w:cs="Segoe UI Semilight"/>
          <w:sz w:val="22"/>
          <w:szCs w:val="22"/>
        </w:rPr>
        <w:t>CIRT</w:t>
      </w:r>
      <w:r w:rsidRPr="00602987">
        <w:rPr>
          <w:rFonts w:ascii="Segoe UI Semilight" w:hAnsi="Segoe UI Semilight" w:cs="Segoe UI Semilight"/>
          <w:sz w:val="22"/>
          <w:szCs w:val="22"/>
        </w:rPr>
        <w:t xml:space="preserve"> as appropriate. </w:t>
      </w:r>
    </w:p>
    <w:p w14:paraId="194B5D95" w14:textId="486A19FE" w:rsidR="007833B7" w:rsidRPr="00602987" w:rsidRDefault="007833B7" w:rsidP="00316D69">
      <w:pPr>
        <w:pStyle w:val="ListParagraph"/>
        <w:numPr>
          <w:ilvl w:val="0"/>
          <w:numId w:val="18"/>
        </w:numPr>
        <w:rPr>
          <w:rFonts w:ascii="Segoe UI Semilight" w:hAnsi="Segoe UI Semilight" w:cs="Segoe UI Semilight"/>
          <w:sz w:val="22"/>
          <w:szCs w:val="22"/>
        </w:rPr>
      </w:pPr>
      <w:r w:rsidRPr="00602987">
        <w:rPr>
          <w:rFonts w:ascii="Segoe UI Semilight" w:hAnsi="Segoe UI Semilight" w:cs="Segoe UI Semilight"/>
          <w:sz w:val="22"/>
          <w:szCs w:val="22"/>
        </w:rPr>
        <w:t xml:space="preserve">If necessary, the </w:t>
      </w:r>
      <w:r w:rsidR="000B4588">
        <w:rPr>
          <w:rFonts w:ascii="Segoe UI Semilight" w:hAnsi="Segoe UI Semilight" w:cs="Segoe UI Semilight"/>
          <w:sz w:val="22"/>
          <w:szCs w:val="22"/>
        </w:rPr>
        <w:t>IHT</w:t>
      </w:r>
      <w:r w:rsidRPr="00602987">
        <w:rPr>
          <w:rFonts w:ascii="Segoe UI Semilight" w:hAnsi="Segoe UI Semilight" w:cs="Segoe UI Semilight"/>
          <w:sz w:val="22"/>
          <w:szCs w:val="22"/>
        </w:rPr>
        <w:t xml:space="preserve"> </w:t>
      </w:r>
      <w:r w:rsidR="000B4588">
        <w:rPr>
          <w:rFonts w:ascii="Segoe UI Semilight" w:hAnsi="Segoe UI Semilight" w:cs="Segoe UI Semilight"/>
          <w:sz w:val="22"/>
          <w:szCs w:val="22"/>
        </w:rPr>
        <w:t xml:space="preserve">via the Incident Commander </w:t>
      </w:r>
      <w:r w:rsidRPr="00602987">
        <w:rPr>
          <w:rFonts w:ascii="Segoe UI Semilight" w:hAnsi="Segoe UI Semilight" w:cs="Segoe UI Semilight"/>
          <w:sz w:val="22"/>
          <w:szCs w:val="22"/>
        </w:rPr>
        <w:t xml:space="preserve">will invoke </w:t>
      </w:r>
      <w:r w:rsidR="000B4588">
        <w:rPr>
          <w:rFonts w:ascii="Segoe UI Semilight" w:hAnsi="Segoe UI Semilight" w:cs="Segoe UI Semilight"/>
          <w:sz w:val="22"/>
          <w:szCs w:val="22"/>
        </w:rPr>
        <w:t>the</w:t>
      </w:r>
      <w:r w:rsidRPr="00602987">
        <w:rPr>
          <w:rFonts w:ascii="Segoe UI Semilight" w:hAnsi="Segoe UI Semilight" w:cs="Segoe UI Semilight"/>
          <w:sz w:val="22"/>
          <w:szCs w:val="22"/>
        </w:rPr>
        <w:t xml:space="preserve"> Critical Incident Management Process/Emergency – aligned with DHS/FEMA requirements. </w:t>
      </w:r>
    </w:p>
    <w:p w14:paraId="03A57950" w14:textId="6719BA78" w:rsidR="0014253C" w:rsidRDefault="0014253C" w:rsidP="0014253C">
      <w:pPr>
        <w:rPr>
          <w:rFonts w:ascii="Segoe UI Symbol" w:hAnsi="Segoe UI Symbol" w:cs="Segoe UI Semilight"/>
          <w:sz w:val="22"/>
          <w:szCs w:val="22"/>
        </w:rPr>
      </w:pPr>
    </w:p>
    <w:p w14:paraId="2974CDBC" w14:textId="2E632CCF" w:rsidR="0014253C" w:rsidRDefault="0014253C" w:rsidP="0014253C">
      <w:pPr>
        <w:rPr>
          <w:rFonts w:ascii="Segoe UI Semilight" w:hAnsi="Segoe UI Semilight" w:cs="Segoe UI Semilight"/>
          <w:b/>
          <w:bCs/>
          <w:sz w:val="22"/>
          <w:szCs w:val="22"/>
        </w:rPr>
      </w:pPr>
      <w:r w:rsidRPr="0014253C">
        <w:rPr>
          <w:rFonts w:ascii="Segoe UI Semilight" w:hAnsi="Segoe UI Semilight" w:cs="Segoe UI Semilight"/>
          <w:b/>
          <w:bCs/>
          <w:sz w:val="22"/>
          <w:szCs w:val="22"/>
        </w:rPr>
        <w:t xml:space="preserve">Incident Assessment </w:t>
      </w:r>
    </w:p>
    <w:p w14:paraId="2DBAE023" w14:textId="77777777" w:rsidR="0014253C" w:rsidRPr="0014253C" w:rsidRDefault="0014253C" w:rsidP="0014253C">
      <w:pPr>
        <w:rPr>
          <w:rFonts w:ascii="Segoe UI Semilight" w:hAnsi="Segoe UI Semilight" w:cs="Segoe UI Semilight"/>
          <w:b/>
          <w:bCs/>
          <w:sz w:val="22"/>
          <w:szCs w:val="22"/>
        </w:rPr>
      </w:pPr>
    </w:p>
    <w:p w14:paraId="01056956" w14:textId="29740748" w:rsidR="0014253C" w:rsidRPr="00FA7E96" w:rsidRDefault="0014253C" w:rsidP="00316D69">
      <w:pPr>
        <w:pStyle w:val="ListParagraph"/>
        <w:numPr>
          <w:ilvl w:val="0"/>
          <w:numId w:val="21"/>
        </w:numPr>
        <w:rPr>
          <w:rFonts w:ascii="Segoe UI Semilight" w:hAnsi="Segoe UI Semilight" w:cs="Segoe UI Semilight"/>
          <w:sz w:val="22"/>
          <w:szCs w:val="22"/>
        </w:rPr>
      </w:pPr>
      <w:r w:rsidRPr="00FA7E96">
        <w:rPr>
          <w:rFonts w:ascii="Segoe UI Semilight" w:hAnsi="Segoe UI Semilight" w:cs="Segoe UI Semilight"/>
          <w:sz w:val="22"/>
          <w:szCs w:val="22"/>
        </w:rPr>
        <w:t xml:space="preserve">The Chief Information Officer and </w:t>
      </w:r>
      <w:r w:rsidR="000B4588">
        <w:rPr>
          <w:rFonts w:ascii="Segoe UI Semilight" w:hAnsi="Segoe UI Semilight" w:cs="Segoe UI Semilight"/>
          <w:sz w:val="22"/>
          <w:szCs w:val="22"/>
        </w:rPr>
        <w:t>Incident Commander</w:t>
      </w:r>
      <w:r w:rsidRPr="00FA7E96">
        <w:rPr>
          <w:rFonts w:ascii="Segoe UI Semilight" w:hAnsi="Segoe UI Semilight" w:cs="Segoe UI Semilight"/>
          <w:sz w:val="22"/>
          <w:szCs w:val="22"/>
        </w:rPr>
        <w:t xml:space="preserve"> or their designee, will consider the following in determining the severity and appropriate response to an incident: </w:t>
      </w:r>
    </w:p>
    <w:p w14:paraId="47A6B905" w14:textId="77777777"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How widespread is the incident?</w:t>
      </w:r>
    </w:p>
    <w:p w14:paraId="6214D82C" w14:textId="77777777"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What is the impact to college operations?</w:t>
      </w:r>
    </w:p>
    <w:p w14:paraId="54B5EFBE" w14:textId="77777777"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What data is at risk?</w:t>
      </w:r>
    </w:p>
    <w:p w14:paraId="62BB2B1B" w14:textId="77777777"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How difficult is it to contain the incident?</w:t>
      </w:r>
    </w:p>
    <w:p w14:paraId="417197E8" w14:textId="77777777"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How fast is the incident propagating?</w:t>
      </w:r>
    </w:p>
    <w:p w14:paraId="3DDD64BE" w14:textId="63481F1C"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 xml:space="preserve">What is the estimated financial impact to the </w:t>
      </w:r>
      <w:r w:rsidR="005508A6">
        <w:rPr>
          <w:rFonts w:ascii="Segoe UI Semilight" w:hAnsi="Segoe UI Semilight" w:cs="Segoe UI Semilight"/>
          <w:sz w:val="22"/>
          <w:szCs w:val="22"/>
        </w:rPr>
        <w:t>organization</w:t>
      </w:r>
      <w:r w:rsidRPr="0014253C">
        <w:rPr>
          <w:rFonts w:ascii="Segoe UI Semilight" w:hAnsi="Segoe UI Semilight" w:cs="Segoe UI Semilight"/>
          <w:sz w:val="22"/>
          <w:szCs w:val="22"/>
        </w:rPr>
        <w:t>?</w:t>
      </w:r>
    </w:p>
    <w:p w14:paraId="716E8F1C" w14:textId="60DE59B9"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 xml:space="preserve">How will this incident affect the </w:t>
      </w:r>
      <w:r w:rsidR="005508A6">
        <w:rPr>
          <w:rFonts w:ascii="Segoe UI Semilight" w:hAnsi="Segoe UI Semilight" w:cs="Segoe UI Semilight"/>
          <w:sz w:val="22"/>
          <w:szCs w:val="22"/>
        </w:rPr>
        <w:t>organization’s</w:t>
      </w:r>
      <w:r w:rsidR="00FC1536" w:rsidRPr="0014253C">
        <w:rPr>
          <w:rFonts w:ascii="Segoe UI Semilight" w:hAnsi="Segoe UI Semilight" w:cs="Segoe UI Semilight"/>
          <w:sz w:val="22"/>
          <w:szCs w:val="22"/>
        </w:rPr>
        <w:t xml:space="preserve"> </w:t>
      </w:r>
      <w:r w:rsidRPr="0014253C">
        <w:rPr>
          <w:rFonts w:ascii="Segoe UI Semilight" w:hAnsi="Segoe UI Semilight" w:cs="Segoe UI Semilight"/>
          <w:sz w:val="22"/>
          <w:szCs w:val="22"/>
        </w:rPr>
        <w:t>image?</w:t>
      </w:r>
    </w:p>
    <w:p w14:paraId="397506F4" w14:textId="77777777" w:rsidR="0014253C" w:rsidRPr="0014253C" w:rsidRDefault="0014253C" w:rsidP="00316D69">
      <w:pPr>
        <w:pStyle w:val="ListParagraph"/>
        <w:numPr>
          <w:ilvl w:val="0"/>
          <w:numId w:val="20"/>
        </w:numPr>
        <w:rPr>
          <w:rFonts w:ascii="Segoe UI Semilight" w:hAnsi="Segoe UI Semilight" w:cs="Segoe UI Semilight"/>
          <w:sz w:val="22"/>
          <w:szCs w:val="22"/>
        </w:rPr>
      </w:pPr>
      <w:r w:rsidRPr="0014253C">
        <w:rPr>
          <w:rFonts w:ascii="Segoe UI Semilight" w:hAnsi="Segoe UI Semilight" w:cs="Segoe UI Semilight"/>
          <w:sz w:val="22"/>
          <w:szCs w:val="22"/>
        </w:rPr>
        <w:t>Is law enforcement involvement needed or required?</w:t>
      </w:r>
    </w:p>
    <w:p w14:paraId="59989A20" w14:textId="4D250545" w:rsidR="0014253C" w:rsidRPr="00FA7E96" w:rsidRDefault="0014253C" w:rsidP="00316D69">
      <w:pPr>
        <w:pStyle w:val="ListParagraph"/>
        <w:numPr>
          <w:ilvl w:val="0"/>
          <w:numId w:val="21"/>
        </w:numPr>
        <w:rPr>
          <w:rFonts w:ascii="Segoe UI Semilight" w:hAnsi="Segoe UI Semilight" w:cs="Segoe UI Semilight"/>
          <w:sz w:val="22"/>
          <w:szCs w:val="22"/>
        </w:rPr>
      </w:pPr>
      <w:r w:rsidRPr="00FA7E96">
        <w:rPr>
          <w:rFonts w:ascii="Segoe UI Semilight" w:hAnsi="Segoe UI Semilight" w:cs="Segoe UI Semilight"/>
          <w:sz w:val="22"/>
          <w:szCs w:val="22"/>
        </w:rPr>
        <w:t xml:space="preserve">Appropriate measures will be initiated by </w:t>
      </w:r>
      <w:r w:rsidR="00D826B9">
        <w:rPr>
          <w:rFonts w:ascii="Segoe UI Semilight" w:hAnsi="Segoe UI Semilight" w:cs="Segoe UI Semilight"/>
          <w:sz w:val="22"/>
          <w:szCs w:val="22"/>
        </w:rPr>
        <w:t>CIRT</w:t>
      </w:r>
      <w:r w:rsidRPr="00FA7E96">
        <w:rPr>
          <w:rFonts w:ascii="Segoe UI Semilight" w:hAnsi="Segoe UI Semilight" w:cs="Segoe UI Semilight"/>
          <w:sz w:val="22"/>
          <w:szCs w:val="22"/>
        </w:rPr>
        <w:t xml:space="preserve"> </w:t>
      </w:r>
      <w:r w:rsidR="005508A6">
        <w:rPr>
          <w:rFonts w:ascii="Segoe UI Semilight" w:hAnsi="Segoe UI Semilight" w:cs="Segoe UI Semilight"/>
          <w:sz w:val="22"/>
          <w:szCs w:val="22"/>
        </w:rPr>
        <w:t xml:space="preserve">via the IHT </w:t>
      </w:r>
      <w:r w:rsidRPr="00FA7E96">
        <w:rPr>
          <w:rFonts w:ascii="Segoe UI Semilight" w:hAnsi="Segoe UI Semilight" w:cs="Segoe UI Semilight"/>
          <w:sz w:val="22"/>
          <w:szCs w:val="22"/>
        </w:rPr>
        <w:t>to prevent additional loss or harm to information resources.</w:t>
      </w:r>
    </w:p>
    <w:p w14:paraId="4E5DB582" w14:textId="2047F399" w:rsidR="0014253C" w:rsidRPr="00FA7E96" w:rsidRDefault="0014253C" w:rsidP="00316D69">
      <w:pPr>
        <w:pStyle w:val="ListParagraph"/>
        <w:numPr>
          <w:ilvl w:val="0"/>
          <w:numId w:val="21"/>
        </w:numPr>
        <w:rPr>
          <w:rFonts w:ascii="Segoe UI Semilight" w:hAnsi="Segoe UI Semilight" w:cs="Segoe UI Semilight"/>
          <w:sz w:val="22"/>
          <w:szCs w:val="22"/>
        </w:rPr>
      </w:pPr>
      <w:r w:rsidRPr="00FA7E96">
        <w:rPr>
          <w:rFonts w:ascii="Segoe UI Semilight" w:hAnsi="Segoe UI Semilight" w:cs="Segoe UI Semilight"/>
          <w:sz w:val="22"/>
          <w:szCs w:val="22"/>
        </w:rPr>
        <w:lastRenderedPageBreak/>
        <w:t xml:space="preserve">The </w:t>
      </w:r>
      <w:r w:rsidR="005508A6">
        <w:rPr>
          <w:rFonts w:ascii="Segoe UI Semilight" w:hAnsi="Segoe UI Semilight" w:cs="Segoe UI Semilight"/>
          <w:sz w:val="22"/>
          <w:szCs w:val="22"/>
        </w:rPr>
        <w:t>Incident Commander</w:t>
      </w:r>
      <w:r w:rsidRPr="00FA7E96">
        <w:rPr>
          <w:rFonts w:ascii="Segoe UI Semilight" w:hAnsi="Segoe UI Semilight" w:cs="Segoe UI Semilight"/>
          <w:sz w:val="22"/>
          <w:szCs w:val="22"/>
        </w:rPr>
        <w:t xml:space="preserve"> will determine the nature, scope, and cause of the incident, and identify required corrective actions.</w:t>
      </w:r>
    </w:p>
    <w:p w14:paraId="275AB36B" w14:textId="77777777" w:rsidR="0014253C" w:rsidRPr="0014253C" w:rsidRDefault="0014253C" w:rsidP="0014253C">
      <w:pPr>
        <w:rPr>
          <w:rFonts w:ascii="Segoe UI Semilight" w:hAnsi="Segoe UI Semilight" w:cs="Segoe UI Semilight"/>
          <w:sz w:val="22"/>
          <w:szCs w:val="22"/>
        </w:rPr>
      </w:pPr>
    </w:p>
    <w:p w14:paraId="26617B8F" w14:textId="1FC708F2" w:rsidR="00E64679" w:rsidRPr="00E64679" w:rsidRDefault="0014253C" w:rsidP="00316D69">
      <w:pPr>
        <w:pStyle w:val="ListParagraph"/>
        <w:numPr>
          <w:ilvl w:val="0"/>
          <w:numId w:val="21"/>
        </w:numPr>
        <w:rPr>
          <w:rFonts w:ascii="Segoe UI Semilight" w:hAnsi="Segoe UI Semilight" w:cs="Segoe UI Semilight"/>
          <w:sz w:val="22"/>
          <w:szCs w:val="22"/>
        </w:rPr>
      </w:pPr>
      <w:r w:rsidRPr="00E64679">
        <w:rPr>
          <w:rFonts w:ascii="Segoe UI Semilight" w:hAnsi="Segoe UI Semilight" w:cs="Segoe UI Semilight"/>
          <w:sz w:val="22"/>
          <w:szCs w:val="22"/>
        </w:rPr>
        <w:t>Incidents will be classified as</w:t>
      </w:r>
      <w:r w:rsidR="00E64679" w:rsidRPr="00E64679">
        <w:rPr>
          <w:rFonts w:ascii="Segoe UI Semilight" w:hAnsi="Segoe UI Semilight" w:cs="Segoe UI Semilight"/>
          <w:sz w:val="22"/>
          <w:szCs w:val="22"/>
        </w:rPr>
        <w:t>:</w:t>
      </w:r>
    </w:p>
    <w:p w14:paraId="11F90E6E" w14:textId="77777777" w:rsidR="00E64679" w:rsidRPr="00E64679" w:rsidRDefault="0014253C" w:rsidP="00316D69">
      <w:pPr>
        <w:pStyle w:val="ListParagraph"/>
        <w:numPr>
          <w:ilvl w:val="1"/>
          <w:numId w:val="21"/>
        </w:numPr>
        <w:rPr>
          <w:rFonts w:ascii="Segoe UI Semilight" w:hAnsi="Segoe UI Semilight" w:cs="Segoe UI Semilight"/>
          <w:sz w:val="22"/>
          <w:szCs w:val="22"/>
        </w:rPr>
      </w:pPr>
      <w:r w:rsidRPr="00E64679">
        <w:rPr>
          <w:rFonts w:ascii="Segoe UI Semilight" w:hAnsi="Segoe UI Semilight" w:cs="Segoe UI Semilight"/>
          <w:sz w:val="22"/>
          <w:szCs w:val="22"/>
        </w:rPr>
        <w:t>Critical</w:t>
      </w:r>
    </w:p>
    <w:p w14:paraId="217B4678" w14:textId="77777777" w:rsidR="00E64679" w:rsidRPr="00E64679" w:rsidRDefault="00A56E77" w:rsidP="00316D69">
      <w:pPr>
        <w:pStyle w:val="ListParagraph"/>
        <w:numPr>
          <w:ilvl w:val="1"/>
          <w:numId w:val="21"/>
        </w:numPr>
        <w:rPr>
          <w:rFonts w:ascii="Segoe UI Semilight" w:hAnsi="Segoe UI Semilight" w:cs="Segoe UI Semilight"/>
          <w:sz w:val="22"/>
          <w:szCs w:val="22"/>
        </w:rPr>
      </w:pPr>
      <w:r w:rsidRPr="00E64679">
        <w:rPr>
          <w:rFonts w:ascii="Segoe UI Semilight" w:hAnsi="Segoe UI Semilight" w:cs="Segoe UI Semilight"/>
          <w:sz w:val="22"/>
          <w:szCs w:val="22"/>
        </w:rPr>
        <w:t>Serious</w:t>
      </w:r>
    </w:p>
    <w:p w14:paraId="44A3EC41" w14:textId="77777777" w:rsidR="00E64679" w:rsidRPr="00E64679" w:rsidRDefault="00A56E77" w:rsidP="00316D69">
      <w:pPr>
        <w:pStyle w:val="ListParagraph"/>
        <w:numPr>
          <w:ilvl w:val="1"/>
          <w:numId w:val="21"/>
        </w:numPr>
        <w:rPr>
          <w:rFonts w:ascii="Segoe UI Semilight" w:hAnsi="Segoe UI Semilight" w:cs="Segoe UI Semilight"/>
          <w:sz w:val="22"/>
          <w:szCs w:val="22"/>
        </w:rPr>
      </w:pPr>
      <w:r w:rsidRPr="00E64679">
        <w:rPr>
          <w:rFonts w:ascii="Segoe UI Semilight" w:hAnsi="Segoe UI Semilight" w:cs="Segoe UI Semilight"/>
          <w:sz w:val="22"/>
          <w:szCs w:val="22"/>
        </w:rPr>
        <w:t>Important</w:t>
      </w:r>
    </w:p>
    <w:p w14:paraId="4A83D3C8" w14:textId="0D5302ED" w:rsidR="00FA7E96" w:rsidRPr="00E64679" w:rsidRDefault="00A56E77" w:rsidP="00316D69">
      <w:pPr>
        <w:pStyle w:val="ListParagraph"/>
        <w:numPr>
          <w:ilvl w:val="1"/>
          <w:numId w:val="21"/>
        </w:numPr>
        <w:rPr>
          <w:rFonts w:ascii="Segoe UI Semilight" w:hAnsi="Segoe UI Semilight" w:cs="Segoe UI Semilight"/>
          <w:sz w:val="22"/>
          <w:szCs w:val="22"/>
        </w:rPr>
      </w:pPr>
      <w:r w:rsidRPr="00E64679">
        <w:rPr>
          <w:rFonts w:ascii="Segoe UI Semilight" w:hAnsi="Segoe UI Semilight" w:cs="Segoe UI Semilight"/>
          <w:sz w:val="22"/>
          <w:szCs w:val="22"/>
        </w:rPr>
        <w:t>Informational</w:t>
      </w:r>
    </w:p>
    <w:p w14:paraId="3E6072FA" w14:textId="77777777" w:rsidR="00FA7E96" w:rsidRPr="00E64679" w:rsidRDefault="00FA7E96" w:rsidP="00FA7E96">
      <w:pPr>
        <w:pStyle w:val="ListParagraph"/>
        <w:rPr>
          <w:rFonts w:ascii="Segoe UI Semilight" w:hAnsi="Segoe UI Semilight" w:cs="Segoe UI Semilight"/>
          <w:sz w:val="22"/>
          <w:szCs w:val="22"/>
        </w:rPr>
      </w:pPr>
    </w:p>
    <w:p w14:paraId="708E0AD2" w14:textId="77777777" w:rsidR="00FA7E96" w:rsidRDefault="00FA7E96" w:rsidP="00FA7E96">
      <w:pPr>
        <w:rPr>
          <w:rFonts w:ascii="Segoe UI Semilight" w:hAnsi="Segoe UI Semilight" w:cs="Segoe UI Semilight"/>
          <w:b/>
          <w:bCs/>
          <w:sz w:val="22"/>
          <w:szCs w:val="22"/>
        </w:rPr>
      </w:pPr>
    </w:p>
    <w:p w14:paraId="2C82D91C" w14:textId="28B6314C" w:rsidR="00A56E77" w:rsidRPr="00FA7E96" w:rsidRDefault="00A56E77" w:rsidP="00820CC6">
      <w:pPr>
        <w:rPr>
          <w:rFonts w:ascii="Segoe UI Semilight" w:hAnsi="Segoe UI Semilight" w:cs="Segoe UI Semilight"/>
          <w:b/>
          <w:bCs/>
          <w:sz w:val="22"/>
          <w:szCs w:val="22"/>
        </w:rPr>
      </w:pPr>
      <w:r w:rsidRPr="00FA7E96">
        <w:rPr>
          <w:rFonts w:ascii="Segoe UI Semilight" w:hAnsi="Segoe UI Semilight" w:cs="Segoe UI Semilight"/>
          <w:b/>
          <w:bCs/>
          <w:sz w:val="22"/>
          <w:szCs w:val="22"/>
        </w:rPr>
        <w:t>Critical Incidents</w:t>
      </w:r>
    </w:p>
    <w:p w14:paraId="054F5F81" w14:textId="355AAE67" w:rsidR="00FA7E96" w:rsidRDefault="00A56E77" w:rsidP="00820CC6">
      <w:pPr>
        <w:pStyle w:val="ListParagraph"/>
        <w:numPr>
          <w:ilvl w:val="0"/>
          <w:numId w:val="18"/>
        </w:numPr>
        <w:rPr>
          <w:rFonts w:ascii="Segoe UI Semilight" w:hAnsi="Segoe UI Semilight" w:cs="Segoe UI Semilight"/>
          <w:sz w:val="22"/>
          <w:szCs w:val="22"/>
        </w:rPr>
      </w:pPr>
      <w:r w:rsidRPr="00FA7E96">
        <w:rPr>
          <w:rFonts w:ascii="Segoe UI Semilight" w:hAnsi="Segoe UI Semilight" w:cs="Segoe UI Semilight"/>
          <w:sz w:val="22"/>
          <w:szCs w:val="22"/>
        </w:rPr>
        <w:t>Critical</w:t>
      </w:r>
      <w:r w:rsidR="0014253C" w:rsidRPr="00FA7E96">
        <w:rPr>
          <w:rFonts w:ascii="Segoe UI Semilight" w:hAnsi="Segoe UI Semilight" w:cs="Segoe UI Semilight"/>
          <w:sz w:val="22"/>
          <w:szCs w:val="22"/>
        </w:rPr>
        <w:t xml:space="preserve"> incidents are defined as having a serious potential impact on </w:t>
      </w:r>
      <w:r w:rsidR="00FC1536">
        <w:rPr>
          <w:rFonts w:ascii="Segoe UI Semilight" w:hAnsi="Segoe UI Semilight" w:cs="Segoe UI Semilight"/>
          <w:sz w:val="22"/>
          <w:szCs w:val="22"/>
        </w:rPr>
        <w:t>organizational</w:t>
      </w:r>
      <w:r w:rsidR="00FC1536" w:rsidRPr="00FA7E96">
        <w:rPr>
          <w:rFonts w:ascii="Segoe UI Semilight" w:hAnsi="Segoe UI Semilight" w:cs="Segoe UI Semilight"/>
          <w:sz w:val="22"/>
          <w:szCs w:val="22"/>
        </w:rPr>
        <w:t xml:space="preserve"> </w:t>
      </w:r>
      <w:r w:rsidR="0014253C" w:rsidRPr="00FA7E96">
        <w:rPr>
          <w:rFonts w:ascii="Segoe UI Semilight" w:hAnsi="Segoe UI Semilight" w:cs="Segoe UI Semilight"/>
          <w:sz w:val="22"/>
          <w:szCs w:val="22"/>
        </w:rPr>
        <w:t xml:space="preserve">information resources. Managers or users of resources involved will be explicitly instructed not to use the resources until receiving further instruction from </w:t>
      </w:r>
      <w:r w:rsidR="005508A6">
        <w:rPr>
          <w:rFonts w:ascii="Segoe UI Semilight" w:hAnsi="Segoe UI Semilight" w:cs="Segoe UI Semilight"/>
          <w:sz w:val="22"/>
          <w:szCs w:val="22"/>
        </w:rPr>
        <w:t>the IHT</w:t>
      </w:r>
      <w:r w:rsidR="0014253C" w:rsidRPr="00FA7E96">
        <w:rPr>
          <w:rFonts w:ascii="Segoe UI Semilight" w:hAnsi="Segoe UI Semilight" w:cs="Segoe UI Semilight"/>
          <w:sz w:val="22"/>
          <w:szCs w:val="22"/>
        </w:rPr>
        <w:t xml:space="preserve"> </w:t>
      </w:r>
    </w:p>
    <w:p w14:paraId="22B55FB6" w14:textId="5D745A79" w:rsidR="00FA7E96" w:rsidRDefault="00A56E77" w:rsidP="00820CC6">
      <w:pPr>
        <w:pStyle w:val="ListParagraph"/>
        <w:numPr>
          <w:ilvl w:val="0"/>
          <w:numId w:val="18"/>
        </w:numPr>
        <w:rPr>
          <w:rFonts w:ascii="Segoe UI Semilight" w:hAnsi="Segoe UI Semilight" w:cs="Segoe UI Semilight"/>
          <w:sz w:val="22"/>
          <w:szCs w:val="22"/>
        </w:rPr>
      </w:pPr>
      <w:r w:rsidRPr="00FA7E96">
        <w:rPr>
          <w:rFonts w:ascii="Segoe UI Semilight" w:hAnsi="Segoe UI Semilight" w:cs="Segoe UI Semilight"/>
          <w:sz w:val="22"/>
          <w:szCs w:val="22"/>
        </w:rPr>
        <w:t>Critical incidents</w:t>
      </w:r>
      <w:r w:rsidR="0014253C" w:rsidRPr="00FA7E96">
        <w:rPr>
          <w:rFonts w:ascii="Segoe UI Semilight" w:hAnsi="Segoe UI Semilight" w:cs="Segoe UI Semilight"/>
          <w:sz w:val="22"/>
          <w:szCs w:val="22"/>
        </w:rPr>
        <w:t xml:space="preserve"> must be responded to within one hour of notification or observation. </w:t>
      </w:r>
      <w:r w:rsidR="005508A6">
        <w:rPr>
          <w:rFonts w:ascii="Segoe UI Semilight" w:hAnsi="Segoe UI Semilight" w:cs="Segoe UI Semilight"/>
          <w:sz w:val="22"/>
          <w:szCs w:val="22"/>
        </w:rPr>
        <w:t>The Incident Commander</w:t>
      </w:r>
      <w:r w:rsidR="0014253C" w:rsidRPr="00FA7E96">
        <w:rPr>
          <w:rFonts w:ascii="Segoe UI Semilight" w:hAnsi="Segoe UI Semilight" w:cs="Segoe UI Semilight"/>
          <w:sz w:val="22"/>
          <w:szCs w:val="22"/>
        </w:rPr>
        <w:t xml:space="preserve"> will direct restoration efforts. Communication will flow from the Chief Information Officer or </w:t>
      </w:r>
      <w:r w:rsidR="005508A6">
        <w:rPr>
          <w:rFonts w:ascii="Segoe UI Semilight" w:hAnsi="Segoe UI Semilight" w:cs="Segoe UI Semilight"/>
          <w:sz w:val="22"/>
          <w:szCs w:val="22"/>
        </w:rPr>
        <w:t>Incident Commander</w:t>
      </w:r>
      <w:r w:rsidR="0014253C" w:rsidRPr="00FA7E96">
        <w:rPr>
          <w:rFonts w:ascii="Segoe UI Semilight" w:hAnsi="Segoe UI Semilight" w:cs="Segoe UI Semilight"/>
          <w:sz w:val="22"/>
          <w:szCs w:val="22"/>
        </w:rPr>
        <w:t xml:space="preserve">, or their designee(s), to keep the appropriate </w:t>
      </w:r>
      <w:r w:rsidR="00FC1536">
        <w:rPr>
          <w:rFonts w:ascii="Segoe UI Semilight" w:hAnsi="Segoe UI Semilight" w:cs="Segoe UI Semilight"/>
          <w:sz w:val="22"/>
          <w:szCs w:val="22"/>
        </w:rPr>
        <w:t>organizational</w:t>
      </w:r>
      <w:r w:rsidR="00FC1536" w:rsidRPr="00FA7E96">
        <w:rPr>
          <w:rFonts w:ascii="Segoe UI Semilight" w:hAnsi="Segoe UI Semilight" w:cs="Segoe UI Semilight"/>
          <w:sz w:val="22"/>
          <w:szCs w:val="22"/>
        </w:rPr>
        <w:t xml:space="preserve"> </w:t>
      </w:r>
      <w:r w:rsidR="0014253C" w:rsidRPr="00FA7E96">
        <w:rPr>
          <w:rFonts w:ascii="Segoe UI Semilight" w:hAnsi="Segoe UI Semilight" w:cs="Segoe UI Semilight"/>
          <w:sz w:val="22"/>
          <w:szCs w:val="22"/>
        </w:rPr>
        <w:t xml:space="preserve">personnel apprised of the status of restoration efforts. </w:t>
      </w:r>
      <w:r w:rsidRPr="00FA7E96">
        <w:rPr>
          <w:rFonts w:ascii="Segoe UI Semilight" w:hAnsi="Segoe UI Semilight" w:cs="Segoe UI Semilight"/>
          <w:sz w:val="22"/>
          <w:szCs w:val="22"/>
        </w:rPr>
        <w:t>Critical</w:t>
      </w:r>
      <w:r w:rsidR="0014253C" w:rsidRPr="00FA7E96">
        <w:rPr>
          <w:rFonts w:ascii="Segoe UI Semilight" w:hAnsi="Segoe UI Semilight" w:cs="Segoe UI Semilight"/>
          <w:sz w:val="22"/>
          <w:szCs w:val="22"/>
        </w:rPr>
        <w:t xml:space="preserve"> incidents are characterized as follows: </w:t>
      </w:r>
    </w:p>
    <w:p w14:paraId="5650CBF7" w14:textId="77777777" w:rsidR="00FA7E96" w:rsidRPr="00820CC6" w:rsidRDefault="00FA7E96" w:rsidP="00820CC6">
      <w:pPr>
        <w:pStyle w:val="ListParagraph"/>
        <w:numPr>
          <w:ilvl w:val="1"/>
          <w:numId w:val="22"/>
        </w:numPr>
        <w:ind w:left="1440"/>
        <w:rPr>
          <w:rFonts w:ascii="Segoe UI Semilight" w:hAnsi="Segoe UI Semilight" w:cs="Segoe UI Semilight"/>
          <w:color w:val="000000" w:themeColor="text1"/>
          <w:sz w:val="22"/>
          <w:szCs w:val="22"/>
        </w:rPr>
      </w:pPr>
      <w:r w:rsidRPr="006120BA">
        <w:rPr>
          <w:rFonts w:ascii="Segoe UI Semilight" w:hAnsi="Segoe UI Semilight" w:cs="Segoe UI Semilight"/>
          <w:color w:val="000000" w:themeColor="text1"/>
          <w:sz w:val="22"/>
          <w:szCs w:val="22"/>
        </w:rPr>
        <w:t>The incident is one that has a high impact on the confidentiality, integrity or availability of information and will increase in scope and impact if the incident is not mitigated.</w:t>
      </w:r>
    </w:p>
    <w:p w14:paraId="24CE6EB6" w14:textId="730D0A4B" w:rsidR="00FA7E96" w:rsidRPr="00820CC6" w:rsidRDefault="00FA7E96" w:rsidP="00820CC6">
      <w:pPr>
        <w:pStyle w:val="ListParagraph"/>
        <w:numPr>
          <w:ilvl w:val="1"/>
          <w:numId w:val="22"/>
        </w:numPr>
        <w:ind w:left="1440"/>
        <w:rPr>
          <w:rFonts w:ascii="Segoe UI Semilight" w:hAnsi="Segoe UI Semilight" w:cs="Segoe UI Semilight"/>
          <w:color w:val="000000" w:themeColor="text1"/>
          <w:sz w:val="22"/>
          <w:szCs w:val="22"/>
        </w:rPr>
      </w:pPr>
      <w:r w:rsidRPr="006120BA">
        <w:rPr>
          <w:rFonts w:ascii="Segoe UI Semilight" w:hAnsi="Segoe UI Semilight" w:cs="Segoe UI Semilight"/>
          <w:color w:val="000000" w:themeColor="text1"/>
          <w:sz w:val="22"/>
          <w:szCs w:val="22"/>
        </w:rPr>
        <w:t>The incident, because of the immediacy of its effect on critical business functions or information, requires a resolution (for example: a change) on an immediate-response basis.</w:t>
      </w:r>
    </w:p>
    <w:p w14:paraId="74B41E92" w14:textId="77777777" w:rsidR="00A56E77" w:rsidRDefault="00A56E77" w:rsidP="00EF533C">
      <w:pPr>
        <w:ind w:left="1080"/>
        <w:rPr>
          <w:rFonts w:ascii="Segoe UI Semilight" w:hAnsi="Segoe UI Semilight" w:cs="Segoe UI Semilight"/>
          <w:sz w:val="22"/>
          <w:szCs w:val="22"/>
        </w:rPr>
      </w:pPr>
    </w:p>
    <w:p w14:paraId="327C192D" w14:textId="20E51782" w:rsidR="004E6A2C" w:rsidRDefault="00A56E77" w:rsidP="00820CC6">
      <w:pPr>
        <w:rPr>
          <w:rFonts w:ascii="Segoe UI Semilight" w:hAnsi="Segoe UI Semilight" w:cs="Segoe UI Semilight"/>
          <w:sz w:val="22"/>
          <w:szCs w:val="22"/>
        </w:rPr>
      </w:pPr>
      <w:r w:rsidRPr="004E6A2C">
        <w:rPr>
          <w:rFonts w:ascii="Segoe UI Semilight" w:hAnsi="Segoe UI Semilight" w:cs="Segoe UI Semilight"/>
          <w:b/>
          <w:bCs/>
          <w:sz w:val="22"/>
          <w:szCs w:val="22"/>
        </w:rPr>
        <w:t>Serious Incidents</w:t>
      </w:r>
    </w:p>
    <w:p w14:paraId="2C9151FB" w14:textId="45E6634B" w:rsidR="00FA7E96" w:rsidRPr="004E6A2C" w:rsidRDefault="00A56E77" w:rsidP="00820CC6">
      <w:pPr>
        <w:pStyle w:val="ListParagraph"/>
        <w:numPr>
          <w:ilvl w:val="0"/>
          <w:numId w:val="24"/>
        </w:numPr>
        <w:rPr>
          <w:rFonts w:ascii="Segoe UI Semilight" w:hAnsi="Segoe UI Semilight" w:cs="Segoe UI Semilight"/>
          <w:b/>
          <w:bCs/>
          <w:sz w:val="22"/>
          <w:szCs w:val="22"/>
        </w:rPr>
      </w:pPr>
      <w:r w:rsidRPr="004E6A2C">
        <w:rPr>
          <w:rFonts w:ascii="Segoe UI Semilight" w:hAnsi="Segoe UI Semilight" w:cs="Segoe UI Semilight"/>
          <w:sz w:val="22"/>
          <w:szCs w:val="22"/>
        </w:rPr>
        <w:t xml:space="preserve">Serious </w:t>
      </w:r>
      <w:r w:rsidR="0014253C" w:rsidRPr="004E6A2C">
        <w:rPr>
          <w:rFonts w:ascii="Segoe UI Semilight" w:hAnsi="Segoe UI Semilight" w:cs="Segoe UI Semilight"/>
          <w:sz w:val="22"/>
          <w:szCs w:val="22"/>
        </w:rPr>
        <w:t xml:space="preserve">severity incidents are identified as having non-intrusive impacts on current services and represent passive attacks or monitoring of critical communication. </w:t>
      </w:r>
    </w:p>
    <w:p w14:paraId="3C206C33" w14:textId="3F1A89E7" w:rsidR="00FA7E96" w:rsidRPr="00FA7E96" w:rsidRDefault="00A56E77" w:rsidP="00820CC6">
      <w:pPr>
        <w:pStyle w:val="ListParagraph"/>
        <w:numPr>
          <w:ilvl w:val="0"/>
          <w:numId w:val="22"/>
        </w:numPr>
        <w:ind w:left="720"/>
        <w:rPr>
          <w:rFonts w:ascii="Segoe UI Semilight" w:hAnsi="Segoe UI Semilight" w:cs="Segoe UI Semilight"/>
          <w:b/>
          <w:bCs/>
          <w:sz w:val="22"/>
          <w:szCs w:val="22"/>
        </w:rPr>
      </w:pPr>
      <w:r w:rsidRPr="00FA7E96">
        <w:rPr>
          <w:rFonts w:ascii="Segoe UI Semilight" w:hAnsi="Segoe UI Semilight" w:cs="Segoe UI Semilight"/>
          <w:sz w:val="22"/>
          <w:szCs w:val="22"/>
        </w:rPr>
        <w:t>Serious</w:t>
      </w:r>
      <w:r w:rsidR="0014253C" w:rsidRPr="00FA7E96">
        <w:rPr>
          <w:rFonts w:ascii="Segoe UI Semilight" w:hAnsi="Segoe UI Semilight" w:cs="Segoe UI Semilight"/>
          <w:sz w:val="22"/>
          <w:szCs w:val="22"/>
        </w:rPr>
        <w:t xml:space="preserve"> incidents will be responded to within 24 hours of notification or observation. </w:t>
      </w:r>
      <w:r w:rsidR="005508A6">
        <w:rPr>
          <w:rFonts w:ascii="Segoe UI Semilight" w:hAnsi="Segoe UI Semilight" w:cs="Segoe UI Semilight"/>
          <w:sz w:val="22"/>
          <w:szCs w:val="22"/>
        </w:rPr>
        <w:t xml:space="preserve">The IHT using </w:t>
      </w:r>
      <w:r w:rsidR="00D826B9">
        <w:rPr>
          <w:rFonts w:ascii="Segoe UI Semilight" w:hAnsi="Segoe UI Semilight" w:cs="Segoe UI Semilight"/>
          <w:sz w:val="22"/>
          <w:szCs w:val="22"/>
        </w:rPr>
        <w:t>CIRT</w:t>
      </w:r>
      <w:r w:rsidR="0014253C" w:rsidRPr="00FA7E96">
        <w:rPr>
          <w:rFonts w:ascii="Segoe UI Semilight" w:hAnsi="Segoe UI Semilight" w:cs="Segoe UI Semilight"/>
          <w:sz w:val="22"/>
          <w:szCs w:val="22"/>
        </w:rPr>
        <w:t xml:space="preserve"> personnel will direct restoration efforts. Communication will flow from the </w:t>
      </w:r>
      <w:r w:rsidR="005508A6">
        <w:rPr>
          <w:rFonts w:ascii="Segoe UI Semilight" w:hAnsi="Segoe UI Semilight" w:cs="Segoe UI Semilight"/>
          <w:sz w:val="22"/>
          <w:szCs w:val="22"/>
        </w:rPr>
        <w:t>IHT</w:t>
      </w:r>
      <w:r w:rsidR="0014253C" w:rsidRPr="00FA7E96">
        <w:rPr>
          <w:rFonts w:ascii="Segoe UI Semilight" w:hAnsi="Segoe UI Semilight" w:cs="Segoe UI Semilight"/>
          <w:sz w:val="22"/>
          <w:szCs w:val="22"/>
        </w:rPr>
        <w:t xml:space="preserve">, or their designee(s), to keep the appropriate </w:t>
      </w:r>
      <w:r w:rsidR="00FC1536">
        <w:rPr>
          <w:rFonts w:ascii="Segoe UI Semilight" w:hAnsi="Segoe UI Semilight" w:cs="Segoe UI Semilight"/>
          <w:sz w:val="22"/>
          <w:szCs w:val="22"/>
        </w:rPr>
        <w:t>organizational</w:t>
      </w:r>
      <w:r w:rsidR="00FC1536" w:rsidRPr="00FA7E96">
        <w:rPr>
          <w:rFonts w:ascii="Segoe UI Semilight" w:hAnsi="Segoe UI Semilight" w:cs="Segoe UI Semilight"/>
          <w:sz w:val="22"/>
          <w:szCs w:val="22"/>
        </w:rPr>
        <w:t xml:space="preserve"> </w:t>
      </w:r>
      <w:r w:rsidR="0014253C" w:rsidRPr="00FA7E96">
        <w:rPr>
          <w:rFonts w:ascii="Segoe UI Semilight" w:hAnsi="Segoe UI Semilight" w:cs="Segoe UI Semilight"/>
          <w:sz w:val="22"/>
          <w:szCs w:val="22"/>
        </w:rPr>
        <w:t xml:space="preserve">personnel apprised of the status of restoration efforts. </w:t>
      </w:r>
      <w:r w:rsidRPr="00FA7E96">
        <w:rPr>
          <w:rFonts w:ascii="Segoe UI Semilight" w:hAnsi="Segoe UI Semilight" w:cs="Segoe UI Semilight"/>
          <w:sz w:val="22"/>
          <w:szCs w:val="22"/>
        </w:rPr>
        <w:t>Serious</w:t>
      </w:r>
      <w:r w:rsidR="0014253C" w:rsidRPr="00FA7E96">
        <w:rPr>
          <w:rFonts w:ascii="Segoe UI Semilight" w:hAnsi="Segoe UI Semilight" w:cs="Segoe UI Semilight"/>
          <w:sz w:val="22"/>
          <w:szCs w:val="22"/>
        </w:rPr>
        <w:t xml:space="preserve"> incidents are characterized as follows: </w:t>
      </w:r>
    </w:p>
    <w:p w14:paraId="40212D92" w14:textId="77777777" w:rsidR="00FA7E96" w:rsidRPr="006120BA" w:rsidRDefault="00FA7E96" w:rsidP="00820CC6">
      <w:pPr>
        <w:pStyle w:val="ListParagraph"/>
        <w:numPr>
          <w:ilvl w:val="1"/>
          <w:numId w:val="22"/>
        </w:numPr>
        <w:ind w:left="1440"/>
        <w:rPr>
          <w:rFonts w:ascii="Segoe UI Semilight" w:hAnsi="Segoe UI Semilight" w:cs="Segoe UI Semilight"/>
          <w:b/>
          <w:bCs/>
          <w:sz w:val="22"/>
          <w:szCs w:val="22"/>
        </w:rPr>
      </w:pPr>
      <w:r w:rsidRPr="006120BA">
        <w:rPr>
          <w:rFonts w:ascii="Segoe UI Semilight" w:hAnsi="Segoe UI Semilight" w:cs="Segoe UI Semilight"/>
          <w:color w:val="000000" w:themeColor="text1"/>
          <w:sz w:val="22"/>
          <w:szCs w:val="22"/>
        </w:rPr>
        <w:t>The incident or can materially affect business operations, causing a substantial impact.</w:t>
      </w:r>
    </w:p>
    <w:p w14:paraId="67B17AE4" w14:textId="7829393B" w:rsidR="00FA7E96" w:rsidRPr="006120BA" w:rsidRDefault="00FA7E96" w:rsidP="00820CC6">
      <w:pPr>
        <w:pStyle w:val="ListParagraph"/>
        <w:numPr>
          <w:ilvl w:val="1"/>
          <w:numId w:val="22"/>
        </w:numPr>
        <w:ind w:left="1440"/>
        <w:rPr>
          <w:rFonts w:ascii="Segoe UI Semilight" w:hAnsi="Segoe UI Semilight" w:cs="Segoe UI Semilight"/>
          <w:b/>
          <w:bCs/>
          <w:sz w:val="22"/>
          <w:szCs w:val="22"/>
        </w:rPr>
      </w:pPr>
      <w:r w:rsidRPr="006120BA">
        <w:rPr>
          <w:rFonts w:ascii="Segoe UI Semilight" w:hAnsi="Segoe UI Semilight" w:cs="Segoe UI Semilight"/>
          <w:color w:val="000000" w:themeColor="text1"/>
          <w:sz w:val="22"/>
          <w:szCs w:val="22"/>
        </w:rPr>
        <w:t>The effect of the incident is such that it does not require immediate resolution, but it does require a resolution to be executed on a date and time in the near future (</w:t>
      </w:r>
      <w:r w:rsidR="005508A6" w:rsidRPr="006120BA">
        <w:rPr>
          <w:rFonts w:ascii="Segoe UI Semilight" w:hAnsi="Segoe UI Semilight" w:cs="Segoe UI Semilight"/>
          <w:color w:val="000000" w:themeColor="text1"/>
          <w:sz w:val="22"/>
          <w:szCs w:val="22"/>
        </w:rPr>
        <w:t>e.g.,</w:t>
      </w:r>
      <w:r w:rsidRPr="006120BA">
        <w:rPr>
          <w:rFonts w:ascii="Segoe UI Semilight" w:hAnsi="Segoe UI Semilight" w:cs="Segoe UI Semilight"/>
          <w:color w:val="000000" w:themeColor="text1"/>
          <w:sz w:val="22"/>
          <w:szCs w:val="22"/>
        </w:rPr>
        <w:t xml:space="preserve"> patching during next emergency patch window).</w:t>
      </w:r>
    </w:p>
    <w:p w14:paraId="6F25AE04" w14:textId="77777777" w:rsidR="00A56E77" w:rsidRDefault="00A56E77" w:rsidP="00EF533C">
      <w:pPr>
        <w:ind w:left="720"/>
        <w:rPr>
          <w:rFonts w:ascii="Segoe UI Semilight" w:hAnsi="Segoe UI Semilight" w:cs="Segoe UI Semilight"/>
          <w:sz w:val="22"/>
          <w:szCs w:val="22"/>
        </w:rPr>
      </w:pPr>
    </w:p>
    <w:p w14:paraId="5C034FE9" w14:textId="75C8C605" w:rsidR="00A56E77" w:rsidRPr="00A56E77" w:rsidRDefault="00A56E77" w:rsidP="00820CC6">
      <w:pPr>
        <w:rPr>
          <w:rFonts w:ascii="Segoe UI Semilight" w:hAnsi="Segoe UI Semilight" w:cs="Segoe UI Semilight"/>
          <w:b/>
          <w:bCs/>
          <w:sz w:val="22"/>
          <w:szCs w:val="22"/>
        </w:rPr>
      </w:pPr>
      <w:r>
        <w:rPr>
          <w:rFonts w:ascii="Segoe UI Semilight" w:hAnsi="Segoe UI Semilight" w:cs="Segoe UI Semilight"/>
          <w:b/>
          <w:bCs/>
          <w:sz w:val="22"/>
          <w:szCs w:val="22"/>
        </w:rPr>
        <w:t xml:space="preserve">Important </w:t>
      </w:r>
      <w:r w:rsidRPr="00A56E77">
        <w:rPr>
          <w:rFonts w:ascii="Segoe UI Semilight" w:hAnsi="Segoe UI Semilight" w:cs="Segoe UI Semilight"/>
          <w:b/>
          <w:bCs/>
          <w:sz w:val="22"/>
          <w:szCs w:val="22"/>
        </w:rPr>
        <w:t>Incidents</w:t>
      </w:r>
    </w:p>
    <w:p w14:paraId="1751E9FC" w14:textId="77777777" w:rsidR="00FA7E96" w:rsidRDefault="00A56E77" w:rsidP="00820CC6">
      <w:pPr>
        <w:pStyle w:val="ListParagraph"/>
        <w:numPr>
          <w:ilvl w:val="0"/>
          <w:numId w:val="23"/>
        </w:numPr>
        <w:rPr>
          <w:rFonts w:ascii="Segoe UI Semilight" w:hAnsi="Segoe UI Semilight" w:cs="Segoe UI Semilight"/>
          <w:sz w:val="22"/>
          <w:szCs w:val="22"/>
        </w:rPr>
      </w:pPr>
      <w:r w:rsidRPr="00FA7E96">
        <w:rPr>
          <w:rFonts w:ascii="Segoe UI Semilight" w:hAnsi="Segoe UI Semilight" w:cs="Segoe UI Semilight"/>
          <w:sz w:val="22"/>
          <w:szCs w:val="22"/>
        </w:rPr>
        <w:t>Important</w:t>
      </w:r>
      <w:r w:rsidR="0014253C" w:rsidRPr="00FA7E96">
        <w:rPr>
          <w:rFonts w:ascii="Segoe UI Semilight" w:hAnsi="Segoe UI Semilight" w:cs="Segoe UI Semilight"/>
          <w:sz w:val="22"/>
          <w:szCs w:val="22"/>
        </w:rPr>
        <w:t xml:space="preserve"> level incidents are identified as those that do not present an immediate threat to multiple hardware or software systems and do not involve sensitive, restricted, or critical data. </w:t>
      </w:r>
    </w:p>
    <w:p w14:paraId="03B81A2C" w14:textId="6E257B37" w:rsidR="00E827C2" w:rsidRDefault="0014253C" w:rsidP="00820CC6">
      <w:pPr>
        <w:pStyle w:val="ListParagraph"/>
        <w:numPr>
          <w:ilvl w:val="0"/>
          <w:numId w:val="23"/>
        </w:numPr>
        <w:rPr>
          <w:rFonts w:ascii="Segoe UI Semilight" w:hAnsi="Segoe UI Semilight" w:cs="Segoe UI Semilight"/>
          <w:sz w:val="22"/>
          <w:szCs w:val="22"/>
        </w:rPr>
      </w:pPr>
      <w:r w:rsidRPr="00FA7E96">
        <w:rPr>
          <w:rFonts w:ascii="Segoe UI Semilight" w:hAnsi="Segoe UI Semilight" w:cs="Segoe UI Semilight"/>
          <w:sz w:val="22"/>
          <w:szCs w:val="22"/>
        </w:rPr>
        <w:lastRenderedPageBreak/>
        <w:t xml:space="preserve">Due to the </w:t>
      </w:r>
      <w:r w:rsidR="00FC1536">
        <w:rPr>
          <w:rFonts w:ascii="Segoe UI Semilight" w:hAnsi="Segoe UI Semilight" w:cs="Segoe UI Semilight"/>
          <w:sz w:val="22"/>
          <w:szCs w:val="22"/>
        </w:rPr>
        <w:t xml:space="preserve">relatively </w:t>
      </w:r>
      <w:r w:rsidRPr="00FA7E96">
        <w:rPr>
          <w:rFonts w:ascii="Segoe UI Semilight" w:hAnsi="Segoe UI Semilight" w:cs="Segoe UI Semilight"/>
          <w:sz w:val="22"/>
          <w:szCs w:val="22"/>
        </w:rPr>
        <w:t xml:space="preserve">minor nature of </w:t>
      </w:r>
      <w:r w:rsidR="00A56E77" w:rsidRPr="00FA7E96">
        <w:rPr>
          <w:rFonts w:ascii="Segoe UI Semilight" w:hAnsi="Segoe UI Semilight" w:cs="Segoe UI Semilight"/>
          <w:sz w:val="22"/>
          <w:szCs w:val="22"/>
        </w:rPr>
        <w:t>Important</w:t>
      </w:r>
      <w:r w:rsidRPr="00FA7E96">
        <w:rPr>
          <w:rFonts w:ascii="Segoe UI Semilight" w:hAnsi="Segoe UI Semilight" w:cs="Segoe UI Semilight"/>
          <w:sz w:val="22"/>
          <w:szCs w:val="22"/>
        </w:rPr>
        <w:t xml:space="preserve"> incidents, appropriate response times and communications will be determined after initial investigation and based on priorities at the time. </w:t>
      </w:r>
      <w:r w:rsidR="00A56E77" w:rsidRPr="00FA7E96">
        <w:rPr>
          <w:rFonts w:ascii="Segoe UI Semilight" w:hAnsi="Segoe UI Semilight" w:cs="Segoe UI Semilight"/>
          <w:sz w:val="22"/>
          <w:szCs w:val="22"/>
        </w:rPr>
        <w:t>Important</w:t>
      </w:r>
      <w:r w:rsidRPr="00FA7E96">
        <w:rPr>
          <w:rFonts w:ascii="Segoe UI Semilight" w:hAnsi="Segoe UI Semilight" w:cs="Segoe UI Semilight"/>
          <w:sz w:val="22"/>
          <w:szCs w:val="22"/>
        </w:rPr>
        <w:t xml:space="preserve"> incidents are characterized as follows: </w:t>
      </w:r>
    </w:p>
    <w:p w14:paraId="77792520" w14:textId="6085963A" w:rsidR="00E827C2" w:rsidRPr="006120BA" w:rsidRDefault="00E827C2" w:rsidP="00820CC6">
      <w:pPr>
        <w:pStyle w:val="ListParagraph"/>
        <w:numPr>
          <w:ilvl w:val="1"/>
          <w:numId w:val="23"/>
        </w:numPr>
        <w:rPr>
          <w:rFonts w:ascii="Segoe UI Semilight" w:hAnsi="Segoe UI Semilight" w:cs="Segoe UI Semilight"/>
          <w:sz w:val="22"/>
          <w:szCs w:val="22"/>
        </w:rPr>
      </w:pPr>
      <w:r w:rsidRPr="006120BA">
        <w:rPr>
          <w:rFonts w:ascii="Segoe UI Semilight" w:hAnsi="Segoe UI Semilight" w:cs="Segoe UI Semilight"/>
          <w:color w:val="000000" w:themeColor="text1"/>
          <w:sz w:val="22"/>
          <w:szCs w:val="22"/>
        </w:rPr>
        <w:t xml:space="preserve">The incident does not materially affect business operations and does not cause a substantial impact on confidentiality, </w:t>
      </w:r>
      <w:r w:rsidR="005508A6" w:rsidRPr="006120BA">
        <w:rPr>
          <w:rFonts w:ascii="Segoe UI Semilight" w:hAnsi="Segoe UI Semilight" w:cs="Segoe UI Semilight"/>
          <w:color w:val="000000" w:themeColor="text1"/>
          <w:sz w:val="22"/>
          <w:szCs w:val="22"/>
        </w:rPr>
        <w:t>integrity,</w:t>
      </w:r>
      <w:r w:rsidRPr="006120BA">
        <w:rPr>
          <w:rFonts w:ascii="Segoe UI Semilight" w:hAnsi="Segoe UI Semilight" w:cs="Segoe UI Semilight"/>
          <w:color w:val="000000" w:themeColor="text1"/>
          <w:sz w:val="22"/>
          <w:szCs w:val="22"/>
        </w:rPr>
        <w:t xml:space="preserve"> or availability</w:t>
      </w:r>
      <w:r w:rsidR="00FC1536">
        <w:rPr>
          <w:rFonts w:ascii="Segoe UI Semilight" w:hAnsi="Segoe UI Semilight" w:cs="Segoe UI Semilight"/>
          <w:color w:val="000000" w:themeColor="text1"/>
          <w:sz w:val="22"/>
          <w:szCs w:val="22"/>
        </w:rPr>
        <w:t xml:space="preserve"> of information</w:t>
      </w:r>
      <w:r w:rsidRPr="006120BA">
        <w:rPr>
          <w:rFonts w:ascii="Segoe UI Semilight" w:hAnsi="Segoe UI Semilight" w:cs="Segoe UI Semilight"/>
          <w:color w:val="000000" w:themeColor="text1"/>
          <w:sz w:val="22"/>
          <w:szCs w:val="22"/>
        </w:rPr>
        <w:t>. The incident does have the potential to do so if not resolved expeditiously.</w:t>
      </w:r>
    </w:p>
    <w:p w14:paraId="7D92376E" w14:textId="7FE10A68" w:rsidR="00E827C2" w:rsidRPr="006120BA" w:rsidRDefault="00E827C2" w:rsidP="00820CC6">
      <w:pPr>
        <w:numPr>
          <w:ilvl w:val="1"/>
          <w:numId w:val="23"/>
        </w:numPr>
        <w:contextualSpacing/>
        <w:rPr>
          <w:rFonts w:ascii="Segoe UI Semilight" w:hAnsi="Segoe UI Semilight" w:cs="Segoe UI Semilight"/>
          <w:color w:val="000000" w:themeColor="text1"/>
          <w:sz w:val="22"/>
          <w:szCs w:val="22"/>
        </w:rPr>
      </w:pPr>
      <w:r w:rsidRPr="006120BA">
        <w:rPr>
          <w:rFonts w:ascii="Segoe UI Semilight" w:hAnsi="Segoe UI Semilight" w:cs="Segoe UI Semilight"/>
          <w:color w:val="000000" w:themeColor="text1"/>
          <w:sz w:val="22"/>
          <w:szCs w:val="22"/>
        </w:rPr>
        <w:t>The effect of the incident is such that it does not require an immediate resolution, but it does require that a resolution (for example: a configuration change) executed on an agreed date by asset and business operations owner (</w:t>
      </w:r>
      <w:r w:rsidR="005508A6" w:rsidRPr="006120BA">
        <w:rPr>
          <w:rFonts w:ascii="Segoe UI Semilight" w:hAnsi="Segoe UI Semilight" w:cs="Segoe UI Semilight"/>
          <w:color w:val="000000" w:themeColor="text1"/>
          <w:sz w:val="22"/>
          <w:szCs w:val="22"/>
        </w:rPr>
        <w:t>e.g.,</w:t>
      </w:r>
      <w:r w:rsidRPr="006120BA">
        <w:rPr>
          <w:rFonts w:ascii="Segoe UI Semilight" w:hAnsi="Segoe UI Semilight" w:cs="Segoe UI Semilight"/>
          <w:color w:val="000000" w:themeColor="text1"/>
          <w:sz w:val="22"/>
          <w:szCs w:val="22"/>
        </w:rPr>
        <w:t xml:space="preserve"> payroll server is to be configured after payroll has been done and back up completed).</w:t>
      </w:r>
    </w:p>
    <w:p w14:paraId="61136EB3" w14:textId="60B15995" w:rsidR="0014253C" w:rsidRDefault="0014253C" w:rsidP="00EF533C">
      <w:pPr>
        <w:ind w:left="720"/>
        <w:rPr>
          <w:rFonts w:ascii="Segoe UI Symbol" w:hAnsi="Segoe UI Symbol" w:cs="Segoe UI Semilight"/>
          <w:sz w:val="22"/>
          <w:szCs w:val="22"/>
        </w:rPr>
      </w:pPr>
    </w:p>
    <w:p w14:paraId="723EE2E2" w14:textId="4A711668" w:rsidR="00DC5DEB" w:rsidRPr="00A56E77" w:rsidRDefault="00DC5DEB" w:rsidP="00820CC6">
      <w:pPr>
        <w:rPr>
          <w:rFonts w:ascii="Segoe UI Semilight" w:hAnsi="Segoe UI Semilight" w:cs="Segoe UI Semilight"/>
          <w:b/>
          <w:bCs/>
          <w:sz w:val="22"/>
          <w:szCs w:val="22"/>
        </w:rPr>
      </w:pPr>
      <w:r>
        <w:rPr>
          <w:rFonts w:ascii="Segoe UI Semilight" w:hAnsi="Segoe UI Semilight" w:cs="Segoe UI Semilight"/>
          <w:b/>
          <w:bCs/>
          <w:sz w:val="22"/>
          <w:szCs w:val="22"/>
        </w:rPr>
        <w:t xml:space="preserve">Informational </w:t>
      </w:r>
      <w:r w:rsidRPr="00A56E77">
        <w:rPr>
          <w:rFonts w:ascii="Segoe UI Semilight" w:hAnsi="Segoe UI Semilight" w:cs="Segoe UI Semilight"/>
          <w:b/>
          <w:bCs/>
          <w:sz w:val="22"/>
          <w:szCs w:val="22"/>
        </w:rPr>
        <w:t>Incidents</w:t>
      </w:r>
    </w:p>
    <w:p w14:paraId="7192DDA0" w14:textId="775921BA" w:rsidR="00DC5DEB" w:rsidRDefault="00DC5DEB" w:rsidP="00820CC6">
      <w:pPr>
        <w:pStyle w:val="ListParagraph"/>
        <w:numPr>
          <w:ilvl w:val="0"/>
          <w:numId w:val="23"/>
        </w:numPr>
        <w:rPr>
          <w:rFonts w:ascii="Segoe UI Semilight" w:hAnsi="Segoe UI Semilight" w:cs="Segoe UI Semilight"/>
          <w:sz w:val="22"/>
          <w:szCs w:val="22"/>
        </w:rPr>
      </w:pPr>
      <w:r w:rsidRPr="00FA7E96">
        <w:rPr>
          <w:rFonts w:ascii="Segoe UI Semilight" w:hAnsi="Segoe UI Semilight" w:cs="Segoe UI Semilight"/>
          <w:sz w:val="22"/>
          <w:szCs w:val="22"/>
        </w:rPr>
        <w:t>I</w:t>
      </w:r>
      <w:r w:rsidR="006120BA">
        <w:rPr>
          <w:rFonts w:ascii="Segoe UI Semilight" w:hAnsi="Segoe UI Semilight" w:cs="Segoe UI Semilight"/>
          <w:sz w:val="22"/>
          <w:szCs w:val="22"/>
        </w:rPr>
        <w:t>nformation</w:t>
      </w:r>
      <w:r w:rsidRPr="00FA7E96">
        <w:rPr>
          <w:rFonts w:ascii="Segoe UI Semilight" w:hAnsi="Segoe UI Semilight" w:cs="Segoe UI Semilight"/>
          <w:sz w:val="22"/>
          <w:szCs w:val="22"/>
        </w:rPr>
        <w:t xml:space="preserve"> level incidents are identified as those that present </w:t>
      </w:r>
      <w:r w:rsidR="006120BA">
        <w:rPr>
          <w:rFonts w:ascii="Segoe UI Semilight" w:hAnsi="Segoe UI Semilight" w:cs="Segoe UI Semilight"/>
          <w:sz w:val="22"/>
          <w:szCs w:val="22"/>
        </w:rPr>
        <w:t xml:space="preserve">limited </w:t>
      </w:r>
      <w:r w:rsidRPr="00FA7E96">
        <w:rPr>
          <w:rFonts w:ascii="Segoe UI Semilight" w:hAnsi="Segoe UI Semilight" w:cs="Segoe UI Semilight"/>
          <w:sz w:val="22"/>
          <w:szCs w:val="22"/>
        </w:rPr>
        <w:t xml:space="preserve">threat to </w:t>
      </w:r>
      <w:r w:rsidR="006120BA">
        <w:rPr>
          <w:rFonts w:ascii="Segoe UI Semilight" w:hAnsi="Segoe UI Semilight" w:cs="Segoe UI Semilight"/>
          <w:sz w:val="22"/>
          <w:szCs w:val="22"/>
        </w:rPr>
        <w:t>single</w:t>
      </w:r>
      <w:r w:rsidRPr="00FA7E96">
        <w:rPr>
          <w:rFonts w:ascii="Segoe UI Semilight" w:hAnsi="Segoe UI Semilight" w:cs="Segoe UI Semilight"/>
          <w:sz w:val="22"/>
          <w:szCs w:val="22"/>
        </w:rPr>
        <w:t xml:space="preserve"> hardware or software systems and do not involve sensitive, restricted, or critical data. </w:t>
      </w:r>
    </w:p>
    <w:p w14:paraId="2A4D4820" w14:textId="35DEA373" w:rsidR="00DC5DEB" w:rsidRDefault="00DC5DEB" w:rsidP="00820CC6">
      <w:pPr>
        <w:pStyle w:val="ListParagraph"/>
        <w:numPr>
          <w:ilvl w:val="0"/>
          <w:numId w:val="23"/>
        </w:numPr>
        <w:rPr>
          <w:rFonts w:ascii="Segoe UI Semilight" w:hAnsi="Segoe UI Semilight" w:cs="Segoe UI Semilight"/>
          <w:sz w:val="22"/>
          <w:szCs w:val="22"/>
        </w:rPr>
      </w:pPr>
      <w:r>
        <w:rPr>
          <w:rFonts w:ascii="Segoe UI Semilight" w:hAnsi="Segoe UI Semilight" w:cs="Segoe UI Semilight"/>
          <w:sz w:val="22"/>
          <w:szCs w:val="22"/>
        </w:rPr>
        <w:t>Informational incidents</w:t>
      </w:r>
      <w:r w:rsidRPr="00FA7E96">
        <w:rPr>
          <w:rFonts w:ascii="Segoe UI Semilight" w:hAnsi="Segoe UI Semilight" w:cs="Segoe UI Semilight"/>
          <w:sz w:val="22"/>
          <w:szCs w:val="22"/>
        </w:rPr>
        <w:t xml:space="preserve"> are characterized as follows: </w:t>
      </w:r>
    </w:p>
    <w:p w14:paraId="0ED0F005" w14:textId="77777777" w:rsidR="00DC5DEB" w:rsidRPr="006120BA" w:rsidRDefault="00DC5DEB" w:rsidP="00820CC6">
      <w:pPr>
        <w:pStyle w:val="ListParagraph"/>
        <w:numPr>
          <w:ilvl w:val="1"/>
          <w:numId w:val="23"/>
        </w:numPr>
        <w:rPr>
          <w:rFonts w:ascii="Segoe UI Semilight" w:hAnsi="Segoe UI Semilight" w:cs="Segoe UI Semilight"/>
          <w:sz w:val="22"/>
          <w:szCs w:val="22"/>
        </w:rPr>
      </w:pPr>
      <w:r w:rsidRPr="006120BA">
        <w:rPr>
          <w:rFonts w:ascii="Segoe UI Semilight" w:hAnsi="Segoe UI Semilight" w:cs="Segoe UI Semilight"/>
          <w:sz w:val="22"/>
          <w:szCs w:val="22"/>
        </w:rPr>
        <w:t>The incident does not have an adverse impact on confidentiality, integrity or availability because of either the nature of the fault or the small extent of the fault and the fact that the incident will not increase in impact over time.</w:t>
      </w:r>
    </w:p>
    <w:p w14:paraId="0094A385" w14:textId="25875945" w:rsidR="00DC5DEB" w:rsidRPr="006120BA" w:rsidRDefault="00DC5DEB" w:rsidP="00820CC6">
      <w:pPr>
        <w:pStyle w:val="ListParagraph"/>
        <w:numPr>
          <w:ilvl w:val="1"/>
          <w:numId w:val="23"/>
        </w:numPr>
        <w:rPr>
          <w:rFonts w:ascii="Segoe UI Semilight" w:hAnsi="Segoe UI Semilight" w:cs="Segoe UI Semilight"/>
          <w:sz w:val="22"/>
          <w:szCs w:val="22"/>
        </w:rPr>
      </w:pPr>
      <w:r w:rsidRPr="006120BA">
        <w:rPr>
          <w:rFonts w:ascii="Segoe UI Semilight" w:hAnsi="Segoe UI Semilight" w:cs="Segoe UI Semilight"/>
          <w:sz w:val="22"/>
          <w:szCs w:val="22"/>
        </w:rPr>
        <w:t xml:space="preserve">The effect of the incident is such that it does not require immediate resolution. A resolution (for example: a patching) may be required that can be planned for a date and time during normal maintenance </w:t>
      </w:r>
      <w:r w:rsidR="00FC1536">
        <w:rPr>
          <w:rFonts w:ascii="Segoe UI Semilight" w:hAnsi="Segoe UI Semilight" w:cs="Segoe UI Semilight"/>
          <w:sz w:val="22"/>
          <w:szCs w:val="22"/>
        </w:rPr>
        <w:t xml:space="preserve">or patching </w:t>
      </w:r>
      <w:r w:rsidRPr="006120BA">
        <w:rPr>
          <w:rFonts w:ascii="Segoe UI Semilight" w:hAnsi="Segoe UI Semilight" w:cs="Segoe UI Semilight"/>
          <w:sz w:val="22"/>
          <w:szCs w:val="22"/>
        </w:rPr>
        <w:t>window.</w:t>
      </w:r>
    </w:p>
    <w:p w14:paraId="0EC68DE9" w14:textId="77777777" w:rsidR="00DC5DEB" w:rsidRPr="0014253C" w:rsidRDefault="00DC5DEB" w:rsidP="0014253C">
      <w:pPr>
        <w:rPr>
          <w:rFonts w:ascii="Segoe UI Symbol" w:hAnsi="Segoe UI Symbol" w:cs="Segoe UI Semilight"/>
          <w:sz w:val="22"/>
          <w:szCs w:val="22"/>
        </w:rPr>
      </w:pPr>
    </w:p>
    <w:p w14:paraId="4DD1DF5B" w14:textId="77777777" w:rsidR="007833B7" w:rsidRDefault="007833B7" w:rsidP="007833B7">
      <w:pPr>
        <w:rPr>
          <w:rFonts w:ascii="Segoe UI Symbol" w:hAnsi="Segoe UI Symbol" w:cs="Segoe UI Semilight"/>
          <w:b/>
          <w:bCs/>
          <w:sz w:val="22"/>
          <w:szCs w:val="22"/>
        </w:rPr>
      </w:pPr>
    </w:p>
    <w:p w14:paraId="7B51D52C" w14:textId="3B5E9DE2" w:rsidR="007833B7" w:rsidRPr="007833B7" w:rsidRDefault="007833B7" w:rsidP="007833B7">
      <w:pPr>
        <w:rPr>
          <w:rFonts w:ascii="Segoe UI Symbol" w:hAnsi="Segoe UI Symbol" w:cs="Segoe UI Semilight"/>
          <w:b/>
          <w:bCs/>
          <w:sz w:val="22"/>
          <w:szCs w:val="22"/>
        </w:rPr>
      </w:pPr>
      <w:r w:rsidRPr="007833B7">
        <w:rPr>
          <w:rFonts w:ascii="Segoe UI Symbol" w:hAnsi="Segoe UI Symbol" w:cs="Segoe UI Semilight"/>
          <w:b/>
          <w:bCs/>
          <w:sz w:val="22"/>
          <w:szCs w:val="22"/>
        </w:rPr>
        <w:t xml:space="preserve">Investigation </w:t>
      </w:r>
    </w:p>
    <w:p w14:paraId="0D6BF418" w14:textId="2A8F7406" w:rsidR="007833B7" w:rsidRPr="00795BE6" w:rsidRDefault="007833B7" w:rsidP="00316D69">
      <w:pPr>
        <w:pStyle w:val="ListParagraph"/>
        <w:numPr>
          <w:ilvl w:val="0"/>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The </w:t>
      </w:r>
      <w:r w:rsidR="005508A6">
        <w:rPr>
          <w:rFonts w:ascii="Segoe UI Semilight" w:hAnsi="Segoe UI Semilight" w:cs="Segoe UI Semilight"/>
          <w:sz w:val="22"/>
          <w:szCs w:val="22"/>
        </w:rPr>
        <w:t>IHT</w:t>
      </w:r>
      <w:r w:rsidRPr="00795BE6">
        <w:rPr>
          <w:rFonts w:ascii="Segoe UI Semilight" w:hAnsi="Segoe UI Semilight" w:cs="Segoe UI Semilight"/>
          <w:sz w:val="22"/>
          <w:szCs w:val="22"/>
        </w:rPr>
        <w:t xml:space="preserve"> should initiate an investigation. </w:t>
      </w:r>
    </w:p>
    <w:p w14:paraId="2487B5A5" w14:textId="1D4A90AD" w:rsidR="007833B7" w:rsidRPr="00795BE6" w:rsidRDefault="007833B7" w:rsidP="00316D69">
      <w:pPr>
        <w:pStyle w:val="ListParagraph"/>
        <w:numPr>
          <w:ilvl w:val="0"/>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The investigation will determine if there is risk of harm (e.g., Private Information or credentials have been acquired by an unauthorized party), and then determine further steps. </w:t>
      </w:r>
    </w:p>
    <w:p w14:paraId="71213452" w14:textId="5C62DAF3" w:rsidR="007833B7" w:rsidRPr="00795BE6" w:rsidRDefault="007833B7" w:rsidP="00316D69">
      <w:pPr>
        <w:pStyle w:val="ListParagraph"/>
        <w:numPr>
          <w:ilvl w:val="0"/>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All parties connected with the incident should cooperate with and assist the </w:t>
      </w:r>
      <w:r w:rsidR="00FC1536">
        <w:rPr>
          <w:rFonts w:ascii="Segoe UI Semilight" w:hAnsi="Segoe UI Semilight" w:cs="Segoe UI Semilight"/>
          <w:sz w:val="22"/>
          <w:szCs w:val="22"/>
        </w:rPr>
        <w:t xml:space="preserve">IHT </w:t>
      </w:r>
      <w:r w:rsidRPr="00795BE6">
        <w:rPr>
          <w:rFonts w:ascii="Segoe UI Semilight" w:hAnsi="Segoe UI Semilight" w:cs="Segoe UI Semilight"/>
          <w:sz w:val="22"/>
          <w:szCs w:val="22"/>
        </w:rPr>
        <w:t xml:space="preserve">with the investigation according to procedures for incident handling. </w:t>
      </w:r>
    </w:p>
    <w:p w14:paraId="52DE56E3" w14:textId="7B443907" w:rsidR="007833B7" w:rsidRPr="00795BE6" w:rsidRDefault="007833B7" w:rsidP="00316D69">
      <w:pPr>
        <w:pStyle w:val="ListParagraph"/>
        <w:numPr>
          <w:ilvl w:val="1"/>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The </w:t>
      </w:r>
      <w:r w:rsidR="005508A6">
        <w:rPr>
          <w:rFonts w:ascii="Segoe UI Semilight" w:hAnsi="Segoe UI Semilight" w:cs="Segoe UI Semilight"/>
          <w:sz w:val="22"/>
          <w:szCs w:val="22"/>
        </w:rPr>
        <w:t>IHT</w:t>
      </w:r>
      <w:r w:rsidRPr="00795BE6">
        <w:rPr>
          <w:rFonts w:ascii="Segoe UI Semilight" w:hAnsi="Segoe UI Semilight" w:cs="Segoe UI Semilight"/>
          <w:sz w:val="22"/>
          <w:szCs w:val="22"/>
        </w:rPr>
        <w:t xml:space="preserve"> may </w:t>
      </w:r>
      <w:r w:rsidR="005508A6" w:rsidRPr="00795BE6">
        <w:rPr>
          <w:rFonts w:ascii="Segoe UI Semilight" w:hAnsi="Segoe UI Semilight" w:cs="Segoe UI Semilight"/>
          <w:sz w:val="22"/>
          <w:szCs w:val="22"/>
        </w:rPr>
        <w:t>investigate</w:t>
      </w:r>
      <w:r w:rsidRPr="00795BE6">
        <w:rPr>
          <w:rFonts w:ascii="Segoe UI Semilight" w:hAnsi="Segoe UI Semilight" w:cs="Segoe UI Semilight"/>
          <w:sz w:val="22"/>
          <w:szCs w:val="22"/>
        </w:rPr>
        <w:t xml:space="preserve">, in compliance with the Privacy Policy and Incident Response Plan. </w:t>
      </w:r>
    </w:p>
    <w:p w14:paraId="534A69AB" w14:textId="034CAF2B" w:rsidR="007833B7" w:rsidRPr="00795BE6" w:rsidRDefault="007833B7" w:rsidP="00316D69">
      <w:pPr>
        <w:pStyle w:val="ListParagraph"/>
        <w:numPr>
          <w:ilvl w:val="1"/>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The </w:t>
      </w:r>
      <w:r w:rsidR="005508A6">
        <w:rPr>
          <w:rFonts w:ascii="Segoe UI Semilight" w:hAnsi="Segoe UI Semilight" w:cs="Segoe UI Semilight"/>
          <w:sz w:val="22"/>
          <w:szCs w:val="22"/>
        </w:rPr>
        <w:t>IHT</w:t>
      </w:r>
      <w:r w:rsidRPr="00795BE6">
        <w:rPr>
          <w:rFonts w:ascii="Segoe UI Semilight" w:hAnsi="Segoe UI Semilight" w:cs="Segoe UI Semilight"/>
          <w:sz w:val="22"/>
          <w:szCs w:val="22"/>
        </w:rPr>
        <w:t xml:space="preserve"> will communicate appropriately with affected parties. </w:t>
      </w:r>
    </w:p>
    <w:p w14:paraId="508741D5" w14:textId="77777777" w:rsidR="007833B7" w:rsidRDefault="007833B7" w:rsidP="007833B7">
      <w:pPr>
        <w:rPr>
          <w:rFonts w:ascii="Segoe UI Symbol" w:hAnsi="Segoe UI Symbol" w:cs="Segoe UI Semilight"/>
          <w:b/>
          <w:bCs/>
          <w:sz w:val="22"/>
          <w:szCs w:val="22"/>
        </w:rPr>
      </w:pPr>
    </w:p>
    <w:p w14:paraId="4351ABB1" w14:textId="07728C91" w:rsidR="007833B7" w:rsidRPr="007833B7" w:rsidRDefault="007833B7" w:rsidP="007833B7">
      <w:pPr>
        <w:rPr>
          <w:rFonts w:ascii="Segoe UI Symbol" w:hAnsi="Segoe UI Symbol" w:cs="Segoe UI Semilight"/>
          <w:b/>
          <w:bCs/>
          <w:sz w:val="22"/>
          <w:szCs w:val="22"/>
        </w:rPr>
      </w:pPr>
      <w:r w:rsidRPr="007833B7">
        <w:rPr>
          <w:rFonts w:ascii="Segoe UI Symbol" w:hAnsi="Segoe UI Symbol" w:cs="Segoe UI Semilight"/>
          <w:b/>
          <w:bCs/>
          <w:sz w:val="22"/>
          <w:szCs w:val="22"/>
        </w:rPr>
        <w:t xml:space="preserve">Containment </w:t>
      </w:r>
    </w:p>
    <w:p w14:paraId="2F348ECD" w14:textId="0C6FF9D5" w:rsidR="007833B7" w:rsidRPr="00795BE6" w:rsidRDefault="007833B7" w:rsidP="00316D69">
      <w:pPr>
        <w:pStyle w:val="ListParagraph"/>
        <w:numPr>
          <w:ilvl w:val="0"/>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If </w:t>
      </w:r>
      <w:r w:rsidR="00D826B9">
        <w:rPr>
          <w:rFonts w:ascii="Segoe UI Semilight" w:hAnsi="Segoe UI Semilight" w:cs="Segoe UI Semilight"/>
          <w:sz w:val="22"/>
          <w:szCs w:val="22"/>
        </w:rPr>
        <w:t xml:space="preserve">CIRT determine </w:t>
      </w:r>
      <w:r w:rsidRPr="00795BE6">
        <w:rPr>
          <w:rFonts w:ascii="Segoe UI Semilight" w:hAnsi="Segoe UI Semilight" w:cs="Segoe UI Semilight"/>
          <w:sz w:val="22"/>
          <w:szCs w:val="22"/>
        </w:rPr>
        <w:t xml:space="preserve">an incident </w:t>
      </w:r>
      <w:r w:rsidR="005508A6" w:rsidRPr="00795BE6">
        <w:rPr>
          <w:rFonts w:ascii="Segoe UI Semilight" w:hAnsi="Segoe UI Semilight" w:cs="Segoe UI Semilight"/>
          <w:sz w:val="22"/>
          <w:szCs w:val="22"/>
        </w:rPr>
        <w:t>could</w:t>
      </w:r>
      <w:r w:rsidRPr="00795BE6">
        <w:rPr>
          <w:rFonts w:ascii="Segoe UI Semilight" w:hAnsi="Segoe UI Semilight" w:cs="Segoe UI Semilight"/>
          <w:sz w:val="22"/>
          <w:szCs w:val="22"/>
        </w:rPr>
        <w:t xml:space="preserve"> spread to additional systems (e.g., involves credentials with administrative access to multiple computing devices, the threat is determined to be a worm, etc.), then personnel should assist in containment, including, but not limited to, providing forensic images (memory and disk) and baseline information as deemed necessary by the </w:t>
      </w:r>
      <w:r w:rsidR="005508A6">
        <w:rPr>
          <w:rFonts w:ascii="Segoe UI Semilight" w:hAnsi="Segoe UI Semilight" w:cs="Segoe UI Semilight"/>
          <w:sz w:val="22"/>
          <w:szCs w:val="22"/>
        </w:rPr>
        <w:t>IHT</w:t>
      </w:r>
      <w:r w:rsidRPr="00795BE6">
        <w:rPr>
          <w:rFonts w:ascii="Segoe UI Semilight" w:hAnsi="Segoe UI Semilight" w:cs="Segoe UI Semilight"/>
          <w:sz w:val="22"/>
          <w:szCs w:val="22"/>
        </w:rPr>
        <w:t xml:space="preserve">. </w:t>
      </w:r>
    </w:p>
    <w:p w14:paraId="375DA6A2" w14:textId="77777777" w:rsidR="007833B7" w:rsidRDefault="007833B7" w:rsidP="007833B7">
      <w:pPr>
        <w:rPr>
          <w:rFonts w:ascii="Segoe UI Symbol" w:hAnsi="Segoe UI Symbol" w:cs="Segoe UI Semilight"/>
          <w:b/>
          <w:bCs/>
          <w:sz w:val="22"/>
          <w:szCs w:val="22"/>
        </w:rPr>
      </w:pPr>
    </w:p>
    <w:p w14:paraId="0E571EB9" w14:textId="6FF57A31" w:rsidR="007833B7" w:rsidRPr="007833B7" w:rsidRDefault="007833B7" w:rsidP="007833B7">
      <w:pPr>
        <w:rPr>
          <w:rFonts w:ascii="Segoe UI Symbol" w:hAnsi="Segoe UI Symbol" w:cs="Segoe UI Semilight"/>
          <w:b/>
          <w:bCs/>
          <w:sz w:val="22"/>
          <w:szCs w:val="22"/>
        </w:rPr>
      </w:pPr>
      <w:r w:rsidRPr="007833B7">
        <w:rPr>
          <w:rFonts w:ascii="Segoe UI Symbol" w:hAnsi="Segoe UI Symbol" w:cs="Segoe UI Semilight"/>
          <w:b/>
          <w:bCs/>
          <w:sz w:val="22"/>
          <w:szCs w:val="22"/>
        </w:rPr>
        <w:t xml:space="preserve">Eradication and Recovery </w:t>
      </w:r>
    </w:p>
    <w:p w14:paraId="3F42674A" w14:textId="4E40799F" w:rsidR="007833B7" w:rsidRPr="00795BE6" w:rsidRDefault="007833B7" w:rsidP="00316D69">
      <w:pPr>
        <w:pStyle w:val="ListParagraph"/>
        <w:numPr>
          <w:ilvl w:val="0"/>
          <w:numId w:val="19"/>
        </w:numPr>
        <w:rPr>
          <w:rFonts w:ascii="Segoe UI Semilight" w:hAnsi="Segoe UI Semilight" w:cs="Segoe UI Semilight"/>
          <w:sz w:val="22"/>
          <w:szCs w:val="22"/>
        </w:rPr>
      </w:pPr>
      <w:r w:rsidRPr="00795BE6">
        <w:rPr>
          <w:rFonts w:ascii="Segoe UI Semilight" w:hAnsi="Segoe UI Semilight" w:cs="Segoe UI Semilight"/>
          <w:sz w:val="22"/>
          <w:szCs w:val="22"/>
        </w:rPr>
        <w:lastRenderedPageBreak/>
        <w:t xml:space="preserve">After providing requested information to the </w:t>
      </w:r>
      <w:r w:rsidR="005508A6">
        <w:rPr>
          <w:rFonts w:ascii="Segoe UI Semilight" w:hAnsi="Segoe UI Semilight" w:cs="Segoe UI Semilight"/>
          <w:sz w:val="22"/>
          <w:szCs w:val="22"/>
        </w:rPr>
        <w:t>IHT</w:t>
      </w:r>
      <w:r w:rsidRPr="00795BE6">
        <w:rPr>
          <w:rFonts w:ascii="Segoe UI Semilight" w:hAnsi="Segoe UI Semilight" w:cs="Segoe UI Semilight"/>
          <w:sz w:val="22"/>
          <w:szCs w:val="22"/>
        </w:rPr>
        <w:t xml:space="preserve">, </w:t>
      </w:r>
      <w:r w:rsidR="00D826B9">
        <w:rPr>
          <w:rFonts w:ascii="Segoe UI Semilight" w:hAnsi="Segoe UI Semilight" w:cs="Segoe UI Semilight"/>
          <w:sz w:val="22"/>
          <w:szCs w:val="22"/>
        </w:rPr>
        <w:t>CIRT</w:t>
      </w:r>
      <w:r w:rsidR="005508A6" w:rsidRPr="00795BE6">
        <w:rPr>
          <w:rFonts w:ascii="Segoe UI Semilight" w:hAnsi="Segoe UI Semilight" w:cs="Segoe UI Semilight"/>
          <w:sz w:val="22"/>
          <w:szCs w:val="22"/>
        </w:rPr>
        <w:t xml:space="preserve"> </w:t>
      </w:r>
      <w:r w:rsidRPr="00795BE6">
        <w:rPr>
          <w:rFonts w:ascii="Segoe UI Semilight" w:hAnsi="Segoe UI Semilight" w:cs="Segoe UI Semilight"/>
          <w:sz w:val="22"/>
          <w:szCs w:val="22"/>
        </w:rPr>
        <w:t xml:space="preserve">should attempt to remove the threat from (clean) the affected system or re-image the affected system and restore the system to service. </w:t>
      </w:r>
    </w:p>
    <w:p w14:paraId="718151AE" w14:textId="38C86EC0" w:rsidR="007833B7" w:rsidRPr="00795BE6" w:rsidRDefault="007833B7" w:rsidP="00316D69">
      <w:pPr>
        <w:pStyle w:val="ListParagraph"/>
        <w:numPr>
          <w:ilvl w:val="0"/>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If eradication is unsuccessful, or the incident recurs after re-imaging, </w:t>
      </w:r>
      <w:r w:rsidR="00D826B9">
        <w:rPr>
          <w:rFonts w:ascii="Segoe UI Semilight" w:hAnsi="Segoe UI Semilight" w:cs="Segoe UI Semilight"/>
          <w:sz w:val="22"/>
          <w:szCs w:val="22"/>
        </w:rPr>
        <w:t>CIRT</w:t>
      </w:r>
      <w:r w:rsidR="005508A6">
        <w:rPr>
          <w:rFonts w:ascii="Segoe UI Semilight" w:hAnsi="Segoe UI Semilight" w:cs="Segoe UI Semilight"/>
          <w:sz w:val="22"/>
          <w:szCs w:val="22"/>
        </w:rPr>
        <w:t xml:space="preserve"> </w:t>
      </w:r>
      <w:r w:rsidRPr="00795BE6">
        <w:rPr>
          <w:rFonts w:ascii="Segoe UI Semilight" w:hAnsi="Segoe UI Semilight" w:cs="Segoe UI Semilight"/>
          <w:sz w:val="22"/>
          <w:szCs w:val="22"/>
        </w:rPr>
        <w:t xml:space="preserve">personnel should notify the </w:t>
      </w:r>
      <w:r w:rsidR="005508A6">
        <w:rPr>
          <w:rFonts w:ascii="Segoe UI Semilight" w:hAnsi="Segoe UI Semilight" w:cs="Segoe UI Semilight"/>
          <w:sz w:val="22"/>
          <w:szCs w:val="22"/>
        </w:rPr>
        <w:t>IHT</w:t>
      </w:r>
      <w:r w:rsidRPr="00795BE6">
        <w:rPr>
          <w:rFonts w:ascii="Segoe UI Semilight" w:hAnsi="Segoe UI Semilight" w:cs="Segoe UI Semilight"/>
          <w:sz w:val="22"/>
          <w:szCs w:val="22"/>
        </w:rPr>
        <w:t xml:space="preserve"> and await further instructions. </w:t>
      </w:r>
    </w:p>
    <w:p w14:paraId="6E45E751" w14:textId="77777777" w:rsidR="007833B7" w:rsidRDefault="007833B7" w:rsidP="007833B7">
      <w:pPr>
        <w:rPr>
          <w:rFonts w:ascii="Segoe UI Symbol" w:hAnsi="Segoe UI Symbol" w:cs="Segoe UI Semilight"/>
          <w:b/>
          <w:bCs/>
          <w:sz w:val="22"/>
          <w:szCs w:val="22"/>
        </w:rPr>
      </w:pPr>
    </w:p>
    <w:p w14:paraId="09276B36" w14:textId="1ECE6002" w:rsidR="007833B7" w:rsidRPr="007833B7" w:rsidRDefault="007833B7" w:rsidP="007833B7">
      <w:pPr>
        <w:rPr>
          <w:rFonts w:ascii="Segoe UI Symbol" w:hAnsi="Segoe UI Symbol" w:cs="Segoe UI Semilight"/>
          <w:b/>
          <w:bCs/>
          <w:sz w:val="22"/>
          <w:szCs w:val="22"/>
        </w:rPr>
      </w:pPr>
      <w:r w:rsidRPr="007833B7">
        <w:rPr>
          <w:rFonts w:ascii="Segoe UI Symbol" w:hAnsi="Segoe UI Symbol" w:cs="Segoe UI Semilight"/>
          <w:b/>
          <w:bCs/>
          <w:sz w:val="22"/>
          <w:szCs w:val="22"/>
        </w:rPr>
        <w:t xml:space="preserve">Resolution/Closure </w:t>
      </w:r>
    </w:p>
    <w:p w14:paraId="4848B8C7" w14:textId="7C4D8494" w:rsidR="007833B7" w:rsidRPr="00795BE6" w:rsidRDefault="007833B7" w:rsidP="00316D69">
      <w:pPr>
        <w:pStyle w:val="ListParagraph"/>
        <w:numPr>
          <w:ilvl w:val="0"/>
          <w:numId w:val="19"/>
        </w:numPr>
        <w:rPr>
          <w:rFonts w:ascii="Segoe UI Semilight" w:hAnsi="Segoe UI Semilight" w:cs="Segoe UI Semilight"/>
          <w:sz w:val="22"/>
          <w:szCs w:val="22"/>
        </w:rPr>
      </w:pPr>
      <w:r w:rsidRPr="00795BE6">
        <w:rPr>
          <w:rFonts w:ascii="Segoe UI Semilight" w:hAnsi="Segoe UI Semilight" w:cs="Segoe UI Semilight"/>
          <w:sz w:val="22"/>
          <w:szCs w:val="22"/>
        </w:rPr>
        <w:t xml:space="preserve">The </w:t>
      </w:r>
      <w:r w:rsidR="005508A6">
        <w:rPr>
          <w:rFonts w:ascii="Segoe UI Semilight" w:hAnsi="Segoe UI Semilight" w:cs="Segoe UI Semilight"/>
          <w:sz w:val="22"/>
          <w:szCs w:val="22"/>
        </w:rPr>
        <w:t>IHT</w:t>
      </w:r>
      <w:r w:rsidRPr="00795BE6">
        <w:rPr>
          <w:rFonts w:ascii="Segoe UI Semilight" w:hAnsi="Segoe UI Semilight" w:cs="Segoe UI Semilight"/>
          <w:sz w:val="22"/>
          <w:szCs w:val="22"/>
        </w:rPr>
        <w:t xml:space="preserve"> will communicate resolution and lessons learned to management, personnel, and/or end users, as appropriate. </w:t>
      </w:r>
    </w:p>
    <w:p w14:paraId="68DF52B5" w14:textId="5A74D247" w:rsidR="006D04E2" w:rsidRPr="006D04E2" w:rsidRDefault="006D04E2" w:rsidP="007833B7">
      <w:pPr>
        <w:rPr>
          <w:rFonts w:ascii="Segoe UI Semilight" w:hAnsi="Segoe UI Semilight" w:cs="Segoe UI Semilight"/>
          <w:sz w:val="22"/>
          <w:szCs w:val="22"/>
        </w:rPr>
      </w:pPr>
    </w:p>
    <w:sectPr w:rsidR="006D04E2" w:rsidRPr="006D04E2" w:rsidSect="00CD6CD2">
      <w:headerReference w:type="even" r:id="rId11"/>
      <w:headerReference w:type="default" r:id="rId12"/>
      <w:footerReference w:type="default" r:id="rId13"/>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173E8C" w14:textId="77777777" w:rsidR="00C2329F" w:rsidRDefault="00C2329F">
      <w:r>
        <w:separator/>
      </w:r>
    </w:p>
  </w:endnote>
  <w:endnote w:type="continuationSeparator" w:id="0">
    <w:p w14:paraId="1599C89F" w14:textId="77777777" w:rsidR="00C2329F" w:rsidRDefault="00C23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23588C" w14:textId="77777777" w:rsidR="00811949" w:rsidRPr="0022089D" w:rsidRDefault="008B1678" w:rsidP="006D55E6">
    <w:pPr>
      <w:pStyle w:val="Footer"/>
      <w:pBdr>
        <w:top w:val="single" w:sz="18" w:space="1" w:color="auto"/>
      </w:pBdr>
      <w:tabs>
        <w:tab w:val="left" w:pos="6060"/>
      </w:tabs>
      <w:spacing w:before="120"/>
      <w:jc w:val="right"/>
      <w:rPr>
        <w:rFonts w:ascii="Arial" w:hAnsi="Arial" w:cs="Arial"/>
        <w:b w:val="0"/>
      </w:rPr>
    </w:pPr>
    <w:sdt>
      <w:sdtPr>
        <w:id w:val="-1298983068"/>
        <w:docPartObj>
          <w:docPartGallery w:val="Page Numbers (Bottom of Page)"/>
          <w:docPartUnique/>
        </w:docPartObj>
      </w:sdtPr>
      <w:sdtEndPr>
        <w:rPr>
          <w:rFonts w:ascii="Arial" w:hAnsi="Arial" w:cs="Arial"/>
          <w:b w:val="0"/>
          <w:noProof/>
        </w:rPr>
      </w:sdtEndPr>
      <w:sdtContent>
        <w:r w:rsidR="00C4316C" w:rsidRPr="003B13D5">
          <w:rPr>
            <w:rFonts w:ascii="Arial" w:hAnsi="Arial" w:cs="Arial"/>
            <w:b w:val="0"/>
          </w:rPr>
          <w:fldChar w:fldCharType="begin"/>
        </w:r>
        <w:r w:rsidR="00C4316C" w:rsidRPr="003B13D5">
          <w:rPr>
            <w:rFonts w:ascii="Arial" w:hAnsi="Arial" w:cs="Arial"/>
            <w:b w:val="0"/>
          </w:rPr>
          <w:instrText xml:space="preserve"> PAGE   \* MERGEFORMAT </w:instrText>
        </w:r>
        <w:r w:rsidR="00C4316C" w:rsidRPr="003B13D5">
          <w:rPr>
            <w:rFonts w:ascii="Arial" w:hAnsi="Arial" w:cs="Arial"/>
            <w:b w:val="0"/>
          </w:rPr>
          <w:fldChar w:fldCharType="separate"/>
        </w:r>
        <w:r w:rsidR="00C4316C">
          <w:rPr>
            <w:rFonts w:cs="Arial"/>
            <w:b w:val="0"/>
          </w:rPr>
          <w:t>iv</w:t>
        </w:r>
        <w:r w:rsidR="00C4316C" w:rsidRPr="003B13D5">
          <w:rPr>
            <w:rFonts w:ascii="Arial" w:hAnsi="Arial" w:cs="Arial"/>
            <w:b w:val="0"/>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8C429" w14:textId="77777777" w:rsidR="00C2329F" w:rsidRDefault="00C2329F">
      <w:r>
        <w:separator/>
      </w:r>
    </w:p>
  </w:footnote>
  <w:footnote w:type="continuationSeparator" w:id="0">
    <w:p w14:paraId="03F3E49C" w14:textId="77777777" w:rsidR="00C2329F" w:rsidRDefault="00C232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FEC06" w14:textId="0AB00DDC" w:rsidR="00811949" w:rsidRDefault="00C4316C" w:rsidP="007D1BFC">
    <w:pPr>
      <w:pStyle w:val="Header"/>
      <w:pBdr>
        <w:bottom w:val="single" w:sz="18" w:space="1" w:color="auto"/>
      </w:pBdr>
    </w:pPr>
    <w:r w:rsidRPr="00C11351">
      <w:rPr>
        <w:rFonts w:ascii="Segoe UI" w:hAnsi="Segoe UI" w:cs="Segoe UI"/>
        <w:highlight w:val="lightGray"/>
      </w:rPr>
      <w:t xml:space="preserve">(Name of </w:t>
    </w:r>
    <w:r w:rsidR="00CD6CD2">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Incident Response Toolkit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AC0AA" w14:textId="1F106FA4" w:rsidR="00811949" w:rsidRPr="00542F22" w:rsidRDefault="00C4316C" w:rsidP="00CD6CD2">
    <w:pPr>
      <w:pStyle w:val="Header"/>
      <w:pBdr>
        <w:bottom w:val="single" w:sz="18" w:space="1" w:color="auto"/>
      </w:pBdr>
      <w:rPr>
        <w:rFonts w:ascii="Segoe UI" w:hAnsi="Segoe UI" w:cs="Segoe UI"/>
      </w:rPr>
    </w:pPr>
    <w:r w:rsidRPr="0093159E">
      <w:rPr>
        <w:rFonts w:ascii="Segoe UI" w:hAnsi="Segoe UI" w:cs="Segoe UI"/>
        <w:highlight w:val="lightGray"/>
      </w:rPr>
      <w:t>(</w:t>
    </w:r>
    <w:r w:rsidRPr="00C11351">
      <w:rPr>
        <w:rFonts w:ascii="Segoe UI" w:hAnsi="Segoe UI" w:cs="Segoe UI"/>
        <w:highlight w:val="lightGray"/>
      </w:rPr>
      <w:t xml:space="preserve">Name of </w:t>
    </w:r>
    <w:r w:rsidR="00CD6CD2">
      <w:rPr>
        <w:rFonts w:ascii="Segoe UI" w:hAnsi="Segoe UI" w:cs="Segoe UI"/>
        <w:highlight w:val="lightGray"/>
      </w:rPr>
      <w:t>Organization</w:t>
    </w:r>
    <w:r w:rsidRPr="00C11351">
      <w:rPr>
        <w:rFonts w:ascii="Segoe UI" w:hAnsi="Segoe UI" w:cs="Segoe UI"/>
        <w:highlight w:val="lightGray"/>
      </w:rPr>
      <w:t>)</w:t>
    </w:r>
    <w:r>
      <w:rPr>
        <w:rFonts w:ascii="Segoe UI" w:hAnsi="Segoe UI" w:cs="Segoe UI"/>
      </w:rPr>
      <w:t xml:space="preserve"> </w:t>
    </w:r>
    <w:r w:rsidRPr="00A77A7C">
      <w:rPr>
        <w:rFonts w:ascii="Segoe UI" w:hAnsi="Segoe UI" w:cs="Segoe UI"/>
      </w:rPr>
      <w:t xml:space="preserve">Incident </w:t>
    </w:r>
    <w:r w:rsidR="00CD6CD2" w:rsidRPr="00A77A7C">
      <w:rPr>
        <w:rFonts w:ascii="Segoe UI" w:hAnsi="Segoe UI" w:cs="Segoe UI"/>
      </w:rPr>
      <w:t>Response Standard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75B16" w14:textId="520AFD9B" w:rsidR="00811949" w:rsidRDefault="008B1678" w:rsidP="009013C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A6778"/>
    <w:multiLevelType w:val="multilevel"/>
    <w:tmpl w:val="9D74EEF8"/>
    <w:lvl w:ilvl="0">
      <w:start w:val="1"/>
      <w:numFmt w:val="bullet"/>
      <w:lvlText w:val=""/>
      <w:lvlJc w:val="left"/>
      <w:pPr>
        <w:tabs>
          <w:tab w:val="num" w:pos="288"/>
        </w:tabs>
        <w:ind w:left="288" w:hanging="288"/>
      </w:pPr>
      <w:rPr>
        <w:rFonts w:ascii="Symbol" w:hAnsi="Symbol" w:hint="default"/>
      </w:rPr>
    </w:lvl>
    <w:lvl w:ilvl="1">
      <w:start w:val="1"/>
      <w:numFmt w:val="bullet"/>
      <w:pStyle w:val="TBL2"/>
      <w:lvlText w:val=""/>
      <w:lvlJc w:val="left"/>
      <w:pPr>
        <w:tabs>
          <w:tab w:val="num" w:pos="576"/>
        </w:tabs>
        <w:ind w:left="576" w:hanging="288"/>
      </w:pPr>
      <w:rPr>
        <w:rFonts w:ascii="Wingdings" w:hAnsi="Wingdings" w:hint="default"/>
      </w:rPr>
    </w:lvl>
    <w:lvl w:ilvl="2">
      <w:start w:val="1"/>
      <w:numFmt w:val="bullet"/>
      <w:pStyle w:val="TBL3"/>
      <w:lvlText w:val=""/>
      <w:lvlJc w:val="left"/>
      <w:pPr>
        <w:tabs>
          <w:tab w:val="num" w:pos="864"/>
        </w:tabs>
        <w:ind w:left="864" w:hanging="288"/>
      </w:pPr>
      <w:rPr>
        <w:rFonts w:ascii="Wingdings" w:hAnsi="Wingdings" w:hint="default"/>
      </w:rPr>
    </w:lvl>
    <w:lvl w:ilvl="3">
      <w:start w:val="1"/>
      <w:numFmt w:val="bullet"/>
      <w:pStyle w:val="TBL4"/>
      <w:lvlText w:val=""/>
      <w:lvlJc w:val="left"/>
      <w:pPr>
        <w:tabs>
          <w:tab w:val="num" w:pos="1152"/>
        </w:tabs>
        <w:ind w:left="1152" w:hanging="288"/>
      </w:pPr>
      <w:rPr>
        <w:rFonts w:ascii="Wingdings" w:hAnsi="Wingdings" w:hint="default"/>
      </w:rPr>
    </w:lvl>
    <w:lvl w:ilvl="4">
      <w:start w:val="1"/>
      <w:numFmt w:val="bullet"/>
      <w:lvlText w:val=""/>
      <w:lvlJc w:val="left"/>
      <w:pPr>
        <w:tabs>
          <w:tab w:val="num" w:pos="1440"/>
        </w:tabs>
        <w:ind w:left="1440" w:hanging="288"/>
      </w:pPr>
      <w:rPr>
        <w:rFonts w:ascii="Wingdings" w:hAnsi="Wingdings" w:hint="default"/>
      </w:rPr>
    </w:lvl>
    <w:lvl w:ilvl="5">
      <w:start w:val="1"/>
      <w:numFmt w:val="bullet"/>
      <w:pStyle w:val="TBL6"/>
      <w:lvlText w:val=""/>
      <w:lvlJc w:val="left"/>
      <w:pPr>
        <w:tabs>
          <w:tab w:val="num" w:pos="1728"/>
        </w:tabs>
        <w:ind w:left="1728" w:hanging="288"/>
      </w:pPr>
      <w:rPr>
        <w:rFonts w:ascii="Wingdings" w:hAnsi="Wingdings" w:hint="default"/>
      </w:rPr>
    </w:lvl>
    <w:lvl w:ilvl="6">
      <w:start w:val="1"/>
      <w:numFmt w:val="bullet"/>
      <w:pStyle w:val="TBL7"/>
      <w:lvlText w:val=""/>
      <w:lvlJc w:val="left"/>
      <w:pPr>
        <w:tabs>
          <w:tab w:val="num" w:pos="2016"/>
        </w:tabs>
        <w:ind w:left="2016" w:hanging="288"/>
      </w:pPr>
      <w:rPr>
        <w:rFonts w:ascii="Wingdings" w:hAnsi="Wingdings" w:hint="default"/>
      </w:rPr>
    </w:lvl>
    <w:lvl w:ilvl="7">
      <w:start w:val="1"/>
      <w:numFmt w:val="bullet"/>
      <w:pStyle w:val="TBL8"/>
      <w:lvlText w:val=""/>
      <w:lvlJc w:val="left"/>
      <w:pPr>
        <w:tabs>
          <w:tab w:val="num" w:pos="2304"/>
        </w:tabs>
        <w:ind w:left="2304" w:hanging="288"/>
      </w:pPr>
      <w:rPr>
        <w:rFonts w:ascii="Wingdings" w:hAnsi="Wingdings" w:hint="default"/>
      </w:rPr>
    </w:lvl>
    <w:lvl w:ilvl="8">
      <w:start w:val="1"/>
      <w:numFmt w:val="bullet"/>
      <w:pStyle w:val="TableBullet"/>
      <w:lvlText w:val=""/>
      <w:lvlJc w:val="left"/>
      <w:pPr>
        <w:tabs>
          <w:tab w:val="num" w:pos="2592"/>
        </w:tabs>
        <w:ind w:left="2592" w:hanging="288"/>
      </w:pPr>
      <w:rPr>
        <w:rFonts w:ascii="Wingdings" w:hAnsi="Wingdings" w:hint="default"/>
      </w:rPr>
    </w:lvl>
  </w:abstractNum>
  <w:abstractNum w:abstractNumId="1" w15:restartNumberingAfterBreak="0">
    <w:nsid w:val="0AC73824"/>
    <w:multiLevelType w:val="hybridMultilevel"/>
    <w:tmpl w:val="11C652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6E2178"/>
    <w:multiLevelType w:val="multilevel"/>
    <w:tmpl w:val="90F0C8D6"/>
    <w:lvl w:ilvl="0">
      <w:start w:val="1"/>
      <w:numFmt w:val="bullet"/>
      <w:pStyle w:val="Bullets"/>
      <w:lvlText w:val=""/>
      <w:lvlJc w:val="left"/>
      <w:pPr>
        <w:ind w:left="360" w:hanging="360"/>
      </w:pPr>
      <w:rPr>
        <w:rFonts w:ascii="Wingdings" w:hAnsi="Wingdings" w:cs="Times New Roman" w:hint="default"/>
        <w:caps w:val="0"/>
        <w:strike w:val="0"/>
        <w:dstrike w:val="0"/>
        <w:vanish w:val="0"/>
        <w:color w:val="6BA543"/>
        <w:sz w:val="24"/>
        <w:szCs w:val="24"/>
        <w:u w:val="none"/>
        <w:vertAlign w:val="baseline"/>
      </w:rPr>
    </w:lvl>
    <w:lvl w:ilvl="1">
      <w:start w:val="1"/>
      <w:numFmt w:val="bullet"/>
      <w:pStyle w:val="Bullets2"/>
      <w:lvlText w:val="—"/>
      <w:lvlJc w:val="left"/>
      <w:pPr>
        <w:tabs>
          <w:tab w:val="num" w:pos="720"/>
        </w:tabs>
        <w:ind w:left="720" w:hanging="360"/>
      </w:pPr>
      <w:rPr>
        <w:rFonts w:ascii="Palatino Linotype" w:hAnsi="Palatino Linotype" w:cs="Times New Roman" w:hint="default"/>
        <w:color w:val="6BA543"/>
      </w:rPr>
    </w:lvl>
    <w:lvl w:ilvl="2">
      <w:start w:val="1"/>
      <w:numFmt w:val="bullet"/>
      <w:pStyle w:val="Bullets3"/>
      <w:lvlText w:val="□"/>
      <w:lvlJc w:val="left"/>
      <w:pPr>
        <w:tabs>
          <w:tab w:val="num" w:pos="1080"/>
        </w:tabs>
        <w:ind w:left="1080" w:hanging="360"/>
      </w:pPr>
      <w:rPr>
        <w:rFonts w:ascii="Calibri" w:hAnsi="Calibri" w:cs="Courier New" w:hint="default"/>
        <w:color w:val="6BA543"/>
        <w:sz w:val="18"/>
        <w:szCs w:val="18"/>
      </w:rPr>
    </w:lvl>
    <w:lvl w:ilvl="3">
      <w:start w:val="1"/>
      <w:numFmt w:val="bullet"/>
      <w:lvlText w:val=""/>
      <w:lvlJc w:val="left"/>
      <w:pPr>
        <w:ind w:left="1080" w:hanging="360"/>
      </w:pPr>
      <w:rPr>
        <w:rFonts w:ascii="Symbol" w:hAnsi="Symbol" w:hint="default"/>
      </w:rPr>
    </w:lvl>
    <w:lvl w:ilvl="4">
      <w:start w:val="1"/>
      <w:numFmt w:val="bullet"/>
      <w:lvlText w:val=""/>
      <w:lvlJc w:val="left"/>
      <w:pPr>
        <w:ind w:left="1440" w:hanging="360"/>
      </w:pPr>
      <w:rPr>
        <w:rFonts w:ascii="Symbol" w:hAnsi="Symbol" w:hint="default"/>
      </w:rPr>
    </w:lvl>
    <w:lvl w:ilvl="5">
      <w:start w:val="1"/>
      <w:numFmt w:val="bullet"/>
      <w:lvlText w:val=""/>
      <w:lvlJc w:val="left"/>
      <w:pPr>
        <w:ind w:left="1800" w:hanging="360"/>
      </w:pPr>
      <w:rPr>
        <w:rFonts w:ascii="Wingdings" w:hAnsi="Wingdings" w:hint="default"/>
      </w:rPr>
    </w:lvl>
    <w:lvl w:ilvl="6">
      <w:start w:val="1"/>
      <w:numFmt w:val="bullet"/>
      <w:lvlText w:val=""/>
      <w:lvlJc w:val="left"/>
      <w:pPr>
        <w:ind w:left="2160" w:hanging="360"/>
      </w:pPr>
      <w:rPr>
        <w:rFonts w:ascii="Wingdings" w:hAnsi="Wingdings" w:hint="default"/>
      </w:rPr>
    </w:lvl>
    <w:lvl w:ilvl="7">
      <w:start w:val="1"/>
      <w:numFmt w:val="bullet"/>
      <w:lvlText w:val=""/>
      <w:lvlJc w:val="left"/>
      <w:pPr>
        <w:ind w:left="2520" w:hanging="360"/>
      </w:pPr>
      <w:rPr>
        <w:rFonts w:ascii="Symbol" w:hAnsi="Symbol" w:hint="default"/>
      </w:rPr>
    </w:lvl>
    <w:lvl w:ilvl="8">
      <w:start w:val="1"/>
      <w:numFmt w:val="bullet"/>
      <w:lvlText w:val=""/>
      <w:lvlJc w:val="left"/>
      <w:pPr>
        <w:ind w:left="2880" w:hanging="360"/>
      </w:pPr>
      <w:rPr>
        <w:rFonts w:ascii="Symbol" w:hAnsi="Symbol" w:hint="default"/>
      </w:rPr>
    </w:lvl>
  </w:abstractNum>
  <w:abstractNum w:abstractNumId="3" w15:restartNumberingAfterBreak="0">
    <w:nsid w:val="0C5674BF"/>
    <w:multiLevelType w:val="hybridMultilevel"/>
    <w:tmpl w:val="0352A62E"/>
    <w:lvl w:ilvl="0" w:tplc="BCEC3BBC">
      <w:start w:val="1"/>
      <w:numFmt w:val="bullet"/>
      <w:pStyle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1441453E"/>
    <w:multiLevelType w:val="hybridMultilevel"/>
    <w:tmpl w:val="79D2CA1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F74026"/>
    <w:multiLevelType w:val="multilevel"/>
    <w:tmpl w:val="822679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upperLetter"/>
      <w:pStyle w:val="Heading9"/>
      <w:suff w:val="space"/>
      <w:lvlText w:val="Appendix %9:"/>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 w15:restartNumberingAfterBreak="0">
    <w:nsid w:val="2A55483A"/>
    <w:multiLevelType w:val="multilevel"/>
    <w:tmpl w:val="17E055C6"/>
    <w:lvl w:ilvl="0">
      <w:start w:val="1"/>
      <w:numFmt w:val="decimal"/>
      <w:pStyle w:val="Numbers"/>
      <w:lvlText w:val="%1."/>
      <w:lvlJc w:val="left"/>
      <w:pPr>
        <w:ind w:left="720" w:hanging="360"/>
      </w:pPr>
      <w:rPr>
        <w:rFonts w:asciiTheme="minorHAnsi" w:hAnsiTheme="minorHAnsi" w:hint="default"/>
        <w:b w:val="0"/>
        <w:i w:val="0"/>
        <w:caps w:val="0"/>
        <w:strike w:val="0"/>
        <w:dstrike w:val="0"/>
        <w:vanish w:val="0"/>
        <w:color w:val="6BA543"/>
        <w:sz w:val="24"/>
        <w:vertAlign w:val="baseline"/>
      </w:rPr>
    </w:lvl>
    <w:lvl w:ilvl="1">
      <w:start w:val="1"/>
      <w:numFmt w:val="lowerLetter"/>
      <w:pStyle w:val="Numbers2"/>
      <w:lvlText w:val="%2."/>
      <w:lvlJc w:val="left"/>
      <w:pPr>
        <w:tabs>
          <w:tab w:val="num" w:pos="1080"/>
        </w:tabs>
        <w:ind w:left="1080" w:hanging="360"/>
      </w:pPr>
      <w:rPr>
        <w:rFonts w:hint="default"/>
        <w:color w:val="6BA543"/>
      </w:rPr>
    </w:lvl>
    <w:lvl w:ilvl="2">
      <w:start w:val="1"/>
      <w:numFmt w:val="lowerRoman"/>
      <w:pStyle w:val="Numbers3"/>
      <w:lvlText w:val="%3."/>
      <w:lvlJc w:val="left"/>
      <w:pPr>
        <w:tabs>
          <w:tab w:val="num" w:pos="1440"/>
        </w:tabs>
        <w:ind w:left="1440" w:hanging="360"/>
      </w:pPr>
      <w:rPr>
        <w:rFonts w:hint="default"/>
        <w:color w:val="6BA543"/>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36452EB2"/>
    <w:multiLevelType w:val="multilevel"/>
    <w:tmpl w:val="AA484164"/>
    <w:lvl w:ilvl="0">
      <w:start w:val="1"/>
      <w:numFmt w:val="decimal"/>
      <w:pStyle w:val="Number"/>
      <w:lvlText w:val="%1."/>
      <w:lvlJc w:val="left"/>
      <w:pPr>
        <w:tabs>
          <w:tab w:val="num" w:pos="720"/>
        </w:tabs>
        <w:ind w:left="720" w:hanging="360"/>
      </w:pPr>
      <w:rPr>
        <w:rFonts w:hint="default"/>
      </w:rPr>
    </w:lvl>
    <w:lvl w:ilvl="1">
      <w:start w:val="1"/>
      <w:numFmt w:val="lowerLetter"/>
      <w:pStyle w:val="NL2"/>
      <w:lvlText w:val="%2."/>
      <w:lvlJc w:val="left"/>
      <w:pPr>
        <w:tabs>
          <w:tab w:val="num" w:pos="1080"/>
        </w:tabs>
        <w:ind w:left="1080" w:hanging="360"/>
      </w:pPr>
      <w:rPr>
        <w:rFonts w:hint="default"/>
      </w:rPr>
    </w:lvl>
    <w:lvl w:ilvl="2">
      <w:start w:val="1"/>
      <w:numFmt w:val="lowerRoman"/>
      <w:pStyle w:val="NL3"/>
      <w:lvlText w:val="%3."/>
      <w:lvlJc w:val="left"/>
      <w:pPr>
        <w:tabs>
          <w:tab w:val="num" w:pos="1440"/>
        </w:tabs>
        <w:ind w:left="1440" w:hanging="360"/>
      </w:pPr>
      <w:rPr>
        <w:rFonts w:hint="default"/>
      </w:rPr>
    </w:lvl>
    <w:lvl w:ilvl="3">
      <w:start w:val="1"/>
      <w:numFmt w:val="decimal"/>
      <w:pStyle w:val="NL4"/>
      <w:lvlText w:val="%4."/>
      <w:lvlJc w:val="left"/>
      <w:pPr>
        <w:tabs>
          <w:tab w:val="num" w:pos="1800"/>
        </w:tabs>
        <w:ind w:left="1800" w:hanging="360"/>
      </w:pPr>
      <w:rPr>
        <w:rFonts w:hint="default"/>
      </w:rPr>
    </w:lvl>
    <w:lvl w:ilvl="4">
      <w:start w:val="1"/>
      <w:numFmt w:val="lowerLetter"/>
      <w:pStyle w:val="NL5"/>
      <w:lvlText w:val="%5."/>
      <w:lvlJc w:val="left"/>
      <w:pPr>
        <w:tabs>
          <w:tab w:val="num" w:pos="2160"/>
        </w:tabs>
        <w:ind w:left="2160" w:hanging="360"/>
      </w:pPr>
      <w:rPr>
        <w:rFonts w:hint="default"/>
      </w:rPr>
    </w:lvl>
    <w:lvl w:ilvl="5">
      <w:start w:val="1"/>
      <w:numFmt w:val="lowerRoman"/>
      <w:pStyle w:val="NL6"/>
      <w:lvlText w:val="%6."/>
      <w:lvlJc w:val="left"/>
      <w:pPr>
        <w:tabs>
          <w:tab w:val="num" w:pos="2520"/>
        </w:tabs>
        <w:ind w:left="2520" w:hanging="360"/>
      </w:pPr>
      <w:rPr>
        <w:rFonts w:hint="default"/>
      </w:rPr>
    </w:lvl>
    <w:lvl w:ilvl="6">
      <w:start w:val="1"/>
      <w:numFmt w:val="decimal"/>
      <w:pStyle w:val="NL7"/>
      <w:lvlText w:val="%7."/>
      <w:lvlJc w:val="left"/>
      <w:pPr>
        <w:tabs>
          <w:tab w:val="num" w:pos="2880"/>
        </w:tabs>
        <w:ind w:left="2880" w:hanging="360"/>
      </w:pPr>
      <w:rPr>
        <w:rFonts w:hint="default"/>
      </w:rPr>
    </w:lvl>
    <w:lvl w:ilvl="7">
      <w:start w:val="1"/>
      <w:numFmt w:val="lowerLetter"/>
      <w:pStyle w:val="NL8"/>
      <w:lvlText w:val="%8."/>
      <w:lvlJc w:val="left"/>
      <w:pPr>
        <w:tabs>
          <w:tab w:val="num" w:pos="3240"/>
        </w:tabs>
        <w:ind w:left="3240" w:hanging="360"/>
      </w:pPr>
      <w:rPr>
        <w:rFonts w:hint="default"/>
      </w:rPr>
    </w:lvl>
    <w:lvl w:ilvl="8">
      <w:start w:val="1"/>
      <w:numFmt w:val="lowerRoman"/>
      <w:pStyle w:val="NL9"/>
      <w:lvlText w:val="%9."/>
      <w:lvlJc w:val="left"/>
      <w:pPr>
        <w:tabs>
          <w:tab w:val="num" w:pos="3600"/>
        </w:tabs>
        <w:ind w:left="3600" w:hanging="360"/>
      </w:pPr>
      <w:rPr>
        <w:rFonts w:hint="default"/>
      </w:rPr>
    </w:lvl>
  </w:abstractNum>
  <w:abstractNum w:abstractNumId="8" w15:restartNumberingAfterBreak="0">
    <w:nsid w:val="4BE02499"/>
    <w:multiLevelType w:val="multilevel"/>
    <w:tmpl w:val="B1D84414"/>
    <w:lvl w:ilvl="0">
      <w:start w:val="1"/>
      <w:numFmt w:val="bullet"/>
      <w:lvlText w:val=""/>
      <w:lvlJc w:val="left"/>
      <w:pPr>
        <w:tabs>
          <w:tab w:val="num" w:pos="288"/>
        </w:tabs>
        <w:ind w:left="288" w:hanging="288"/>
      </w:pPr>
      <w:rPr>
        <w:rFonts w:ascii="Wingdings" w:hAnsi="Wingdings" w:hint="default"/>
      </w:rPr>
    </w:lvl>
    <w:lvl w:ilvl="1">
      <w:start w:val="1"/>
      <w:numFmt w:val="bullet"/>
      <w:lvlText w:val=""/>
      <w:lvlJc w:val="left"/>
      <w:pPr>
        <w:tabs>
          <w:tab w:val="num" w:pos="576"/>
        </w:tabs>
        <w:ind w:left="576" w:hanging="288"/>
      </w:pPr>
      <w:rPr>
        <w:rFonts w:ascii="Wingdings" w:hAnsi="Wingdings" w:hint="default"/>
      </w:rPr>
    </w:lvl>
    <w:lvl w:ilvl="2">
      <w:start w:val="1"/>
      <w:numFmt w:val="bullet"/>
      <w:lvlText w:val=""/>
      <w:lvlJc w:val="left"/>
      <w:pPr>
        <w:tabs>
          <w:tab w:val="num" w:pos="864"/>
        </w:tabs>
        <w:ind w:left="864" w:hanging="288"/>
      </w:pPr>
      <w:rPr>
        <w:rFonts w:ascii="Wingdings" w:hAnsi="Wingdings" w:hint="default"/>
      </w:rPr>
    </w:lvl>
    <w:lvl w:ilvl="3">
      <w:start w:val="1"/>
      <w:numFmt w:val="bullet"/>
      <w:lvlText w:val=""/>
      <w:lvlJc w:val="left"/>
      <w:pPr>
        <w:tabs>
          <w:tab w:val="num" w:pos="1152"/>
        </w:tabs>
        <w:ind w:left="1152" w:hanging="288"/>
      </w:pPr>
      <w:rPr>
        <w:rFonts w:ascii="Wingdings" w:hAnsi="Wingdings" w:hint="default"/>
      </w:rPr>
    </w:lvl>
    <w:lvl w:ilvl="4">
      <w:start w:val="1"/>
      <w:numFmt w:val="bullet"/>
      <w:pStyle w:val="TBL5"/>
      <w:lvlText w:val=""/>
      <w:lvlJc w:val="left"/>
      <w:pPr>
        <w:tabs>
          <w:tab w:val="num" w:pos="1440"/>
        </w:tabs>
        <w:ind w:left="1440" w:hanging="288"/>
      </w:pPr>
      <w:rPr>
        <w:rFonts w:ascii="Wingdings" w:hAnsi="Wingdings" w:hint="default"/>
      </w:rPr>
    </w:lvl>
    <w:lvl w:ilvl="5">
      <w:start w:val="1"/>
      <w:numFmt w:val="bullet"/>
      <w:lvlText w:val=""/>
      <w:lvlJc w:val="left"/>
      <w:pPr>
        <w:tabs>
          <w:tab w:val="num" w:pos="1728"/>
        </w:tabs>
        <w:ind w:left="1728" w:hanging="288"/>
      </w:pPr>
      <w:rPr>
        <w:rFonts w:ascii="Wingdings" w:hAnsi="Wingdings" w:hint="default"/>
      </w:rPr>
    </w:lvl>
    <w:lvl w:ilvl="6">
      <w:start w:val="1"/>
      <w:numFmt w:val="bullet"/>
      <w:lvlText w:val=""/>
      <w:lvlJc w:val="left"/>
      <w:pPr>
        <w:tabs>
          <w:tab w:val="num" w:pos="2016"/>
        </w:tabs>
        <w:ind w:left="2016" w:hanging="288"/>
      </w:pPr>
      <w:rPr>
        <w:rFonts w:ascii="Wingdings" w:hAnsi="Wingdings" w:hint="default"/>
      </w:rPr>
    </w:lvl>
    <w:lvl w:ilvl="7">
      <w:start w:val="1"/>
      <w:numFmt w:val="bullet"/>
      <w:lvlText w:val=""/>
      <w:lvlJc w:val="left"/>
      <w:pPr>
        <w:tabs>
          <w:tab w:val="num" w:pos="2304"/>
        </w:tabs>
        <w:ind w:left="2304" w:hanging="288"/>
      </w:pPr>
      <w:rPr>
        <w:rFonts w:ascii="Wingdings" w:hAnsi="Wingdings" w:hint="default"/>
      </w:rPr>
    </w:lvl>
    <w:lvl w:ilvl="8">
      <w:start w:val="1"/>
      <w:numFmt w:val="bullet"/>
      <w:lvlText w:val=""/>
      <w:lvlJc w:val="left"/>
      <w:pPr>
        <w:tabs>
          <w:tab w:val="num" w:pos="2592"/>
        </w:tabs>
        <w:ind w:left="2592" w:hanging="288"/>
      </w:pPr>
      <w:rPr>
        <w:rFonts w:ascii="Wingdings" w:hAnsi="Wingdings" w:hint="default"/>
      </w:rPr>
    </w:lvl>
  </w:abstractNum>
  <w:abstractNum w:abstractNumId="9" w15:restartNumberingAfterBreak="0">
    <w:nsid w:val="4D8C3126"/>
    <w:multiLevelType w:val="multilevel"/>
    <w:tmpl w:val="07CC920C"/>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lowerLetter"/>
      <w:pStyle w:val="NL5H5"/>
      <w:lvlText w:val="%5."/>
      <w:lvlJc w:val="left"/>
      <w:pPr>
        <w:tabs>
          <w:tab w:val="num" w:pos="2880"/>
        </w:tabs>
        <w:ind w:left="2880" w:hanging="360"/>
      </w:pPr>
    </w:lvl>
    <w:lvl w:ilvl="5">
      <w:start w:val="1"/>
      <w:numFmt w:val="lowerRoman"/>
      <w:pStyle w:val="NumberH5"/>
      <w:lvlText w:val="%6."/>
      <w:lvlJc w:val="left"/>
      <w:pPr>
        <w:tabs>
          <w:tab w:val="num" w:pos="3240"/>
        </w:tabs>
        <w:ind w:left="3240" w:hanging="360"/>
      </w:pPr>
    </w:lvl>
    <w:lvl w:ilvl="6">
      <w:start w:val="1"/>
      <w:numFmt w:val="decimal"/>
      <w:pStyle w:val="NL2H5"/>
      <w:lvlText w:val="%7."/>
      <w:lvlJc w:val="left"/>
      <w:pPr>
        <w:tabs>
          <w:tab w:val="num" w:pos="3600"/>
        </w:tabs>
        <w:ind w:left="3600" w:hanging="360"/>
      </w:pPr>
    </w:lvl>
    <w:lvl w:ilvl="7">
      <w:start w:val="1"/>
      <w:numFmt w:val="lowerLetter"/>
      <w:pStyle w:val="NL3H5"/>
      <w:lvlText w:val="%8."/>
      <w:lvlJc w:val="left"/>
      <w:pPr>
        <w:tabs>
          <w:tab w:val="num" w:pos="3960"/>
        </w:tabs>
        <w:ind w:left="3960" w:hanging="360"/>
      </w:pPr>
    </w:lvl>
    <w:lvl w:ilvl="8">
      <w:start w:val="1"/>
      <w:numFmt w:val="lowerRoman"/>
      <w:pStyle w:val="NL4H5"/>
      <w:lvlText w:val="%9."/>
      <w:lvlJc w:val="left"/>
      <w:pPr>
        <w:tabs>
          <w:tab w:val="num" w:pos="4320"/>
        </w:tabs>
        <w:ind w:left="4320" w:hanging="360"/>
      </w:pPr>
    </w:lvl>
  </w:abstractNum>
  <w:abstractNum w:abstractNumId="10" w15:restartNumberingAfterBreak="0">
    <w:nsid w:val="4E111F86"/>
    <w:multiLevelType w:val="hybridMultilevel"/>
    <w:tmpl w:val="99F619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2942F8A"/>
    <w:multiLevelType w:val="multilevel"/>
    <w:tmpl w:val="D0026F12"/>
    <w:lvl w:ilvl="0">
      <w:start w:val="1"/>
      <w:numFmt w:val="bullet"/>
      <w:lvlText w:val=""/>
      <w:lvlJc w:val="left"/>
      <w:pPr>
        <w:tabs>
          <w:tab w:val="num" w:pos="1440"/>
        </w:tabs>
        <w:ind w:left="1440" w:hanging="360"/>
      </w:pPr>
      <w:rPr>
        <w:rFonts w:ascii="Symbol" w:hAnsi="Symbol" w:hint="default"/>
      </w:rPr>
    </w:lvl>
    <w:lvl w:ilvl="1">
      <w:start w:val="1"/>
      <w:numFmt w:val="bullet"/>
      <w:lvlText w:val=""/>
      <w:lvlJc w:val="left"/>
      <w:pPr>
        <w:tabs>
          <w:tab w:val="num" w:pos="1800"/>
        </w:tabs>
        <w:ind w:left="1800" w:hanging="360"/>
      </w:pPr>
      <w:rPr>
        <w:rFonts w:ascii="Wingdings" w:hAnsi="Wingdings" w:hint="default"/>
        <w:sz w:val="24"/>
        <w:szCs w:val="24"/>
      </w:rPr>
    </w:lvl>
    <w:lvl w:ilvl="2">
      <w:start w:val="1"/>
      <w:numFmt w:val="bullet"/>
      <w:lvlText w:val=""/>
      <w:lvlJc w:val="left"/>
      <w:pPr>
        <w:tabs>
          <w:tab w:val="num" w:pos="2160"/>
        </w:tabs>
        <w:ind w:left="2160" w:hanging="360"/>
      </w:pPr>
      <w:rPr>
        <w:rFonts w:ascii="Wingdings" w:hAnsi="Wingdings" w:hint="default"/>
        <w:sz w:val="24"/>
        <w:szCs w:val="24"/>
      </w:rPr>
    </w:lvl>
    <w:lvl w:ilvl="3">
      <w:start w:val="1"/>
      <w:numFmt w:val="bullet"/>
      <w:lvlText w:val=""/>
      <w:lvlJc w:val="left"/>
      <w:pPr>
        <w:tabs>
          <w:tab w:val="num" w:pos="2520"/>
        </w:tabs>
        <w:ind w:left="2520" w:hanging="360"/>
      </w:pPr>
      <w:rPr>
        <w:rFonts w:ascii="Symbol" w:hAnsi="Symbol" w:hint="default"/>
        <w:sz w:val="20"/>
      </w:rPr>
    </w:lvl>
    <w:lvl w:ilvl="4">
      <w:start w:val="1"/>
      <w:numFmt w:val="bullet"/>
      <w:pStyle w:val="BL5H5"/>
      <w:lvlText w:val=""/>
      <w:lvlJc w:val="left"/>
      <w:pPr>
        <w:tabs>
          <w:tab w:val="num" w:pos="2880"/>
        </w:tabs>
        <w:ind w:left="2880" w:hanging="360"/>
      </w:pPr>
      <w:rPr>
        <w:rFonts w:ascii="Wingdings" w:hAnsi="Wingdings" w:hint="default"/>
        <w:sz w:val="24"/>
      </w:rPr>
    </w:lvl>
    <w:lvl w:ilvl="5">
      <w:start w:val="1"/>
      <w:numFmt w:val="bullet"/>
      <w:pStyle w:val="BulletH5"/>
      <w:lvlText w:val=""/>
      <w:lvlJc w:val="left"/>
      <w:pPr>
        <w:tabs>
          <w:tab w:val="num" w:pos="3240"/>
        </w:tabs>
        <w:ind w:left="3240" w:hanging="360"/>
      </w:pPr>
      <w:rPr>
        <w:rFonts w:ascii="Wingdings" w:hAnsi="Wingdings" w:hint="default"/>
        <w:sz w:val="24"/>
      </w:rPr>
    </w:lvl>
    <w:lvl w:ilvl="6">
      <w:start w:val="1"/>
      <w:numFmt w:val="bullet"/>
      <w:pStyle w:val="BL2H5"/>
      <w:lvlText w:val=""/>
      <w:lvlJc w:val="left"/>
      <w:pPr>
        <w:tabs>
          <w:tab w:val="num" w:pos="3600"/>
        </w:tabs>
        <w:ind w:left="3600" w:hanging="360"/>
      </w:pPr>
      <w:rPr>
        <w:rFonts w:ascii="Symbol" w:hAnsi="Symbol" w:hint="default"/>
        <w:sz w:val="20"/>
      </w:rPr>
    </w:lvl>
    <w:lvl w:ilvl="7">
      <w:start w:val="1"/>
      <w:numFmt w:val="bullet"/>
      <w:pStyle w:val="BL3H5"/>
      <w:lvlText w:val=""/>
      <w:lvlJc w:val="left"/>
      <w:pPr>
        <w:tabs>
          <w:tab w:val="num" w:pos="3960"/>
        </w:tabs>
        <w:ind w:left="3960" w:hanging="360"/>
      </w:pPr>
      <w:rPr>
        <w:rFonts w:ascii="Wingdings" w:hAnsi="Wingdings" w:hint="default"/>
        <w:sz w:val="24"/>
      </w:rPr>
    </w:lvl>
    <w:lvl w:ilvl="8">
      <w:start w:val="1"/>
      <w:numFmt w:val="bullet"/>
      <w:pStyle w:val="BL4H5"/>
      <w:lvlText w:val=""/>
      <w:lvlJc w:val="left"/>
      <w:pPr>
        <w:tabs>
          <w:tab w:val="num" w:pos="4320"/>
        </w:tabs>
        <w:ind w:left="4320" w:hanging="360"/>
      </w:pPr>
      <w:rPr>
        <w:rFonts w:ascii="Wingdings" w:hAnsi="Wingdings" w:hint="default"/>
        <w:sz w:val="24"/>
      </w:rPr>
    </w:lvl>
  </w:abstractNum>
  <w:abstractNum w:abstractNumId="12" w15:restartNumberingAfterBreak="0">
    <w:nsid w:val="57FC1D31"/>
    <w:multiLevelType w:val="hybridMultilevel"/>
    <w:tmpl w:val="165AD3B6"/>
    <w:lvl w:ilvl="0" w:tplc="90B4D9C4">
      <w:start w:val="1"/>
      <w:numFmt w:val="bullet"/>
      <w:pStyle w:val="Bullet8"/>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071CDF"/>
    <w:multiLevelType w:val="hybridMultilevel"/>
    <w:tmpl w:val="7A92B222"/>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5DDD40C0"/>
    <w:multiLevelType w:val="hybridMultilevel"/>
    <w:tmpl w:val="93B4E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8363688"/>
    <w:multiLevelType w:val="hybridMultilevel"/>
    <w:tmpl w:val="A23ED4E8"/>
    <w:lvl w:ilvl="0" w:tplc="E878F196">
      <w:start w:val="1"/>
      <w:numFmt w:val="bullet"/>
      <w:lvlText w:val=""/>
      <w:lvlJc w:val="left"/>
      <w:pPr>
        <w:ind w:left="1800" w:hanging="360"/>
      </w:pPr>
      <w:rPr>
        <w:rFonts w:ascii="Symbol" w:hAnsi="Symbol" w:hint="default"/>
      </w:rPr>
    </w:lvl>
    <w:lvl w:ilvl="1" w:tplc="4F2818E4">
      <w:start w:val="1"/>
      <w:numFmt w:val="bullet"/>
      <w:pStyle w:val="BL3"/>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9D13A06"/>
    <w:multiLevelType w:val="multilevel"/>
    <w:tmpl w:val="AE00D37A"/>
    <w:lvl w:ilvl="0">
      <w:start w:val="1"/>
      <w:numFmt w:val="decimal"/>
      <w:lvlText w:val="%1."/>
      <w:lvlJc w:val="left"/>
      <w:pPr>
        <w:tabs>
          <w:tab w:val="num" w:pos="288"/>
        </w:tabs>
        <w:ind w:left="288" w:hanging="288"/>
      </w:pPr>
      <w:rPr>
        <w:rFonts w:hint="default"/>
      </w:rPr>
    </w:lvl>
    <w:lvl w:ilvl="1">
      <w:start w:val="1"/>
      <w:numFmt w:val="lowerLetter"/>
      <w:pStyle w:val="TableNumber"/>
      <w:lvlText w:val="%2."/>
      <w:lvlJc w:val="left"/>
      <w:pPr>
        <w:tabs>
          <w:tab w:val="num" w:pos="576"/>
        </w:tabs>
        <w:ind w:left="576" w:hanging="288"/>
      </w:pPr>
      <w:rPr>
        <w:rFonts w:hint="default"/>
      </w:rPr>
    </w:lvl>
    <w:lvl w:ilvl="2">
      <w:start w:val="1"/>
      <w:numFmt w:val="lowerRoman"/>
      <w:pStyle w:val="TNL3"/>
      <w:lvlText w:val="%3."/>
      <w:lvlJc w:val="left"/>
      <w:pPr>
        <w:tabs>
          <w:tab w:val="num" w:pos="864"/>
        </w:tabs>
        <w:ind w:left="864" w:hanging="288"/>
      </w:pPr>
      <w:rPr>
        <w:rFonts w:hint="default"/>
      </w:rPr>
    </w:lvl>
    <w:lvl w:ilvl="3">
      <w:start w:val="1"/>
      <w:numFmt w:val="decimal"/>
      <w:pStyle w:val="TNL4"/>
      <w:lvlText w:val="%4."/>
      <w:lvlJc w:val="left"/>
      <w:pPr>
        <w:tabs>
          <w:tab w:val="num" w:pos="1152"/>
        </w:tabs>
        <w:ind w:left="1152" w:hanging="288"/>
      </w:pPr>
      <w:rPr>
        <w:rFonts w:hint="default"/>
      </w:rPr>
    </w:lvl>
    <w:lvl w:ilvl="4">
      <w:start w:val="1"/>
      <w:numFmt w:val="lowerLetter"/>
      <w:pStyle w:val="TNL5"/>
      <w:lvlText w:val="%5."/>
      <w:lvlJc w:val="left"/>
      <w:pPr>
        <w:tabs>
          <w:tab w:val="num" w:pos="1440"/>
        </w:tabs>
        <w:ind w:left="1440" w:hanging="288"/>
      </w:pPr>
      <w:rPr>
        <w:rFonts w:hint="default"/>
      </w:rPr>
    </w:lvl>
    <w:lvl w:ilvl="5">
      <w:start w:val="1"/>
      <w:numFmt w:val="lowerRoman"/>
      <w:pStyle w:val="TNL6"/>
      <w:lvlText w:val="%6."/>
      <w:lvlJc w:val="left"/>
      <w:pPr>
        <w:tabs>
          <w:tab w:val="num" w:pos="1728"/>
        </w:tabs>
        <w:ind w:left="1728" w:hanging="288"/>
      </w:pPr>
      <w:rPr>
        <w:rFonts w:hint="default"/>
      </w:rPr>
    </w:lvl>
    <w:lvl w:ilvl="6">
      <w:start w:val="1"/>
      <w:numFmt w:val="decimal"/>
      <w:pStyle w:val="TNL7"/>
      <w:lvlText w:val="%7."/>
      <w:lvlJc w:val="left"/>
      <w:pPr>
        <w:tabs>
          <w:tab w:val="num" w:pos="2016"/>
        </w:tabs>
        <w:ind w:left="2016" w:hanging="288"/>
      </w:pPr>
      <w:rPr>
        <w:rFonts w:hint="default"/>
      </w:rPr>
    </w:lvl>
    <w:lvl w:ilvl="7">
      <w:start w:val="1"/>
      <w:numFmt w:val="lowerLetter"/>
      <w:pStyle w:val="TNL8"/>
      <w:lvlText w:val="%8."/>
      <w:lvlJc w:val="left"/>
      <w:pPr>
        <w:tabs>
          <w:tab w:val="num" w:pos="2304"/>
        </w:tabs>
        <w:ind w:left="2304" w:hanging="288"/>
      </w:pPr>
      <w:rPr>
        <w:rFonts w:hint="default"/>
      </w:rPr>
    </w:lvl>
    <w:lvl w:ilvl="8">
      <w:start w:val="1"/>
      <w:numFmt w:val="lowerRoman"/>
      <w:pStyle w:val="TNL9"/>
      <w:lvlText w:val="%9."/>
      <w:lvlJc w:val="left"/>
      <w:pPr>
        <w:tabs>
          <w:tab w:val="num" w:pos="2592"/>
        </w:tabs>
        <w:ind w:left="2592" w:hanging="288"/>
      </w:pPr>
      <w:rPr>
        <w:rFonts w:hint="default"/>
      </w:rPr>
    </w:lvl>
  </w:abstractNum>
  <w:abstractNum w:abstractNumId="17" w15:restartNumberingAfterBreak="0">
    <w:nsid w:val="6EAE67D7"/>
    <w:multiLevelType w:val="hybridMultilevel"/>
    <w:tmpl w:val="946202D0"/>
    <w:lvl w:ilvl="0" w:tplc="BCB4EB2A">
      <w:start w:val="1"/>
      <w:numFmt w:val="bullet"/>
      <w:lvlText w:val=""/>
      <w:lvlJc w:val="left"/>
      <w:pPr>
        <w:ind w:left="720" w:hanging="360"/>
      </w:pPr>
      <w:rPr>
        <w:rFonts w:ascii="Symbol" w:hAnsi="Symbol" w:hint="default"/>
      </w:rPr>
    </w:lvl>
    <w:lvl w:ilvl="1" w:tplc="1DC2159C">
      <w:start w:val="1"/>
      <w:numFmt w:val="bullet"/>
      <w:pStyle w:val="Outlinebullets"/>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AC4697"/>
    <w:multiLevelType w:val="hybridMultilevel"/>
    <w:tmpl w:val="B1C0B4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C33645"/>
    <w:multiLevelType w:val="hybridMultilevel"/>
    <w:tmpl w:val="EBC460BC"/>
    <w:lvl w:ilvl="0" w:tplc="70029C24">
      <w:start w:val="1"/>
      <w:numFmt w:val="upperRoman"/>
      <w:pStyle w:val="Heading1"/>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5341A6A"/>
    <w:multiLevelType w:val="hybridMultilevel"/>
    <w:tmpl w:val="2EEC79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7688132B"/>
    <w:multiLevelType w:val="hybridMultilevel"/>
    <w:tmpl w:val="F4A272A4"/>
    <w:lvl w:ilvl="0" w:tplc="6190469E">
      <w:start w:val="1"/>
      <w:numFmt w:val="bullet"/>
      <w:pStyle w:val="Boxed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76D537F"/>
    <w:multiLevelType w:val="multilevel"/>
    <w:tmpl w:val="51EC2A86"/>
    <w:lvl w:ilvl="0">
      <w:start w:val="1"/>
      <w:numFmt w:val="bullet"/>
      <w:lvlText w:val=""/>
      <w:lvlJc w:val="left"/>
      <w:pPr>
        <w:tabs>
          <w:tab w:val="num" w:pos="720"/>
        </w:tabs>
        <w:ind w:left="720" w:hanging="360"/>
      </w:pPr>
      <w:rPr>
        <w:rFonts w:ascii="Wingdings" w:hAnsi="Wingdings" w:cs="Times New Roman" w:hint="default"/>
        <w:caps w:val="0"/>
        <w:strike w:val="0"/>
        <w:dstrike w:val="0"/>
        <w:vanish w:val="0"/>
        <w:kern w:val="0"/>
        <w:sz w:val="24"/>
        <w:szCs w:val="24"/>
        <w:u w:val="none"/>
        <w:vertAlign w:val="baseline"/>
        <w14:cntxtAlts w14:val="0"/>
      </w:rPr>
    </w:lvl>
    <w:lvl w:ilvl="1">
      <w:start w:val="1"/>
      <w:numFmt w:val="bullet"/>
      <w:pStyle w:val="BL2"/>
      <w:lvlText w:val=""/>
      <w:lvlJc w:val="left"/>
      <w:pPr>
        <w:tabs>
          <w:tab w:val="num" w:pos="1080"/>
        </w:tabs>
        <w:ind w:left="1080" w:hanging="360"/>
      </w:pPr>
      <w:rPr>
        <w:rFonts w:ascii="Wingdings" w:hAnsi="Wingdings" w:hint="default"/>
        <w:sz w:val="24"/>
        <w:szCs w:val="24"/>
      </w:rPr>
    </w:lvl>
    <w:lvl w:ilvl="2">
      <w:start w:val="1"/>
      <w:numFmt w:val="bullet"/>
      <w:lvlText w:val=""/>
      <w:lvlJc w:val="left"/>
      <w:pPr>
        <w:tabs>
          <w:tab w:val="num" w:pos="1440"/>
        </w:tabs>
        <w:ind w:left="1440" w:hanging="360"/>
      </w:pPr>
      <w:rPr>
        <w:rFonts w:ascii="Wingdings" w:hAnsi="Wingdings" w:cs="Times New Roman" w:hint="default"/>
        <w:sz w:val="24"/>
        <w:szCs w:val="24"/>
      </w:rPr>
    </w:lvl>
    <w:lvl w:ilvl="3">
      <w:start w:val="1"/>
      <w:numFmt w:val="bullet"/>
      <w:lvlText w:val=""/>
      <w:lvlJc w:val="left"/>
      <w:pPr>
        <w:tabs>
          <w:tab w:val="num" w:pos="1800"/>
        </w:tabs>
        <w:ind w:left="1800" w:hanging="360"/>
      </w:pPr>
      <w:rPr>
        <w:rFonts w:ascii="Wingdings" w:hAnsi="Wingdings" w:cs="Times New Roman" w:hint="default"/>
        <w:sz w:val="24"/>
        <w:szCs w:val="24"/>
      </w:rPr>
    </w:lvl>
    <w:lvl w:ilvl="4">
      <w:start w:val="1"/>
      <w:numFmt w:val="bullet"/>
      <w:lvlText w:val=""/>
      <w:lvlJc w:val="left"/>
      <w:pPr>
        <w:tabs>
          <w:tab w:val="num" w:pos="2160"/>
        </w:tabs>
        <w:ind w:left="2160" w:hanging="360"/>
      </w:pPr>
      <w:rPr>
        <w:rFonts w:ascii="Wingdings" w:hAnsi="Wingdings" w:cs="Times New Roman" w:hint="default"/>
        <w:sz w:val="24"/>
        <w:szCs w:val="24"/>
      </w:rPr>
    </w:lvl>
    <w:lvl w:ilvl="5">
      <w:start w:val="1"/>
      <w:numFmt w:val="bullet"/>
      <w:lvlText w:val=""/>
      <w:lvlJc w:val="left"/>
      <w:pPr>
        <w:tabs>
          <w:tab w:val="num" w:pos="2520"/>
        </w:tabs>
        <w:ind w:left="2520" w:hanging="360"/>
      </w:pPr>
      <w:rPr>
        <w:rFonts w:ascii="Wingdings" w:hAnsi="Wingdings" w:cs="Times New Roman" w:hint="default"/>
        <w:sz w:val="24"/>
        <w:szCs w:val="24"/>
      </w:rPr>
    </w:lvl>
    <w:lvl w:ilvl="6">
      <w:start w:val="1"/>
      <w:numFmt w:val="bullet"/>
      <w:lvlText w:val=""/>
      <w:lvlJc w:val="left"/>
      <w:pPr>
        <w:tabs>
          <w:tab w:val="num" w:pos="2880"/>
        </w:tabs>
        <w:ind w:left="2880" w:hanging="360"/>
      </w:pPr>
      <w:rPr>
        <w:rFonts w:ascii="Wingdings" w:hAnsi="Wingdings" w:cs="Times New Roman" w:hint="default"/>
        <w:sz w:val="24"/>
        <w:szCs w:val="24"/>
      </w:rPr>
    </w:lvl>
    <w:lvl w:ilvl="7">
      <w:start w:val="1"/>
      <w:numFmt w:val="bullet"/>
      <w:lvlText w:val=""/>
      <w:lvlJc w:val="left"/>
      <w:pPr>
        <w:tabs>
          <w:tab w:val="num" w:pos="3240"/>
        </w:tabs>
        <w:ind w:left="3240" w:hanging="360"/>
      </w:pPr>
      <w:rPr>
        <w:rFonts w:ascii="Wingdings" w:hAnsi="Wingdings" w:cs="Times New Roman" w:hint="default"/>
        <w:sz w:val="24"/>
        <w:szCs w:val="24"/>
      </w:rPr>
    </w:lvl>
    <w:lvl w:ilvl="8">
      <w:start w:val="1"/>
      <w:numFmt w:val="bullet"/>
      <w:lvlText w:val=""/>
      <w:lvlJc w:val="left"/>
      <w:pPr>
        <w:tabs>
          <w:tab w:val="num" w:pos="3600"/>
        </w:tabs>
        <w:ind w:left="3600" w:hanging="360"/>
      </w:pPr>
      <w:rPr>
        <w:rFonts w:ascii="Wingdings" w:hAnsi="Wingdings" w:cs="Times New Roman" w:hint="default"/>
        <w:sz w:val="24"/>
        <w:szCs w:val="24"/>
      </w:rPr>
    </w:lvl>
  </w:abstractNum>
  <w:abstractNum w:abstractNumId="23" w15:restartNumberingAfterBreak="0">
    <w:nsid w:val="7C465B75"/>
    <w:multiLevelType w:val="multilevel"/>
    <w:tmpl w:val="0388EDA2"/>
    <w:lvl w:ilvl="0">
      <w:start w:val="1"/>
      <w:numFmt w:val="upperRoman"/>
      <w:pStyle w:val="Outline"/>
      <w:lvlText w:val="%1."/>
      <w:lvlJc w:val="left"/>
      <w:pPr>
        <w:tabs>
          <w:tab w:val="num" w:pos="720"/>
        </w:tabs>
        <w:ind w:left="720" w:hanging="720"/>
      </w:pPr>
      <w:rPr>
        <w:rFonts w:ascii="Arial Bold" w:hAnsi="Arial Bold" w:hint="default"/>
        <w:b/>
        <w:i w:val="0"/>
        <w:color w:val="auto"/>
        <w:sz w:val="20"/>
      </w:rPr>
    </w:lvl>
    <w:lvl w:ilvl="1">
      <w:start w:val="1"/>
      <w:numFmt w:val="upperLetter"/>
      <w:pStyle w:val="OL2"/>
      <w:lvlText w:val="%2."/>
      <w:lvlJc w:val="left"/>
      <w:pPr>
        <w:tabs>
          <w:tab w:val="num" w:pos="1440"/>
        </w:tabs>
        <w:ind w:left="1440" w:hanging="720"/>
      </w:pPr>
      <w:rPr>
        <w:rFonts w:ascii="Arial" w:hAnsi="Arial" w:hint="default"/>
        <w:b w:val="0"/>
        <w:i w:val="0"/>
        <w:sz w:val="20"/>
      </w:rPr>
    </w:lvl>
    <w:lvl w:ilvl="2">
      <w:start w:val="1"/>
      <w:numFmt w:val="decimal"/>
      <w:pStyle w:val="OL3"/>
      <w:lvlText w:val="%3."/>
      <w:lvlJc w:val="left"/>
      <w:pPr>
        <w:tabs>
          <w:tab w:val="num" w:pos="2160"/>
        </w:tabs>
        <w:ind w:left="2160" w:hanging="720"/>
      </w:pPr>
      <w:rPr>
        <w:rFonts w:ascii="Arial" w:hAnsi="Arial" w:hint="default"/>
        <w:b w:val="0"/>
        <w:i w:val="0"/>
        <w:sz w:val="20"/>
      </w:rPr>
    </w:lvl>
    <w:lvl w:ilvl="3">
      <w:start w:val="1"/>
      <w:numFmt w:val="lowerLetter"/>
      <w:pStyle w:val="OL4"/>
      <w:lvlText w:val="%4."/>
      <w:lvlJc w:val="left"/>
      <w:pPr>
        <w:tabs>
          <w:tab w:val="num" w:pos="2880"/>
        </w:tabs>
        <w:ind w:left="2880" w:hanging="720"/>
      </w:pPr>
      <w:rPr>
        <w:rFonts w:ascii="Arial" w:hAnsi="Arial" w:hint="default"/>
        <w:b w:val="0"/>
        <w:i w:val="0"/>
        <w:sz w:val="20"/>
      </w:rPr>
    </w:lvl>
    <w:lvl w:ilvl="4">
      <w:start w:val="1"/>
      <w:numFmt w:val="lowerRoman"/>
      <w:pStyle w:val="OL5"/>
      <w:lvlText w:val="%5."/>
      <w:lvlJc w:val="left"/>
      <w:pPr>
        <w:tabs>
          <w:tab w:val="num" w:pos="3600"/>
        </w:tabs>
        <w:ind w:left="3600" w:hanging="720"/>
      </w:pPr>
      <w:rPr>
        <w:rFonts w:ascii="Arial" w:hAnsi="Arial" w:hint="default"/>
        <w:b w:val="0"/>
        <w:i w:val="0"/>
        <w:sz w:val="20"/>
      </w:rPr>
    </w:lvl>
    <w:lvl w:ilvl="5">
      <w:start w:val="1"/>
      <w:numFmt w:val="decimal"/>
      <w:pStyle w:val="OL6"/>
      <w:lvlText w:val="%6)"/>
      <w:lvlJc w:val="left"/>
      <w:pPr>
        <w:tabs>
          <w:tab w:val="num" w:pos="4320"/>
        </w:tabs>
        <w:ind w:left="4320" w:hanging="720"/>
      </w:pPr>
      <w:rPr>
        <w:rFonts w:ascii="Arial" w:hAnsi="Arial" w:hint="default"/>
        <w:b w:val="0"/>
        <w:i w:val="0"/>
        <w:sz w:val="20"/>
      </w:rPr>
    </w:lvl>
    <w:lvl w:ilvl="6">
      <w:start w:val="1"/>
      <w:numFmt w:val="lowerLetter"/>
      <w:pStyle w:val="OL7"/>
      <w:lvlText w:val="%7)"/>
      <w:lvlJc w:val="left"/>
      <w:pPr>
        <w:tabs>
          <w:tab w:val="num" w:pos="5040"/>
        </w:tabs>
        <w:ind w:left="5040" w:hanging="720"/>
      </w:pPr>
      <w:rPr>
        <w:rFonts w:ascii="Arial" w:hAnsi="Arial" w:hint="default"/>
        <w:b w:val="0"/>
        <w:i w:val="0"/>
        <w:sz w:val="20"/>
      </w:rPr>
    </w:lvl>
    <w:lvl w:ilvl="7">
      <w:start w:val="1"/>
      <w:numFmt w:val="lowerRoman"/>
      <w:pStyle w:val="OL8"/>
      <w:lvlText w:val="%8)"/>
      <w:lvlJc w:val="left"/>
      <w:pPr>
        <w:tabs>
          <w:tab w:val="num" w:pos="5760"/>
        </w:tabs>
        <w:ind w:left="5760" w:hanging="720"/>
      </w:pPr>
      <w:rPr>
        <w:rFonts w:ascii="Arial" w:hAnsi="Arial" w:hint="default"/>
        <w:b w:val="0"/>
        <w:i w:val="0"/>
        <w:sz w:val="20"/>
      </w:rPr>
    </w:lvl>
    <w:lvl w:ilvl="8">
      <w:start w:val="1"/>
      <w:numFmt w:val="decimal"/>
      <w:pStyle w:val="OL9"/>
      <w:lvlText w:val="(%9)"/>
      <w:lvlJc w:val="left"/>
      <w:pPr>
        <w:tabs>
          <w:tab w:val="num" w:pos="6480"/>
        </w:tabs>
        <w:ind w:left="6480" w:hanging="720"/>
      </w:pPr>
      <w:rPr>
        <w:rFonts w:ascii="Arial" w:hAnsi="Arial" w:hint="default"/>
        <w:b w:val="0"/>
        <w:i w:val="0"/>
        <w:sz w:val="20"/>
      </w:rPr>
    </w:lvl>
  </w:abstractNum>
  <w:num w:numId="1">
    <w:abstractNumId w:val="19"/>
  </w:num>
  <w:num w:numId="2">
    <w:abstractNumId w:val="5"/>
  </w:num>
  <w:num w:numId="3">
    <w:abstractNumId w:val="3"/>
  </w:num>
  <w:num w:numId="4">
    <w:abstractNumId w:val="22"/>
  </w:num>
  <w:num w:numId="5">
    <w:abstractNumId w:val="15"/>
  </w:num>
  <w:num w:numId="6">
    <w:abstractNumId w:val="7"/>
  </w:num>
  <w:num w:numId="7">
    <w:abstractNumId w:val="8"/>
  </w:num>
  <w:num w:numId="8">
    <w:abstractNumId w:val="0"/>
  </w:num>
  <w:num w:numId="9">
    <w:abstractNumId w:val="16"/>
  </w:num>
  <w:num w:numId="10">
    <w:abstractNumId w:val="23"/>
  </w:num>
  <w:num w:numId="11">
    <w:abstractNumId w:val="21"/>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2"/>
  </w:num>
  <w:num w:numId="15">
    <w:abstractNumId w:val="2"/>
  </w:num>
  <w:num w:numId="16">
    <w:abstractNumId w:val="6"/>
  </w:num>
  <w:num w:numId="17">
    <w:abstractNumId w:val="17"/>
  </w:num>
  <w:num w:numId="18">
    <w:abstractNumId w:val="1"/>
  </w:num>
  <w:num w:numId="19">
    <w:abstractNumId w:val="10"/>
  </w:num>
  <w:num w:numId="20">
    <w:abstractNumId w:val="20"/>
  </w:num>
  <w:num w:numId="21">
    <w:abstractNumId w:val="13"/>
  </w:num>
  <w:num w:numId="22">
    <w:abstractNumId w:val="4"/>
  </w:num>
  <w:num w:numId="23">
    <w:abstractNumId w:val="18"/>
  </w:num>
  <w:num w:numId="24">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0C4"/>
    <w:rsid w:val="0007670A"/>
    <w:rsid w:val="00087896"/>
    <w:rsid w:val="000B4588"/>
    <w:rsid w:val="00124A8E"/>
    <w:rsid w:val="00133E8D"/>
    <w:rsid w:val="001364E9"/>
    <w:rsid w:val="0014253C"/>
    <w:rsid w:val="0015203F"/>
    <w:rsid w:val="00191EB1"/>
    <w:rsid w:val="001948F4"/>
    <w:rsid w:val="00261877"/>
    <w:rsid w:val="002E5938"/>
    <w:rsid w:val="002E6301"/>
    <w:rsid w:val="00310030"/>
    <w:rsid w:val="00316807"/>
    <w:rsid w:val="00316D69"/>
    <w:rsid w:val="00390D1B"/>
    <w:rsid w:val="003A6BBE"/>
    <w:rsid w:val="003E35BE"/>
    <w:rsid w:val="00420433"/>
    <w:rsid w:val="00427A2F"/>
    <w:rsid w:val="0048059D"/>
    <w:rsid w:val="004D75CB"/>
    <w:rsid w:val="004E6A2C"/>
    <w:rsid w:val="00524D21"/>
    <w:rsid w:val="005508A6"/>
    <w:rsid w:val="00563E98"/>
    <w:rsid w:val="005A12C4"/>
    <w:rsid w:val="005D43B7"/>
    <w:rsid w:val="00602987"/>
    <w:rsid w:val="00604893"/>
    <w:rsid w:val="006120BA"/>
    <w:rsid w:val="006303CE"/>
    <w:rsid w:val="00673660"/>
    <w:rsid w:val="006D04E2"/>
    <w:rsid w:val="006D6B02"/>
    <w:rsid w:val="006F11CD"/>
    <w:rsid w:val="00743167"/>
    <w:rsid w:val="007527AD"/>
    <w:rsid w:val="0077489B"/>
    <w:rsid w:val="007833B7"/>
    <w:rsid w:val="00795BE6"/>
    <w:rsid w:val="007C0DCD"/>
    <w:rsid w:val="007C1E39"/>
    <w:rsid w:val="00804C49"/>
    <w:rsid w:val="00820CC6"/>
    <w:rsid w:val="00821526"/>
    <w:rsid w:val="00822BE1"/>
    <w:rsid w:val="0082722D"/>
    <w:rsid w:val="008330C4"/>
    <w:rsid w:val="008B1678"/>
    <w:rsid w:val="00922D25"/>
    <w:rsid w:val="0097673C"/>
    <w:rsid w:val="009A088E"/>
    <w:rsid w:val="009A6167"/>
    <w:rsid w:val="009B7050"/>
    <w:rsid w:val="009F0DF6"/>
    <w:rsid w:val="009F62E6"/>
    <w:rsid w:val="00A56E77"/>
    <w:rsid w:val="00A70F28"/>
    <w:rsid w:val="00A77A7C"/>
    <w:rsid w:val="00A83C91"/>
    <w:rsid w:val="00AD2081"/>
    <w:rsid w:val="00AF4FB6"/>
    <w:rsid w:val="00B21CBD"/>
    <w:rsid w:val="00B71BEE"/>
    <w:rsid w:val="00B9430D"/>
    <w:rsid w:val="00BD1E80"/>
    <w:rsid w:val="00C2329F"/>
    <w:rsid w:val="00C2356C"/>
    <w:rsid w:val="00C4316C"/>
    <w:rsid w:val="00C54F44"/>
    <w:rsid w:val="00CC3FA0"/>
    <w:rsid w:val="00CD6CD2"/>
    <w:rsid w:val="00CE2798"/>
    <w:rsid w:val="00CF4938"/>
    <w:rsid w:val="00CF495F"/>
    <w:rsid w:val="00D07CE1"/>
    <w:rsid w:val="00D826B9"/>
    <w:rsid w:val="00D85463"/>
    <w:rsid w:val="00DB33D3"/>
    <w:rsid w:val="00DC5DEB"/>
    <w:rsid w:val="00E0292D"/>
    <w:rsid w:val="00E27AF9"/>
    <w:rsid w:val="00E5701C"/>
    <w:rsid w:val="00E64679"/>
    <w:rsid w:val="00E71A6D"/>
    <w:rsid w:val="00E827C2"/>
    <w:rsid w:val="00E97A27"/>
    <w:rsid w:val="00EE6B0D"/>
    <w:rsid w:val="00EF533C"/>
    <w:rsid w:val="00F4308C"/>
    <w:rsid w:val="00F576FE"/>
    <w:rsid w:val="00F96DD5"/>
    <w:rsid w:val="00FA7E96"/>
    <w:rsid w:val="00FC1536"/>
    <w:rsid w:val="00FD0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019B3"/>
  <w15:chartTrackingRefBased/>
  <w15:docId w15:val="{B592C6E0-C73D-407E-86A1-26202CE1D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b/>
        <w:kern w:val="3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6301"/>
    <w:rPr>
      <w:rFonts w:ascii="Arial" w:hAnsi="Arial"/>
      <w:b w:val="0"/>
      <w:kern w:val="0"/>
      <w:sz w:val="20"/>
    </w:rPr>
  </w:style>
  <w:style w:type="paragraph" w:styleId="Heading1">
    <w:name w:val="heading 1"/>
    <w:basedOn w:val="Normal"/>
    <w:next w:val="BodyText"/>
    <w:link w:val="Heading1Char"/>
    <w:qFormat/>
    <w:rsid w:val="00CD6CD2"/>
    <w:pPr>
      <w:keepNext/>
      <w:keepLines/>
      <w:numPr>
        <w:numId w:val="1"/>
      </w:numPr>
      <w:pBdr>
        <w:bottom w:val="single" w:sz="4" w:space="1" w:color="auto"/>
      </w:pBdr>
      <w:spacing w:before="480" w:after="480"/>
      <w:ind w:left="634" w:hanging="634"/>
      <w:outlineLvl w:val="0"/>
    </w:pPr>
    <w:rPr>
      <w:rFonts w:ascii="Segoe UI Semilight" w:eastAsiaTheme="majorEastAsia" w:hAnsi="Segoe UI Semilight" w:cstheme="majorBidi"/>
      <w:b/>
      <w:bCs/>
      <w:color w:val="58595B"/>
      <w:sz w:val="32"/>
      <w:szCs w:val="32"/>
    </w:rPr>
  </w:style>
  <w:style w:type="paragraph" w:styleId="Heading2">
    <w:name w:val="heading 2"/>
    <w:basedOn w:val="Normal"/>
    <w:next w:val="BodyText"/>
    <w:link w:val="Heading2Char"/>
    <w:qFormat/>
    <w:rsid w:val="00822BE1"/>
    <w:pPr>
      <w:keepNext/>
      <w:keepLines/>
      <w:spacing w:before="240" w:after="120"/>
      <w:outlineLvl w:val="1"/>
    </w:pPr>
    <w:rPr>
      <w:rFonts w:ascii="Segoe UI Semilight" w:eastAsiaTheme="majorEastAsia" w:hAnsi="Segoe UI Semilight" w:cstheme="majorBidi"/>
      <w:bCs/>
      <w:color w:val="00456A"/>
      <w:sz w:val="32"/>
      <w:szCs w:val="26"/>
    </w:rPr>
  </w:style>
  <w:style w:type="paragraph" w:styleId="Heading3">
    <w:name w:val="heading 3"/>
    <w:basedOn w:val="Heading4"/>
    <w:next w:val="BodyText"/>
    <w:link w:val="Heading3Char"/>
    <w:qFormat/>
    <w:rsid w:val="00822BE1"/>
    <w:pPr>
      <w:spacing w:before="240"/>
      <w:outlineLvl w:val="2"/>
    </w:pPr>
    <w:rPr>
      <w:color w:val="auto"/>
      <w:sz w:val="22"/>
    </w:rPr>
  </w:style>
  <w:style w:type="paragraph" w:styleId="Heading4">
    <w:name w:val="heading 4"/>
    <w:basedOn w:val="Normal"/>
    <w:next w:val="BodyText"/>
    <w:link w:val="Heading4Char"/>
    <w:uiPriority w:val="9"/>
    <w:unhideWhenUsed/>
    <w:qFormat/>
    <w:rsid w:val="00822BE1"/>
    <w:pPr>
      <w:keepNext/>
      <w:keepLines/>
      <w:spacing w:before="120" w:after="120"/>
      <w:outlineLvl w:val="3"/>
    </w:pPr>
    <w:rPr>
      <w:rFonts w:ascii="Segoe UI" w:eastAsiaTheme="majorEastAsia" w:hAnsi="Segoe UI" w:cs="Segoe UI"/>
      <w:bCs/>
      <w:iCs/>
      <w:color w:val="00456A"/>
    </w:rPr>
  </w:style>
  <w:style w:type="paragraph" w:styleId="Heading5">
    <w:name w:val="heading 5"/>
    <w:basedOn w:val="Normal"/>
    <w:next w:val="Normal"/>
    <w:link w:val="Heading5Char"/>
    <w:uiPriority w:val="9"/>
    <w:unhideWhenUsed/>
    <w:qFormat/>
    <w:rsid w:val="00822BE1"/>
    <w:pPr>
      <w:keepNext/>
      <w:keepLines/>
      <w:spacing w:before="240" w:after="120"/>
      <w:ind w:left="720"/>
      <w:outlineLvl w:val="4"/>
    </w:pPr>
    <w:rPr>
      <w:rFonts w:ascii="Arial Bold" w:eastAsiaTheme="majorEastAsia" w:hAnsi="Arial Bold" w:cstheme="majorBidi"/>
      <w:b/>
      <w:color w:val="58595B"/>
      <w:sz w:val="22"/>
    </w:rPr>
  </w:style>
  <w:style w:type="paragraph" w:styleId="Heading6">
    <w:name w:val="heading 6"/>
    <w:basedOn w:val="Normal"/>
    <w:next w:val="Normal"/>
    <w:link w:val="Heading6Char"/>
    <w:uiPriority w:val="9"/>
    <w:unhideWhenUsed/>
    <w:qFormat/>
    <w:rsid w:val="00822BE1"/>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BodyText"/>
    <w:next w:val="BodyText"/>
    <w:link w:val="Heading7Char"/>
    <w:uiPriority w:val="1"/>
    <w:qFormat/>
    <w:rsid w:val="00822BE1"/>
    <w:pPr>
      <w:spacing w:before="240" w:after="60"/>
      <w:ind w:left="1296" w:hanging="1296"/>
      <w:outlineLvl w:val="6"/>
    </w:pPr>
    <w:rPr>
      <w:rFonts w:eastAsia="Calibri" w:cs="Arial"/>
      <w:szCs w:val="20"/>
    </w:rPr>
  </w:style>
  <w:style w:type="paragraph" w:styleId="Heading8">
    <w:name w:val="heading 8"/>
    <w:basedOn w:val="Normal"/>
    <w:next w:val="Normal"/>
    <w:link w:val="Heading8Char"/>
    <w:uiPriority w:val="1"/>
    <w:unhideWhenUsed/>
    <w:qFormat/>
    <w:rsid w:val="00822BE1"/>
    <w:pPr>
      <w:keepNext/>
      <w:keepLines/>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Heading1"/>
    <w:next w:val="BodyText"/>
    <w:link w:val="Heading9Char"/>
    <w:uiPriority w:val="9"/>
    <w:unhideWhenUsed/>
    <w:qFormat/>
    <w:rsid w:val="00822BE1"/>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822BE1"/>
    <w:pPr>
      <w:spacing w:after="100"/>
      <w:jc w:val="both"/>
    </w:pPr>
    <w:rPr>
      <w:rFonts w:ascii="Segoe UI Semilight" w:hAnsi="Segoe UI Semilight"/>
    </w:rPr>
  </w:style>
  <w:style w:type="character" w:customStyle="1" w:styleId="BodyTextChar">
    <w:name w:val="Body Text Char"/>
    <w:basedOn w:val="DefaultParagraphFont"/>
    <w:link w:val="BodyText"/>
    <w:uiPriority w:val="99"/>
    <w:rsid w:val="00822BE1"/>
    <w:rPr>
      <w:rFonts w:ascii="Segoe UI Semilight" w:hAnsi="Segoe UI Semilight" w:cstheme="minorBidi"/>
      <w:b w:val="0"/>
      <w:color w:val="auto"/>
      <w:kern w:val="0"/>
      <w:sz w:val="20"/>
      <w:szCs w:val="24"/>
    </w:rPr>
  </w:style>
  <w:style w:type="paragraph" w:customStyle="1" w:styleId="Annotation">
    <w:name w:val="Annotation"/>
    <w:basedOn w:val="BodyText"/>
    <w:rsid w:val="00822BE1"/>
    <w:pPr>
      <w:suppressAutoHyphens/>
      <w:ind w:left="1440"/>
    </w:pPr>
    <w:rPr>
      <w:rFonts w:eastAsia="Times New Roman" w:cs="Times New Roman"/>
      <w:szCs w:val="20"/>
    </w:rPr>
  </w:style>
  <w:style w:type="paragraph" w:styleId="BalloonText">
    <w:name w:val="Balloon Text"/>
    <w:basedOn w:val="Normal"/>
    <w:link w:val="BalloonTextChar"/>
    <w:uiPriority w:val="99"/>
    <w:semiHidden/>
    <w:unhideWhenUsed/>
    <w:rsid w:val="00822BE1"/>
    <w:rPr>
      <w:rFonts w:ascii="Tahoma" w:hAnsi="Tahoma" w:cs="Tahoma"/>
      <w:sz w:val="16"/>
      <w:szCs w:val="16"/>
    </w:rPr>
  </w:style>
  <w:style w:type="character" w:customStyle="1" w:styleId="BalloonTextChar">
    <w:name w:val="Balloon Text Char"/>
    <w:basedOn w:val="DefaultParagraphFont"/>
    <w:link w:val="BalloonText"/>
    <w:uiPriority w:val="99"/>
    <w:semiHidden/>
    <w:rsid w:val="00822BE1"/>
    <w:rPr>
      <w:rFonts w:ascii="Tahoma" w:hAnsi="Tahoma" w:cs="Tahoma"/>
      <w:b w:val="0"/>
      <w:color w:val="auto"/>
      <w:kern w:val="0"/>
      <w:sz w:val="16"/>
      <w:szCs w:val="16"/>
    </w:rPr>
  </w:style>
  <w:style w:type="paragraph" w:styleId="Bibliography">
    <w:name w:val="Bibliography"/>
    <w:basedOn w:val="Normal"/>
    <w:next w:val="Normal"/>
    <w:uiPriority w:val="37"/>
    <w:unhideWhenUsed/>
    <w:rsid w:val="00822BE1"/>
    <w:pPr>
      <w:spacing w:after="160" w:line="259" w:lineRule="auto"/>
    </w:pPr>
    <w:rPr>
      <w:rFonts w:asciiTheme="minorHAnsi" w:hAnsiTheme="minorHAnsi"/>
      <w:sz w:val="22"/>
      <w:szCs w:val="22"/>
    </w:rPr>
  </w:style>
  <w:style w:type="paragraph" w:customStyle="1" w:styleId="BL2">
    <w:name w:val="BL2"/>
    <w:basedOn w:val="Normal"/>
    <w:qFormat/>
    <w:rsid w:val="00822BE1"/>
    <w:pPr>
      <w:numPr>
        <w:ilvl w:val="1"/>
        <w:numId w:val="4"/>
      </w:numPr>
      <w:spacing w:before="120"/>
    </w:pPr>
    <w:rPr>
      <w:rFonts w:ascii="Segoe UI Semilight" w:hAnsi="Segoe UI Semilight" w:cs="Segoe UI Semilight"/>
    </w:rPr>
  </w:style>
  <w:style w:type="paragraph" w:customStyle="1" w:styleId="BL2BodyText">
    <w:name w:val="BL2 Body Text"/>
    <w:basedOn w:val="Normal"/>
    <w:qFormat/>
    <w:rsid w:val="00822BE1"/>
    <w:pPr>
      <w:numPr>
        <w:ilvl w:val="1"/>
      </w:numPr>
      <w:spacing w:before="120" w:after="120"/>
      <w:ind w:left="1080"/>
    </w:pPr>
    <w:rPr>
      <w:rFonts w:ascii="Segoe UI Semilight" w:eastAsia="Times New Roman" w:hAnsi="Segoe UI Semilight" w:cs="Segoe UI Semilight"/>
      <w:szCs w:val="20"/>
    </w:rPr>
  </w:style>
  <w:style w:type="paragraph" w:styleId="ListParagraph">
    <w:name w:val="List Paragraph"/>
    <w:basedOn w:val="Normal"/>
    <w:link w:val="ListParagraphChar"/>
    <w:uiPriority w:val="1"/>
    <w:qFormat/>
    <w:rsid w:val="00822BE1"/>
    <w:pPr>
      <w:ind w:left="720"/>
      <w:contextualSpacing/>
    </w:pPr>
  </w:style>
  <w:style w:type="character" w:customStyle="1" w:styleId="ListParagraphChar">
    <w:name w:val="List Paragraph Char"/>
    <w:basedOn w:val="DefaultParagraphFont"/>
    <w:link w:val="ListParagraph"/>
    <w:uiPriority w:val="1"/>
    <w:rsid w:val="00822BE1"/>
    <w:rPr>
      <w:rFonts w:ascii="Arial" w:hAnsi="Arial" w:cstheme="minorBidi"/>
      <w:b w:val="0"/>
      <w:color w:val="auto"/>
      <w:kern w:val="0"/>
      <w:sz w:val="20"/>
      <w:szCs w:val="24"/>
    </w:rPr>
  </w:style>
  <w:style w:type="paragraph" w:customStyle="1" w:styleId="BulletH5">
    <w:name w:val="Bullet_H5"/>
    <w:basedOn w:val="ListParagraph"/>
    <w:rsid w:val="00822BE1"/>
    <w:pPr>
      <w:numPr>
        <w:ilvl w:val="5"/>
        <w:numId w:val="13"/>
      </w:numPr>
      <w:spacing w:before="120"/>
    </w:pPr>
  </w:style>
  <w:style w:type="paragraph" w:customStyle="1" w:styleId="BL2H5">
    <w:name w:val="BL2_H5"/>
    <w:basedOn w:val="BulletH5"/>
    <w:rsid w:val="00822BE1"/>
    <w:pPr>
      <w:numPr>
        <w:ilvl w:val="6"/>
      </w:numPr>
    </w:pPr>
  </w:style>
  <w:style w:type="paragraph" w:customStyle="1" w:styleId="BL3">
    <w:name w:val="BL3"/>
    <w:basedOn w:val="Normal"/>
    <w:qFormat/>
    <w:rsid w:val="00822BE1"/>
    <w:pPr>
      <w:numPr>
        <w:ilvl w:val="1"/>
        <w:numId w:val="5"/>
      </w:numPr>
      <w:spacing w:before="120"/>
    </w:pPr>
    <w:rPr>
      <w:rFonts w:ascii="Segoe UI Semilight" w:hAnsi="Segoe UI Semilight" w:cs="Segoe UI Semilight"/>
    </w:rPr>
  </w:style>
  <w:style w:type="paragraph" w:customStyle="1" w:styleId="BL3BodyText">
    <w:name w:val="BL3 Body Text"/>
    <w:basedOn w:val="Normal"/>
    <w:qFormat/>
    <w:rsid w:val="00822BE1"/>
    <w:pPr>
      <w:numPr>
        <w:ilvl w:val="2"/>
      </w:numPr>
      <w:spacing w:before="120" w:after="120"/>
      <w:ind w:left="1440"/>
    </w:pPr>
    <w:rPr>
      <w:rFonts w:ascii="Segoe UI Semilight" w:eastAsia="Times New Roman" w:hAnsi="Segoe UI Semilight" w:cs="Segoe UI Semilight"/>
    </w:rPr>
  </w:style>
  <w:style w:type="paragraph" w:customStyle="1" w:styleId="BL3H5">
    <w:name w:val="BL3_H5"/>
    <w:basedOn w:val="BL2H5"/>
    <w:rsid w:val="00822BE1"/>
    <w:pPr>
      <w:numPr>
        <w:ilvl w:val="7"/>
      </w:numPr>
    </w:pPr>
  </w:style>
  <w:style w:type="paragraph" w:customStyle="1" w:styleId="BL4">
    <w:name w:val="BL4"/>
    <w:basedOn w:val="Normal"/>
    <w:rsid w:val="00822BE1"/>
    <w:pPr>
      <w:spacing w:before="120"/>
    </w:pPr>
  </w:style>
  <w:style w:type="paragraph" w:customStyle="1" w:styleId="BL4BodyText">
    <w:name w:val="BL4 Body Text"/>
    <w:basedOn w:val="BodyText"/>
    <w:rsid w:val="00822BE1"/>
    <w:pPr>
      <w:spacing w:before="120" w:after="120"/>
      <w:ind w:left="1800"/>
    </w:pPr>
  </w:style>
  <w:style w:type="paragraph" w:customStyle="1" w:styleId="BL4H5">
    <w:name w:val="BL4_H5"/>
    <w:basedOn w:val="BL3H5"/>
    <w:rsid w:val="00822BE1"/>
    <w:pPr>
      <w:numPr>
        <w:ilvl w:val="8"/>
      </w:numPr>
    </w:pPr>
  </w:style>
  <w:style w:type="paragraph" w:customStyle="1" w:styleId="BL5">
    <w:name w:val="BL5"/>
    <w:basedOn w:val="Normal"/>
    <w:rsid w:val="00822BE1"/>
    <w:pPr>
      <w:spacing w:before="120"/>
    </w:pPr>
  </w:style>
  <w:style w:type="paragraph" w:customStyle="1" w:styleId="BL5BodyText">
    <w:name w:val="BL5 Body Text"/>
    <w:basedOn w:val="BodyText"/>
    <w:rsid w:val="00822BE1"/>
    <w:pPr>
      <w:spacing w:before="120" w:after="120"/>
      <w:ind w:left="2160"/>
    </w:pPr>
  </w:style>
  <w:style w:type="paragraph" w:customStyle="1" w:styleId="BL5H5">
    <w:name w:val="BL5_H5"/>
    <w:basedOn w:val="BL4H5"/>
    <w:rsid w:val="00822BE1"/>
    <w:pPr>
      <w:numPr>
        <w:ilvl w:val="4"/>
      </w:numPr>
    </w:pPr>
  </w:style>
  <w:style w:type="paragraph" w:customStyle="1" w:styleId="BL6">
    <w:name w:val="BL6"/>
    <w:basedOn w:val="Normal"/>
    <w:rsid w:val="00822BE1"/>
    <w:pPr>
      <w:tabs>
        <w:tab w:val="num" w:pos="2520"/>
      </w:tabs>
      <w:spacing w:before="120"/>
      <w:ind w:left="2520" w:hanging="360"/>
    </w:pPr>
  </w:style>
  <w:style w:type="paragraph" w:customStyle="1" w:styleId="BL6BodyText">
    <w:name w:val="BL6 Body Text"/>
    <w:basedOn w:val="BodyText"/>
    <w:rsid w:val="00822BE1"/>
    <w:pPr>
      <w:spacing w:before="120" w:after="120"/>
      <w:ind w:left="2520"/>
    </w:pPr>
  </w:style>
  <w:style w:type="paragraph" w:customStyle="1" w:styleId="BL6H5">
    <w:name w:val="BL6_H5"/>
    <w:basedOn w:val="BL5H5"/>
    <w:rsid w:val="00822BE1"/>
  </w:style>
  <w:style w:type="paragraph" w:customStyle="1" w:styleId="BL7">
    <w:name w:val="BL7"/>
    <w:basedOn w:val="Normal"/>
    <w:rsid w:val="00822BE1"/>
    <w:pPr>
      <w:spacing w:before="120"/>
    </w:pPr>
  </w:style>
  <w:style w:type="paragraph" w:customStyle="1" w:styleId="BL7BodyText">
    <w:name w:val="BL7 Body Text"/>
    <w:basedOn w:val="BodyText"/>
    <w:rsid w:val="00822BE1"/>
    <w:pPr>
      <w:spacing w:before="120" w:after="120"/>
      <w:ind w:left="2880"/>
    </w:pPr>
  </w:style>
  <w:style w:type="paragraph" w:customStyle="1" w:styleId="BL7H5">
    <w:name w:val="BL7_H5"/>
    <w:basedOn w:val="BL6H5"/>
    <w:rsid w:val="00822BE1"/>
  </w:style>
  <w:style w:type="paragraph" w:customStyle="1" w:styleId="BL8">
    <w:name w:val="BL8"/>
    <w:basedOn w:val="Normal"/>
    <w:rsid w:val="00822BE1"/>
    <w:pPr>
      <w:spacing w:before="120"/>
    </w:pPr>
  </w:style>
  <w:style w:type="paragraph" w:customStyle="1" w:styleId="BL8BodyText">
    <w:name w:val="BL8 Body Text"/>
    <w:basedOn w:val="BodyText"/>
    <w:rsid w:val="00822BE1"/>
    <w:pPr>
      <w:spacing w:before="120" w:after="120"/>
      <w:ind w:left="3240"/>
    </w:pPr>
  </w:style>
  <w:style w:type="paragraph" w:customStyle="1" w:styleId="BL8H5">
    <w:name w:val="BL8_H5"/>
    <w:basedOn w:val="BL7H5"/>
    <w:rsid w:val="00822BE1"/>
  </w:style>
  <w:style w:type="paragraph" w:customStyle="1" w:styleId="BL9">
    <w:name w:val="BL9"/>
    <w:basedOn w:val="Normal"/>
    <w:rsid w:val="00822BE1"/>
    <w:pPr>
      <w:spacing w:before="120"/>
    </w:pPr>
  </w:style>
  <w:style w:type="paragraph" w:customStyle="1" w:styleId="BL9BodyText">
    <w:name w:val="BL9 Body Text"/>
    <w:basedOn w:val="BodyText"/>
    <w:rsid w:val="00822BE1"/>
    <w:pPr>
      <w:spacing w:before="120" w:after="120"/>
      <w:ind w:left="3600"/>
    </w:pPr>
  </w:style>
  <w:style w:type="paragraph" w:customStyle="1" w:styleId="BL9H5">
    <w:name w:val="BL9_H5"/>
    <w:basedOn w:val="BL8H5"/>
    <w:rsid w:val="00822BE1"/>
  </w:style>
  <w:style w:type="paragraph" w:customStyle="1" w:styleId="Blank">
    <w:name w:val="Blank"/>
    <w:basedOn w:val="Normal"/>
    <w:next w:val="Normal"/>
    <w:qFormat/>
    <w:rsid w:val="00822BE1"/>
    <w:pPr>
      <w:spacing w:before="5000"/>
      <w:jc w:val="center"/>
    </w:pPr>
    <w:rPr>
      <w:rFonts w:ascii="Segoe UI Semilight" w:hAnsi="Segoe UI Semilight" w:cs="Segoe UI Semilight"/>
      <w:noProof/>
      <w:szCs w:val="20"/>
    </w:rPr>
  </w:style>
  <w:style w:type="paragraph" w:customStyle="1" w:styleId="Blankt">
    <w:name w:val="Blankt"/>
    <w:basedOn w:val="BodyText"/>
    <w:rsid w:val="00822BE1"/>
  </w:style>
  <w:style w:type="character" w:customStyle="1" w:styleId="blueten1">
    <w:name w:val="blueten1"/>
    <w:basedOn w:val="DefaultParagraphFont"/>
    <w:rsid w:val="00822BE1"/>
    <w:rPr>
      <w:rFonts w:ascii="Verdana" w:hAnsi="Verdana" w:hint="default"/>
      <w:color w:val="000000"/>
      <w:sz w:val="19"/>
      <w:szCs w:val="19"/>
    </w:rPr>
  </w:style>
  <w:style w:type="paragraph" w:customStyle="1" w:styleId="BodyTextH5">
    <w:name w:val="Body Text H5"/>
    <w:basedOn w:val="Normal"/>
    <w:rsid w:val="00822BE1"/>
    <w:pPr>
      <w:ind w:left="720"/>
    </w:pPr>
  </w:style>
  <w:style w:type="character" w:customStyle="1" w:styleId="Heading4Char">
    <w:name w:val="Heading 4 Char"/>
    <w:basedOn w:val="DefaultParagraphFont"/>
    <w:link w:val="Heading4"/>
    <w:uiPriority w:val="9"/>
    <w:rsid w:val="00822BE1"/>
    <w:rPr>
      <w:rFonts w:ascii="Segoe UI" w:eastAsiaTheme="majorEastAsia" w:hAnsi="Segoe UI" w:cs="Segoe UI"/>
      <w:b w:val="0"/>
      <w:bCs/>
      <w:iCs/>
      <w:color w:val="00456A"/>
      <w:kern w:val="0"/>
      <w:sz w:val="20"/>
      <w:szCs w:val="24"/>
    </w:rPr>
  </w:style>
  <w:style w:type="character" w:customStyle="1" w:styleId="Heading3Char">
    <w:name w:val="Heading 3 Char"/>
    <w:basedOn w:val="DefaultParagraphFont"/>
    <w:link w:val="Heading3"/>
    <w:rsid w:val="00822BE1"/>
    <w:rPr>
      <w:rFonts w:ascii="Segoe UI" w:eastAsiaTheme="majorEastAsia" w:hAnsi="Segoe UI" w:cs="Segoe UI"/>
      <w:b w:val="0"/>
      <w:bCs/>
      <w:iCs/>
      <w:color w:val="auto"/>
      <w:kern w:val="0"/>
      <w:sz w:val="22"/>
      <w:szCs w:val="24"/>
    </w:rPr>
  </w:style>
  <w:style w:type="paragraph" w:customStyle="1" w:styleId="Boodyt">
    <w:name w:val="Boody t"/>
    <w:basedOn w:val="Heading3"/>
    <w:rsid w:val="00822BE1"/>
  </w:style>
  <w:style w:type="paragraph" w:customStyle="1" w:styleId="Boxed">
    <w:name w:val="Boxed"/>
    <w:basedOn w:val="Normal"/>
    <w:rsid w:val="00822BE1"/>
    <w:pPr>
      <w:pBdr>
        <w:top w:val="single" w:sz="4" w:space="12" w:color="auto"/>
        <w:left w:val="single" w:sz="4" w:space="12" w:color="auto"/>
        <w:bottom w:val="single" w:sz="2" w:space="12" w:color="auto"/>
        <w:right w:val="single" w:sz="2" w:space="12" w:color="auto"/>
      </w:pBdr>
      <w:shd w:val="clear" w:color="auto" w:fill="CDDAE2"/>
      <w:spacing w:before="120" w:after="120"/>
      <w:ind w:left="720" w:right="720"/>
      <w:contextualSpacing/>
      <w:jc w:val="both"/>
    </w:pPr>
    <w:rPr>
      <w:rFonts w:ascii="Segoe UI Semilight" w:hAnsi="Segoe UI Semilight" w:cs="Arial"/>
      <w:b/>
      <w:bCs/>
      <w:sz w:val="18"/>
      <w:szCs w:val="18"/>
    </w:rPr>
  </w:style>
  <w:style w:type="paragraph" w:customStyle="1" w:styleId="BoxedBullet">
    <w:name w:val="Boxed_Bullet"/>
    <w:basedOn w:val="Boxed"/>
    <w:rsid w:val="00822BE1"/>
    <w:pPr>
      <w:numPr>
        <w:numId w:val="11"/>
      </w:numPr>
      <w:spacing w:after="0"/>
    </w:pPr>
    <w:rPr>
      <w:b w:val="0"/>
    </w:rPr>
  </w:style>
  <w:style w:type="paragraph" w:customStyle="1" w:styleId="Bullet">
    <w:name w:val="Bullet"/>
    <w:basedOn w:val="Normal"/>
    <w:link w:val="BulletChar"/>
    <w:qFormat/>
    <w:rsid w:val="00822BE1"/>
    <w:pPr>
      <w:numPr>
        <w:numId w:val="3"/>
      </w:numPr>
      <w:spacing w:before="120" w:after="120"/>
      <w:jc w:val="both"/>
    </w:pPr>
    <w:rPr>
      <w:rFonts w:ascii="Segoe UI Semilight" w:hAnsi="Segoe UI Semilight" w:cs="Segoe UI Semilight"/>
    </w:rPr>
  </w:style>
  <w:style w:type="character" w:customStyle="1" w:styleId="BulletChar">
    <w:name w:val="Bullet Char"/>
    <w:basedOn w:val="DefaultParagraphFont"/>
    <w:link w:val="Bullet"/>
    <w:locked/>
    <w:rsid w:val="00822BE1"/>
    <w:rPr>
      <w:rFonts w:ascii="Segoe UI Semilight" w:hAnsi="Segoe UI Semilight" w:cs="Segoe UI Semilight"/>
      <w:b w:val="0"/>
      <w:kern w:val="0"/>
      <w:sz w:val="20"/>
    </w:rPr>
  </w:style>
  <w:style w:type="paragraph" w:customStyle="1" w:styleId="Bullet8">
    <w:name w:val="Bullet 8"/>
    <w:basedOn w:val="ListParagraph"/>
    <w:rsid w:val="00822BE1"/>
    <w:pPr>
      <w:numPr>
        <w:numId w:val="14"/>
      </w:numPr>
      <w:spacing w:before="120"/>
      <w:contextualSpacing w:val="0"/>
    </w:pPr>
    <w:rPr>
      <w:rFonts w:cs="Arial"/>
      <w:i/>
    </w:rPr>
  </w:style>
  <w:style w:type="paragraph" w:customStyle="1" w:styleId="BulletBodyText">
    <w:name w:val="Bullet Body Text"/>
    <w:basedOn w:val="BodyText"/>
    <w:qFormat/>
    <w:rsid w:val="00822BE1"/>
    <w:pPr>
      <w:spacing w:before="120" w:after="120"/>
      <w:ind w:left="720"/>
    </w:pPr>
    <w:rPr>
      <w:rFonts w:cs="Segoe UI Semilight"/>
    </w:rPr>
  </w:style>
  <w:style w:type="paragraph" w:customStyle="1" w:styleId="Bullets">
    <w:name w:val="Bullets"/>
    <w:basedOn w:val="BodyText"/>
    <w:link w:val="BulletsChar"/>
    <w:qFormat/>
    <w:rsid w:val="00822BE1"/>
    <w:pPr>
      <w:numPr>
        <w:numId w:val="15"/>
      </w:numPr>
      <w:spacing w:before="40" w:after="120"/>
    </w:pPr>
    <w:rPr>
      <w:rFonts w:eastAsia="Calibri" w:cs="Arial"/>
      <w:sz w:val="22"/>
      <w:szCs w:val="20"/>
    </w:rPr>
  </w:style>
  <w:style w:type="character" w:customStyle="1" w:styleId="BulletsChar">
    <w:name w:val="Bullets Char"/>
    <w:basedOn w:val="DefaultParagraphFont"/>
    <w:link w:val="Bullets"/>
    <w:rsid w:val="00822BE1"/>
    <w:rPr>
      <w:rFonts w:ascii="Segoe UI Semilight" w:eastAsia="Calibri" w:hAnsi="Segoe UI Semilight" w:cs="Arial"/>
      <w:b w:val="0"/>
      <w:kern w:val="0"/>
      <w:sz w:val="22"/>
      <w:szCs w:val="20"/>
    </w:rPr>
  </w:style>
  <w:style w:type="paragraph" w:customStyle="1" w:styleId="Bullets2">
    <w:name w:val="Bullets 2"/>
    <w:basedOn w:val="Bullets"/>
    <w:rsid w:val="00822BE1"/>
    <w:pPr>
      <w:numPr>
        <w:ilvl w:val="1"/>
      </w:numPr>
    </w:pPr>
  </w:style>
  <w:style w:type="paragraph" w:customStyle="1" w:styleId="Bullets3">
    <w:name w:val="Bullets 3"/>
    <w:rsid w:val="00822BE1"/>
    <w:pPr>
      <w:numPr>
        <w:ilvl w:val="2"/>
        <w:numId w:val="15"/>
      </w:numPr>
      <w:spacing w:before="120"/>
    </w:pPr>
    <w:rPr>
      <w:rFonts w:asciiTheme="minorHAnsi" w:eastAsia="Times New Roman" w:hAnsiTheme="minorHAnsi" w:cs="Arial"/>
      <w:b w:val="0"/>
      <w:bCs/>
      <w:kern w:val="0"/>
      <w:szCs w:val="20"/>
    </w:rPr>
  </w:style>
  <w:style w:type="paragraph" w:styleId="Caption">
    <w:name w:val="caption"/>
    <w:basedOn w:val="Normal"/>
    <w:next w:val="Normal"/>
    <w:link w:val="CaptionChar"/>
    <w:uiPriority w:val="35"/>
    <w:unhideWhenUsed/>
    <w:qFormat/>
    <w:rsid w:val="00822BE1"/>
    <w:pPr>
      <w:spacing w:before="240" w:after="240"/>
      <w:jc w:val="center"/>
    </w:pPr>
    <w:rPr>
      <w:rFonts w:ascii="Trebuchet MS" w:hAnsi="Trebuchet MS" w:cs="Arial"/>
      <w:szCs w:val="22"/>
    </w:rPr>
  </w:style>
  <w:style w:type="character" w:customStyle="1" w:styleId="CaptionChar">
    <w:name w:val="Caption Char"/>
    <w:basedOn w:val="BodyTextChar"/>
    <w:link w:val="Caption"/>
    <w:uiPriority w:val="35"/>
    <w:rsid w:val="00822BE1"/>
    <w:rPr>
      <w:rFonts w:ascii="Trebuchet MS" w:hAnsi="Trebuchet MS" w:cs="Arial"/>
      <w:b w:val="0"/>
      <w:color w:val="auto"/>
      <w:kern w:val="0"/>
      <w:sz w:val="20"/>
      <w:szCs w:val="22"/>
    </w:rPr>
  </w:style>
  <w:style w:type="paragraph" w:customStyle="1" w:styleId="Citation">
    <w:name w:val="Citation"/>
    <w:basedOn w:val="BodyText"/>
    <w:rsid w:val="00822BE1"/>
    <w:pPr>
      <w:keepNext/>
      <w:keepLines/>
      <w:suppressAutoHyphens/>
      <w:spacing w:before="240" w:after="120"/>
      <w:contextualSpacing/>
    </w:pPr>
    <w:rPr>
      <w:rFonts w:eastAsia="Times New Roman" w:cs="Times New Roman"/>
      <w:szCs w:val="20"/>
    </w:rPr>
  </w:style>
  <w:style w:type="character" w:styleId="CommentReference">
    <w:name w:val="annotation reference"/>
    <w:basedOn w:val="DefaultParagraphFont"/>
    <w:uiPriority w:val="99"/>
    <w:unhideWhenUsed/>
    <w:rsid w:val="00822BE1"/>
    <w:rPr>
      <w:sz w:val="16"/>
      <w:szCs w:val="16"/>
    </w:rPr>
  </w:style>
  <w:style w:type="paragraph" w:styleId="CommentText">
    <w:name w:val="annotation text"/>
    <w:basedOn w:val="Normal"/>
    <w:link w:val="CommentTextChar"/>
    <w:uiPriority w:val="99"/>
    <w:unhideWhenUsed/>
    <w:rsid w:val="00822BE1"/>
    <w:rPr>
      <w:szCs w:val="20"/>
    </w:rPr>
  </w:style>
  <w:style w:type="character" w:customStyle="1" w:styleId="CommentTextChar">
    <w:name w:val="Comment Text Char"/>
    <w:basedOn w:val="DefaultParagraphFont"/>
    <w:link w:val="CommentText"/>
    <w:uiPriority w:val="99"/>
    <w:rsid w:val="00822BE1"/>
    <w:rPr>
      <w:rFonts w:ascii="Arial" w:hAnsi="Arial" w:cstheme="minorBidi"/>
      <w:b w:val="0"/>
      <w:color w:val="auto"/>
      <w:kern w:val="0"/>
      <w:sz w:val="20"/>
      <w:szCs w:val="20"/>
    </w:rPr>
  </w:style>
  <w:style w:type="paragraph" w:styleId="CommentSubject">
    <w:name w:val="annotation subject"/>
    <w:basedOn w:val="CommentText"/>
    <w:next w:val="CommentText"/>
    <w:link w:val="CommentSubjectChar"/>
    <w:uiPriority w:val="99"/>
    <w:semiHidden/>
    <w:unhideWhenUsed/>
    <w:rsid w:val="00822BE1"/>
    <w:rPr>
      <w:b/>
      <w:bCs/>
    </w:rPr>
  </w:style>
  <w:style w:type="character" w:customStyle="1" w:styleId="CommentSubjectChar">
    <w:name w:val="Comment Subject Char"/>
    <w:basedOn w:val="CommentTextChar"/>
    <w:link w:val="CommentSubject"/>
    <w:uiPriority w:val="99"/>
    <w:semiHidden/>
    <w:rsid w:val="00822BE1"/>
    <w:rPr>
      <w:rFonts w:ascii="Arial" w:hAnsi="Arial" w:cstheme="minorBidi"/>
      <w:b/>
      <w:bCs/>
      <w:color w:val="auto"/>
      <w:kern w:val="0"/>
      <w:sz w:val="20"/>
      <w:szCs w:val="20"/>
    </w:rPr>
  </w:style>
  <w:style w:type="paragraph" w:customStyle="1" w:styleId="CoverDate">
    <w:name w:val="Cover Date"/>
    <w:basedOn w:val="Normal"/>
    <w:rsid w:val="00822BE1"/>
    <w:pPr>
      <w:spacing w:before="120"/>
      <w:ind w:left="3154"/>
    </w:pPr>
    <w:rPr>
      <w:color w:val="595959" w:themeColor="text1" w:themeTint="A6"/>
      <w:szCs w:val="20"/>
    </w:rPr>
  </w:style>
  <w:style w:type="paragraph" w:customStyle="1" w:styleId="CoverSpacing">
    <w:name w:val="Cover Spacing"/>
    <w:basedOn w:val="Normal"/>
    <w:rsid w:val="00822BE1"/>
    <w:pPr>
      <w:jc w:val="right"/>
    </w:pPr>
    <w:rPr>
      <w:rFonts w:cs="Arial"/>
      <w:color w:val="404040" w:themeColor="text1" w:themeTint="BF"/>
      <w:sz w:val="48"/>
      <w:szCs w:val="48"/>
    </w:rPr>
  </w:style>
  <w:style w:type="paragraph" w:styleId="Subtitle">
    <w:name w:val="Subtitle"/>
    <w:basedOn w:val="Normal"/>
    <w:next w:val="Normal"/>
    <w:link w:val="SubtitleChar"/>
    <w:uiPriority w:val="11"/>
    <w:qFormat/>
    <w:rsid w:val="00822BE1"/>
    <w:pPr>
      <w:spacing w:before="120"/>
      <w:ind w:left="3154"/>
    </w:pPr>
    <w:rPr>
      <w:rFonts w:ascii="Franklin Gothic Book" w:hAnsi="Franklin Gothic Book"/>
      <w:sz w:val="28"/>
      <w:szCs w:val="28"/>
    </w:rPr>
  </w:style>
  <w:style w:type="character" w:customStyle="1" w:styleId="SubtitleChar">
    <w:name w:val="Subtitle Char"/>
    <w:basedOn w:val="DefaultParagraphFont"/>
    <w:link w:val="Subtitle"/>
    <w:uiPriority w:val="11"/>
    <w:rsid w:val="00822BE1"/>
    <w:rPr>
      <w:rFonts w:ascii="Franklin Gothic Book" w:hAnsi="Franklin Gothic Book" w:cstheme="minorBidi"/>
      <w:b w:val="0"/>
      <w:color w:val="auto"/>
      <w:kern w:val="0"/>
      <w:sz w:val="28"/>
      <w:szCs w:val="28"/>
    </w:rPr>
  </w:style>
  <w:style w:type="paragraph" w:customStyle="1" w:styleId="CoverSubtitle">
    <w:name w:val="Cover Subtitle"/>
    <w:basedOn w:val="Subtitle"/>
    <w:rsid w:val="00822BE1"/>
    <w:rPr>
      <w:rFonts w:ascii="Arial" w:hAnsi="Arial"/>
    </w:rPr>
  </w:style>
  <w:style w:type="paragraph" w:styleId="Title">
    <w:name w:val="Title"/>
    <w:basedOn w:val="Normal"/>
    <w:next w:val="Normal"/>
    <w:link w:val="TitleChar"/>
    <w:uiPriority w:val="10"/>
    <w:qFormat/>
    <w:rsid w:val="00822BE1"/>
    <w:pPr>
      <w:pBdr>
        <w:bottom w:val="single" w:sz="4" w:space="1" w:color="262626" w:themeColor="text1" w:themeTint="D9"/>
      </w:pBdr>
      <w:ind w:left="3150"/>
    </w:pPr>
    <w:rPr>
      <w:rFonts w:asciiTheme="minorBidi" w:hAnsiTheme="minorBidi"/>
      <w:color w:val="262626" w:themeColor="text1" w:themeTint="D9"/>
      <w:sz w:val="46"/>
      <w:szCs w:val="46"/>
    </w:rPr>
  </w:style>
  <w:style w:type="character" w:customStyle="1" w:styleId="TitleChar">
    <w:name w:val="Title Char"/>
    <w:basedOn w:val="DefaultParagraphFont"/>
    <w:link w:val="Title"/>
    <w:uiPriority w:val="10"/>
    <w:rsid w:val="00822BE1"/>
    <w:rPr>
      <w:rFonts w:asciiTheme="minorBidi" w:hAnsiTheme="minorBidi" w:cstheme="minorBidi"/>
      <w:b w:val="0"/>
      <w:color w:val="262626" w:themeColor="text1" w:themeTint="D9"/>
      <w:kern w:val="0"/>
      <w:sz w:val="46"/>
      <w:szCs w:val="46"/>
    </w:rPr>
  </w:style>
  <w:style w:type="paragraph" w:customStyle="1" w:styleId="CoverTitle">
    <w:name w:val="Cover Title"/>
    <w:basedOn w:val="Title"/>
    <w:rsid w:val="00822BE1"/>
    <w:rPr>
      <w:rFonts w:ascii="Arial" w:hAnsi="Arial"/>
    </w:rPr>
  </w:style>
  <w:style w:type="paragraph" w:customStyle="1" w:styleId="Default">
    <w:name w:val="Default"/>
    <w:rsid w:val="00822BE1"/>
    <w:pPr>
      <w:autoSpaceDE w:val="0"/>
      <w:autoSpaceDN w:val="0"/>
      <w:adjustRightInd w:val="0"/>
    </w:pPr>
    <w:rPr>
      <w:rFonts w:ascii="Cambria" w:hAnsi="Cambria" w:cs="Cambria"/>
      <w:b w:val="0"/>
      <w:color w:val="000000"/>
      <w:kern w:val="0"/>
    </w:rPr>
  </w:style>
  <w:style w:type="paragraph" w:customStyle="1" w:styleId="DisclaimerText">
    <w:name w:val="Disclaimer Text"/>
    <w:basedOn w:val="Normal"/>
    <w:rsid w:val="00822BE1"/>
    <w:pPr>
      <w:spacing w:before="120" w:line="288" w:lineRule="auto"/>
    </w:pPr>
    <w:rPr>
      <w:sz w:val="18"/>
      <w:szCs w:val="18"/>
    </w:rPr>
  </w:style>
  <w:style w:type="character" w:styleId="Emphasis">
    <w:name w:val="Emphasis"/>
    <w:basedOn w:val="DefaultParagraphFont"/>
    <w:uiPriority w:val="20"/>
    <w:qFormat/>
    <w:rsid w:val="00822BE1"/>
    <w:rPr>
      <w:rFonts w:ascii="Segoe UI Semibold" w:hAnsi="Segoe UI Semibold"/>
      <w:b/>
      <w:i w:val="0"/>
      <w:iCs/>
    </w:rPr>
  </w:style>
  <w:style w:type="paragraph" w:customStyle="1" w:styleId="FakeHeading1">
    <w:name w:val="Fake Heading 1"/>
    <w:basedOn w:val="Normal"/>
    <w:next w:val="BodyText"/>
    <w:rsid w:val="00822BE1"/>
    <w:pPr>
      <w:spacing w:before="360" w:after="240"/>
    </w:pPr>
    <w:rPr>
      <w:rFonts w:ascii="Century Gothic" w:eastAsiaTheme="majorEastAsia" w:hAnsi="Century Gothic" w:cs="Segoe UI"/>
      <w:b/>
      <w:bCs/>
      <w:color w:val="00456A"/>
      <w:kern w:val="24"/>
      <w:sz w:val="40"/>
      <w:szCs w:val="32"/>
    </w:rPr>
  </w:style>
  <w:style w:type="character" w:customStyle="1" w:styleId="Heading2Char">
    <w:name w:val="Heading 2 Char"/>
    <w:basedOn w:val="DefaultParagraphFont"/>
    <w:link w:val="Heading2"/>
    <w:rsid w:val="00822BE1"/>
    <w:rPr>
      <w:rFonts w:ascii="Segoe UI Semilight" w:eastAsiaTheme="majorEastAsia" w:hAnsi="Segoe UI Semilight" w:cstheme="majorBidi"/>
      <w:b w:val="0"/>
      <w:bCs/>
      <w:color w:val="00456A"/>
      <w:kern w:val="0"/>
      <w:szCs w:val="26"/>
    </w:rPr>
  </w:style>
  <w:style w:type="paragraph" w:customStyle="1" w:styleId="FakeHeading2">
    <w:name w:val="Fake Heading 2"/>
    <w:basedOn w:val="Heading2"/>
    <w:next w:val="BodyText"/>
    <w:rsid w:val="00822BE1"/>
  </w:style>
  <w:style w:type="paragraph" w:customStyle="1" w:styleId="FakeHeading3">
    <w:name w:val="Fake Heading 3"/>
    <w:basedOn w:val="Heading3"/>
    <w:rsid w:val="00822BE1"/>
  </w:style>
  <w:style w:type="table" w:customStyle="1" w:styleId="FEMATable">
    <w:name w:val="FEMA Table"/>
    <w:basedOn w:val="TableNormal"/>
    <w:uiPriority w:val="99"/>
    <w:rsid w:val="00822BE1"/>
    <w:rPr>
      <w:b w:val="0"/>
      <w:kern w:val="0"/>
    </w:rPr>
    <w:tblPr>
      <w:tblStyleRowBandSize w:val="1"/>
      <w:tblStyleColBandSize w:val="1"/>
      <w:tblBorders>
        <w:top w:val="single" w:sz="36" w:space="0" w:color="005288"/>
        <w:bottom w:val="single" w:sz="36" w:space="0" w:color="005288"/>
        <w:insideH w:val="single" w:sz="4" w:space="0" w:color="auto"/>
        <w:insideV w:val="single" w:sz="4" w:space="0" w:color="auto"/>
      </w:tblBorders>
    </w:tblPr>
    <w:tblStylePr w:type="firstRow">
      <w:tblPr/>
      <w:tcPr>
        <w:tcBorders>
          <w:bottom w:val="double" w:sz="4" w:space="0" w:color="auto"/>
          <w:insideH w:val="single" w:sz="4" w:space="0" w:color="auto"/>
          <w:insideV w:val="single" w:sz="4" w:space="0" w:color="auto"/>
        </w:tcBorders>
        <w:shd w:val="clear" w:color="auto" w:fill="0078AE"/>
      </w:tcPr>
    </w:tblStylePr>
    <w:tblStylePr w:type="band1Vert">
      <w:tblPr/>
      <w:tcPr>
        <w:tcBorders>
          <w:insideH w:val="single" w:sz="4" w:space="0" w:color="auto"/>
          <w:insideV w:val="single" w:sz="4" w:space="0" w:color="auto"/>
        </w:tcBorders>
      </w:tcPr>
    </w:tblStylePr>
    <w:tblStylePr w:type="band2Vert">
      <w:tblPr/>
      <w:tcPr>
        <w:tcBorders>
          <w:insideH w:val="single" w:sz="4" w:space="0" w:color="auto"/>
          <w:insideV w:val="single" w:sz="4" w:space="0" w:color="auto"/>
        </w:tcBorders>
      </w:tcPr>
    </w:tblStylePr>
    <w:tblStylePr w:type="band1Horz">
      <w:tblPr/>
      <w:tcPr>
        <w:tcBorders>
          <w:insideH w:val="single" w:sz="4" w:space="0" w:color="auto"/>
          <w:insideV w:val="single" w:sz="4" w:space="0" w:color="auto"/>
        </w:tcBorders>
      </w:tcPr>
    </w:tblStylePr>
    <w:tblStylePr w:type="band2Horz">
      <w:tblPr/>
      <w:tcPr>
        <w:tcBorders>
          <w:insideH w:val="single" w:sz="4" w:space="0" w:color="auto"/>
          <w:insideV w:val="single" w:sz="4" w:space="0" w:color="auto"/>
        </w:tcBorders>
      </w:tcPr>
    </w:tblStylePr>
  </w:style>
  <w:style w:type="paragraph" w:customStyle="1" w:styleId="Figure">
    <w:name w:val="Figure"/>
    <w:basedOn w:val="Normal"/>
    <w:rsid w:val="00822BE1"/>
    <w:pPr>
      <w:jc w:val="center"/>
    </w:pPr>
  </w:style>
  <w:style w:type="character" w:styleId="FollowedHyperlink">
    <w:name w:val="FollowedHyperlink"/>
    <w:basedOn w:val="DefaultParagraphFont"/>
    <w:uiPriority w:val="99"/>
    <w:semiHidden/>
    <w:unhideWhenUsed/>
    <w:rsid w:val="00822BE1"/>
    <w:rPr>
      <w:color w:val="954F72" w:themeColor="followedHyperlink"/>
      <w:u w:val="single"/>
    </w:rPr>
  </w:style>
  <w:style w:type="paragraph" w:styleId="Footer">
    <w:name w:val="footer"/>
    <w:basedOn w:val="Normal"/>
    <w:link w:val="FooterChar"/>
    <w:uiPriority w:val="99"/>
    <w:rsid w:val="00822BE1"/>
    <w:pPr>
      <w:tabs>
        <w:tab w:val="center" w:pos="4680"/>
        <w:tab w:val="right" w:pos="9360"/>
      </w:tabs>
    </w:pPr>
    <w:rPr>
      <w:rFonts w:ascii="Century Gothic" w:hAnsi="Century Gothic"/>
      <w:b/>
    </w:rPr>
  </w:style>
  <w:style w:type="character" w:customStyle="1" w:styleId="FooterChar">
    <w:name w:val="Footer Char"/>
    <w:basedOn w:val="DefaultParagraphFont"/>
    <w:link w:val="Footer"/>
    <w:uiPriority w:val="99"/>
    <w:rsid w:val="00822BE1"/>
    <w:rPr>
      <w:rFonts w:ascii="Century Gothic" w:hAnsi="Century Gothic" w:cstheme="minorBidi"/>
      <w:color w:val="auto"/>
      <w:kern w:val="0"/>
      <w:sz w:val="20"/>
      <w:szCs w:val="24"/>
    </w:rPr>
  </w:style>
  <w:style w:type="character" w:styleId="FootnoteReference">
    <w:name w:val="footnote reference"/>
    <w:basedOn w:val="DefaultParagraphFont"/>
    <w:uiPriority w:val="99"/>
    <w:rsid w:val="00822BE1"/>
    <w:rPr>
      <w:rFonts w:ascii="Segoe UI Semilight" w:hAnsi="Segoe UI Semilight"/>
      <w:sz w:val="18"/>
      <w:vertAlign w:val="superscript"/>
    </w:rPr>
  </w:style>
  <w:style w:type="paragraph" w:styleId="FootnoteText">
    <w:name w:val="footnote text"/>
    <w:basedOn w:val="Normal"/>
    <w:link w:val="FootnoteTextChar"/>
    <w:uiPriority w:val="99"/>
    <w:rsid w:val="00822BE1"/>
    <w:rPr>
      <w:rFonts w:ascii="Segoe UI Semilight" w:hAnsi="Segoe UI Semilight"/>
      <w:sz w:val="18"/>
      <w:szCs w:val="20"/>
    </w:rPr>
  </w:style>
  <w:style w:type="character" w:customStyle="1" w:styleId="FootnoteTextChar">
    <w:name w:val="Footnote Text Char"/>
    <w:basedOn w:val="DefaultParagraphFont"/>
    <w:link w:val="FootnoteText"/>
    <w:uiPriority w:val="99"/>
    <w:rsid w:val="00822BE1"/>
    <w:rPr>
      <w:rFonts w:ascii="Segoe UI Semilight" w:hAnsi="Segoe UI Semilight" w:cstheme="minorBidi"/>
      <w:b w:val="0"/>
      <w:color w:val="auto"/>
      <w:kern w:val="0"/>
      <w:sz w:val="18"/>
      <w:szCs w:val="20"/>
    </w:rPr>
  </w:style>
  <w:style w:type="paragraph" w:customStyle="1" w:styleId="Graphic">
    <w:name w:val="Graphic"/>
    <w:basedOn w:val="BodyText"/>
    <w:qFormat/>
    <w:rsid w:val="00822BE1"/>
    <w:pPr>
      <w:spacing w:before="120" w:after="120"/>
      <w:jc w:val="center"/>
    </w:pPr>
    <w:rPr>
      <w:rFonts w:eastAsia="Calibri" w:cs="Arial"/>
      <w:noProof/>
      <w:sz w:val="22"/>
      <w:szCs w:val="20"/>
    </w:rPr>
  </w:style>
  <w:style w:type="table" w:styleId="GridTable4">
    <w:name w:val="Grid Table 4"/>
    <w:basedOn w:val="TableNormal"/>
    <w:uiPriority w:val="49"/>
    <w:rsid w:val="00822BE1"/>
    <w:rPr>
      <w:rFonts w:asciiTheme="minorHAnsi" w:hAnsiTheme="minorHAnsi"/>
      <w:b w:val="0"/>
      <w:kern w:val="0"/>
      <w:sz w:val="22"/>
      <w:szCs w:val="22"/>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Header">
    <w:name w:val="header"/>
    <w:basedOn w:val="Normal"/>
    <w:link w:val="HeaderChar"/>
    <w:unhideWhenUsed/>
    <w:rsid w:val="00822BE1"/>
    <w:pPr>
      <w:tabs>
        <w:tab w:val="center" w:pos="4680"/>
        <w:tab w:val="right" w:pos="9360"/>
      </w:tabs>
    </w:pPr>
  </w:style>
  <w:style w:type="character" w:customStyle="1" w:styleId="HeaderChar">
    <w:name w:val="Header Char"/>
    <w:basedOn w:val="DefaultParagraphFont"/>
    <w:link w:val="Header"/>
    <w:rsid w:val="00822BE1"/>
    <w:rPr>
      <w:rFonts w:ascii="Arial" w:hAnsi="Arial" w:cstheme="minorBidi"/>
      <w:b w:val="0"/>
      <w:color w:val="auto"/>
      <w:kern w:val="0"/>
      <w:sz w:val="20"/>
      <w:szCs w:val="24"/>
    </w:rPr>
  </w:style>
  <w:style w:type="paragraph" w:customStyle="1" w:styleId="HeaderTitle">
    <w:name w:val="Header Title"/>
    <w:basedOn w:val="Normal"/>
    <w:rsid w:val="00822BE1"/>
    <w:pPr>
      <w:jc w:val="center"/>
    </w:pPr>
    <w:rPr>
      <w:spacing w:val="20"/>
    </w:rPr>
  </w:style>
  <w:style w:type="paragraph" w:customStyle="1" w:styleId="Headin3">
    <w:name w:val="Headin 3"/>
    <w:basedOn w:val="FakeHeading2"/>
    <w:rsid w:val="00822BE1"/>
  </w:style>
  <w:style w:type="character" w:customStyle="1" w:styleId="Heading1Char">
    <w:name w:val="Heading 1 Char"/>
    <w:basedOn w:val="DefaultParagraphFont"/>
    <w:link w:val="Heading1"/>
    <w:rsid w:val="00CD6CD2"/>
    <w:rPr>
      <w:rFonts w:ascii="Segoe UI Semilight" w:eastAsiaTheme="majorEastAsia" w:hAnsi="Segoe UI Semilight" w:cstheme="majorBidi"/>
      <w:bCs/>
      <w:color w:val="58595B"/>
      <w:kern w:val="0"/>
      <w:sz w:val="32"/>
      <w:szCs w:val="32"/>
    </w:rPr>
  </w:style>
  <w:style w:type="character" w:customStyle="1" w:styleId="Heading5Char">
    <w:name w:val="Heading 5 Char"/>
    <w:basedOn w:val="DefaultParagraphFont"/>
    <w:link w:val="Heading5"/>
    <w:uiPriority w:val="9"/>
    <w:rsid w:val="00822BE1"/>
    <w:rPr>
      <w:rFonts w:ascii="Arial Bold" w:eastAsiaTheme="majorEastAsia" w:hAnsi="Arial Bold" w:cstheme="majorBidi"/>
      <w:color w:val="58595B"/>
      <w:kern w:val="0"/>
      <w:sz w:val="22"/>
      <w:szCs w:val="24"/>
    </w:rPr>
  </w:style>
  <w:style w:type="character" w:customStyle="1" w:styleId="Heading6Char">
    <w:name w:val="Heading 6 Char"/>
    <w:basedOn w:val="DefaultParagraphFont"/>
    <w:link w:val="Heading6"/>
    <w:uiPriority w:val="9"/>
    <w:rsid w:val="00822BE1"/>
    <w:rPr>
      <w:rFonts w:asciiTheme="majorHAnsi" w:eastAsiaTheme="majorEastAsia" w:hAnsiTheme="majorHAnsi" w:cstheme="majorBidi"/>
      <w:b w:val="0"/>
      <w:i/>
      <w:iCs/>
      <w:color w:val="1F3763" w:themeColor="accent1" w:themeShade="7F"/>
      <w:kern w:val="0"/>
      <w:sz w:val="20"/>
      <w:szCs w:val="24"/>
    </w:rPr>
  </w:style>
  <w:style w:type="character" w:customStyle="1" w:styleId="Heading7Char">
    <w:name w:val="Heading 7 Char"/>
    <w:basedOn w:val="DefaultParagraphFont"/>
    <w:link w:val="Heading7"/>
    <w:uiPriority w:val="1"/>
    <w:rsid w:val="00822BE1"/>
    <w:rPr>
      <w:rFonts w:ascii="Segoe UI Semilight" w:eastAsia="Calibri" w:hAnsi="Segoe UI Semilight" w:cs="Arial"/>
      <w:b w:val="0"/>
      <w:color w:val="auto"/>
      <w:kern w:val="0"/>
      <w:sz w:val="20"/>
      <w:szCs w:val="20"/>
    </w:rPr>
  </w:style>
  <w:style w:type="character" w:customStyle="1" w:styleId="Heading8Char">
    <w:name w:val="Heading 8 Char"/>
    <w:basedOn w:val="DefaultParagraphFont"/>
    <w:link w:val="Heading8"/>
    <w:uiPriority w:val="1"/>
    <w:rsid w:val="00822BE1"/>
    <w:rPr>
      <w:rFonts w:asciiTheme="majorHAnsi" w:eastAsiaTheme="majorEastAsia" w:hAnsiTheme="majorHAnsi" w:cstheme="majorBidi"/>
      <w:b w:val="0"/>
      <w:color w:val="404040" w:themeColor="text1" w:themeTint="BF"/>
      <w:kern w:val="0"/>
      <w:sz w:val="20"/>
      <w:szCs w:val="20"/>
    </w:rPr>
  </w:style>
  <w:style w:type="character" w:customStyle="1" w:styleId="Heading9Char">
    <w:name w:val="Heading 9 Char"/>
    <w:basedOn w:val="DefaultParagraphFont"/>
    <w:link w:val="Heading9"/>
    <w:uiPriority w:val="9"/>
    <w:rsid w:val="00822BE1"/>
    <w:rPr>
      <w:rFonts w:ascii="Segoe UI Semilight" w:eastAsiaTheme="majorEastAsia" w:hAnsi="Segoe UI Semilight" w:cstheme="majorBidi"/>
      <w:bCs/>
      <w:color w:val="58595B"/>
      <w:kern w:val="0"/>
      <w:sz w:val="32"/>
      <w:szCs w:val="32"/>
    </w:rPr>
  </w:style>
  <w:style w:type="character" w:styleId="HTMLCode">
    <w:name w:val="HTML Code"/>
    <w:basedOn w:val="DefaultParagraphFont"/>
    <w:uiPriority w:val="99"/>
    <w:semiHidden/>
    <w:unhideWhenUsed/>
    <w:rsid w:val="00822BE1"/>
    <w:rPr>
      <w:rFonts w:ascii="Courier New" w:eastAsia="Times New Roman" w:hAnsi="Courier New" w:cs="Courier New"/>
      <w:sz w:val="20"/>
      <w:szCs w:val="20"/>
    </w:rPr>
  </w:style>
  <w:style w:type="character" w:styleId="Hyperlink">
    <w:name w:val="Hyperlink"/>
    <w:basedOn w:val="DefaultParagraphFont"/>
    <w:uiPriority w:val="99"/>
    <w:unhideWhenUsed/>
    <w:rsid w:val="00822BE1"/>
    <w:rPr>
      <w:color w:val="0563C1" w:themeColor="hyperlink"/>
      <w:u w:val="single"/>
    </w:rPr>
  </w:style>
  <w:style w:type="paragraph" w:customStyle="1" w:styleId="IEMLogo">
    <w:name w:val="IEM Logo"/>
    <w:basedOn w:val="Normal"/>
    <w:rsid w:val="00822BE1"/>
    <w:pPr>
      <w:pBdr>
        <w:bottom w:val="single" w:sz="4" w:space="1" w:color="262626" w:themeColor="text1" w:themeTint="D9"/>
      </w:pBdr>
      <w:ind w:left="3150"/>
    </w:pPr>
    <w:rPr>
      <w:noProof/>
    </w:rPr>
  </w:style>
  <w:style w:type="table" w:customStyle="1" w:styleId="IEMTable">
    <w:name w:val="IEM Table"/>
    <w:basedOn w:val="TableNormal"/>
    <w:uiPriority w:val="99"/>
    <w:rsid w:val="00822BE1"/>
    <w:pPr>
      <w:spacing w:before="40" w:after="40"/>
    </w:pPr>
    <w:rPr>
      <w:rFonts w:ascii="Century Gothic" w:hAnsi="Century Gothic"/>
      <w:b w:val="0"/>
      <w:kern w:val="0"/>
      <w:sz w:val="20"/>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blStylePr w:type="firstRow">
      <w:pPr>
        <w:wordWrap/>
        <w:spacing w:beforeLines="0" w:before="40" w:beforeAutospacing="0" w:afterLines="0" w:after="40" w:afterAutospacing="0"/>
        <w:jc w:val="center"/>
      </w:pPr>
      <w:rPr>
        <w:rFonts w:ascii="Arial" w:hAnsi="Arial"/>
        <w:b w:val="0"/>
        <w:color w:val="FFFFFF" w:themeColor="background1"/>
        <w:sz w:val="20"/>
      </w:rPr>
      <w:tblPr/>
      <w:tcPr>
        <w:tcBorders>
          <w:top w:val="single" w:sz="2" w:space="0" w:color="auto"/>
          <w:left w:val="single" w:sz="2" w:space="0" w:color="auto"/>
          <w:bottom w:val="single" w:sz="2" w:space="0" w:color="auto"/>
          <w:right w:val="single" w:sz="4" w:space="0" w:color="auto"/>
          <w:insideH w:val="nil"/>
          <w:insideV w:val="single" w:sz="4" w:space="0" w:color="auto"/>
          <w:tl2br w:val="nil"/>
          <w:tr2bl w:val="nil"/>
        </w:tcBorders>
        <w:shd w:val="clear" w:color="auto" w:fill="005A9E"/>
        <w:vAlign w:val="center"/>
      </w:tcPr>
    </w:tblStylePr>
    <w:tblStylePr w:type="firstCol">
      <w:pPr>
        <w:jc w:val="left"/>
      </w:pPr>
      <w:tblPr/>
      <w:tcPr>
        <w:vAlign w:val="top"/>
      </w:tcPr>
    </w:tblStylePr>
    <w:tblStylePr w:type="band2Horz">
      <w:tblPr/>
      <w:tcPr>
        <w:shd w:val="clear" w:color="auto" w:fill="CDDAE2"/>
      </w:tcPr>
    </w:tblStylePr>
  </w:style>
  <w:style w:type="character" w:styleId="LineNumber">
    <w:name w:val="line number"/>
    <w:basedOn w:val="DefaultParagraphFont"/>
    <w:uiPriority w:val="99"/>
    <w:semiHidden/>
    <w:unhideWhenUsed/>
    <w:rsid w:val="00822BE1"/>
  </w:style>
  <w:style w:type="paragraph" w:customStyle="1" w:styleId="Logo">
    <w:name w:val="Logo"/>
    <w:basedOn w:val="Normal"/>
    <w:rsid w:val="00822BE1"/>
    <w:pPr>
      <w:jc w:val="right"/>
    </w:pPr>
    <w:rPr>
      <w:rFonts w:cs="Arial"/>
      <w:noProof/>
      <w:color w:val="595959" w:themeColor="text1" w:themeTint="A6"/>
      <w:sz w:val="48"/>
      <w:szCs w:val="48"/>
    </w:rPr>
  </w:style>
  <w:style w:type="character" w:customStyle="1" w:styleId="ms-accessible">
    <w:name w:val="ms-accessible"/>
    <w:basedOn w:val="DefaultParagraphFont"/>
    <w:rsid w:val="00822BE1"/>
  </w:style>
  <w:style w:type="paragraph" w:customStyle="1" w:styleId="NL2">
    <w:name w:val="NL2"/>
    <w:basedOn w:val="Normal"/>
    <w:qFormat/>
    <w:rsid w:val="00822BE1"/>
    <w:pPr>
      <w:numPr>
        <w:ilvl w:val="1"/>
        <w:numId w:val="6"/>
      </w:numPr>
      <w:spacing w:before="120"/>
    </w:pPr>
    <w:rPr>
      <w:rFonts w:ascii="Segoe UI Semilight" w:hAnsi="Segoe UI Semilight"/>
    </w:rPr>
  </w:style>
  <w:style w:type="paragraph" w:customStyle="1" w:styleId="NL2BodyText">
    <w:name w:val="NL2 Body Text"/>
    <w:basedOn w:val="BodyText"/>
    <w:qFormat/>
    <w:rsid w:val="00822BE1"/>
    <w:pPr>
      <w:spacing w:before="120"/>
      <w:ind w:left="1080"/>
    </w:pPr>
  </w:style>
  <w:style w:type="paragraph" w:customStyle="1" w:styleId="NumberH5">
    <w:name w:val="Number_H5"/>
    <w:basedOn w:val="Normal"/>
    <w:rsid w:val="00822BE1"/>
    <w:pPr>
      <w:numPr>
        <w:ilvl w:val="5"/>
        <w:numId w:val="12"/>
      </w:numPr>
      <w:spacing w:before="120"/>
    </w:pPr>
  </w:style>
  <w:style w:type="paragraph" w:customStyle="1" w:styleId="NL2H5">
    <w:name w:val="NL2_H5"/>
    <w:basedOn w:val="NumberH5"/>
    <w:rsid w:val="00822BE1"/>
    <w:pPr>
      <w:numPr>
        <w:ilvl w:val="6"/>
      </w:numPr>
    </w:pPr>
  </w:style>
  <w:style w:type="paragraph" w:customStyle="1" w:styleId="NL3">
    <w:name w:val="NL3"/>
    <w:basedOn w:val="Normal"/>
    <w:qFormat/>
    <w:rsid w:val="00822BE1"/>
    <w:pPr>
      <w:numPr>
        <w:ilvl w:val="2"/>
        <w:numId w:val="6"/>
      </w:numPr>
      <w:spacing w:before="120"/>
    </w:pPr>
    <w:rPr>
      <w:rFonts w:ascii="Segoe UI Semilight" w:hAnsi="Segoe UI Semilight"/>
    </w:rPr>
  </w:style>
  <w:style w:type="paragraph" w:customStyle="1" w:styleId="NL3BodyText">
    <w:name w:val="NL3 Body Text"/>
    <w:basedOn w:val="BodyText"/>
    <w:qFormat/>
    <w:rsid w:val="00822BE1"/>
    <w:pPr>
      <w:spacing w:before="120"/>
      <w:ind w:left="1440"/>
    </w:pPr>
    <w:rPr>
      <w:b/>
    </w:rPr>
  </w:style>
  <w:style w:type="paragraph" w:customStyle="1" w:styleId="NL3H5">
    <w:name w:val="NL3_H5"/>
    <w:basedOn w:val="NL2H5"/>
    <w:rsid w:val="00822BE1"/>
    <w:pPr>
      <w:numPr>
        <w:ilvl w:val="7"/>
      </w:numPr>
    </w:pPr>
  </w:style>
  <w:style w:type="paragraph" w:customStyle="1" w:styleId="NL4">
    <w:name w:val="NL4"/>
    <w:basedOn w:val="Normal"/>
    <w:rsid w:val="00822BE1"/>
    <w:pPr>
      <w:numPr>
        <w:ilvl w:val="3"/>
        <w:numId w:val="6"/>
      </w:numPr>
      <w:spacing w:before="120"/>
    </w:pPr>
  </w:style>
  <w:style w:type="paragraph" w:customStyle="1" w:styleId="NL4BodyText">
    <w:name w:val="NL4 Body Text"/>
    <w:basedOn w:val="BodyText"/>
    <w:rsid w:val="00822BE1"/>
    <w:pPr>
      <w:spacing w:before="120" w:after="120"/>
      <w:ind w:left="1800"/>
    </w:pPr>
  </w:style>
  <w:style w:type="paragraph" w:customStyle="1" w:styleId="NL4H5">
    <w:name w:val="NL4_H5"/>
    <w:basedOn w:val="NL3H5"/>
    <w:rsid w:val="00822BE1"/>
    <w:pPr>
      <w:numPr>
        <w:ilvl w:val="8"/>
      </w:numPr>
    </w:pPr>
  </w:style>
  <w:style w:type="paragraph" w:customStyle="1" w:styleId="NL5">
    <w:name w:val="NL5"/>
    <w:basedOn w:val="Normal"/>
    <w:rsid w:val="00822BE1"/>
    <w:pPr>
      <w:numPr>
        <w:ilvl w:val="4"/>
        <w:numId w:val="6"/>
      </w:numPr>
      <w:spacing w:before="120"/>
    </w:pPr>
  </w:style>
  <w:style w:type="paragraph" w:customStyle="1" w:styleId="NL5BodyText">
    <w:name w:val="NL5 Body Text"/>
    <w:basedOn w:val="BodyText"/>
    <w:rsid w:val="00822BE1"/>
    <w:pPr>
      <w:spacing w:before="120" w:after="120"/>
      <w:ind w:left="2160"/>
    </w:pPr>
  </w:style>
  <w:style w:type="paragraph" w:customStyle="1" w:styleId="NL5H5">
    <w:name w:val="NL5_H5"/>
    <w:basedOn w:val="NL4H5"/>
    <w:rsid w:val="00822BE1"/>
    <w:pPr>
      <w:numPr>
        <w:ilvl w:val="4"/>
      </w:numPr>
    </w:pPr>
  </w:style>
  <w:style w:type="paragraph" w:customStyle="1" w:styleId="NL6">
    <w:name w:val="NL6"/>
    <w:basedOn w:val="Normal"/>
    <w:rsid w:val="00822BE1"/>
    <w:pPr>
      <w:numPr>
        <w:ilvl w:val="5"/>
        <w:numId w:val="6"/>
      </w:numPr>
      <w:spacing w:before="120"/>
    </w:pPr>
  </w:style>
  <w:style w:type="paragraph" w:customStyle="1" w:styleId="NL6BodyText">
    <w:name w:val="NL6 Body Text"/>
    <w:basedOn w:val="BodyText"/>
    <w:rsid w:val="00822BE1"/>
    <w:pPr>
      <w:spacing w:before="120" w:after="120"/>
      <w:ind w:left="2520"/>
    </w:pPr>
  </w:style>
  <w:style w:type="paragraph" w:customStyle="1" w:styleId="NL6H5">
    <w:name w:val="NL6_H5"/>
    <w:basedOn w:val="NL5H5"/>
    <w:rsid w:val="00822BE1"/>
  </w:style>
  <w:style w:type="paragraph" w:customStyle="1" w:styleId="NL7">
    <w:name w:val="NL7"/>
    <w:basedOn w:val="Normal"/>
    <w:rsid w:val="00822BE1"/>
    <w:pPr>
      <w:numPr>
        <w:ilvl w:val="6"/>
        <w:numId w:val="6"/>
      </w:numPr>
      <w:spacing w:before="120"/>
    </w:pPr>
  </w:style>
  <w:style w:type="paragraph" w:customStyle="1" w:styleId="NL7BodyText">
    <w:name w:val="NL7 Body Text"/>
    <w:basedOn w:val="BodyText"/>
    <w:rsid w:val="00822BE1"/>
    <w:pPr>
      <w:spacing w:before="120" w:after="120"/>
      <w:ind w:left="2880"/>
    </w:pPr>
  </w:style>
  <w:style w:type="paragraph" w:customStyle="1" w:styleId="NL7H5">
    <w:name w:val="NL7_H5"/>
    <w:basedOn w:val="NL6H5"/>
    <w:rsid w:val="00822BE1"/>
  </w:style>
  <w:style w:type="paragraph" w:customStyle="1" w:styleId="NL8">
    <w:name w:val="NL8"/>
    <w:basedOn w:val="Normal"/>
    <w:rsid w:val="00822BE1"/>
    <w:pPr>
      <w:numPr>
        <w:ilvl w:val="7"/>
        <w:numId w:val="6"/>
      </w:numPr>
      <w:spacing w:before="120"/>
    </w:pPr>
  </w:style>
  <w:style w:type="paragraph" w:customStyle="1" w:styleId="NL8BodyText">
    <w:name w:val="NL8 Body Text"/>
    <w:basedOn w:val="BodyText"/>
    <w:rsid w:val="00822BE1"/>
    <w:pPr>
      <w:spacing w:before="120" w:after="120"/>
      <w:ind w:left="3240"/>
    </w:pPr>
  </w:style>
  <w:style w:type="paragraph" w:customStyle="1" w:styleId="NL8H5">
    <w:name w:val="NL8_H5"/>
    <w:basedOn w:val="NL7H5"/>
    <w:rsid w:val="00822BE1"/>
  </w:style>
  <w:style w:type="paragraph" w:customStyle="1" w:styleId="NL9">
    <w:name w:val="NL9"/>
    <w:basedOn w:val="Normal"/>
    <w:rsid w:val="00822BE1"/>
    <w:pPr>
      <w:numPr>
        <w:ilvl w:val="8"/>
        <w:numId w:val="6"/>
      </w:numPr>
      <w:spacing w:before="120"/>
    </w:pPr>
  </w:style>
  <w:style w:type="paragraph" w:customStyle="1" w:styleId="NL9BodyText">
    <w:name w:val="NL9 Body Text"/>
    <w:basedOn w:val="BodyText"/>
    <w:rsid w:val="00822BE1"/>
    <w:pPr>
      <w:spacing w:before="120" w:after="120"/>
      <w:ind w:left="3600"/>
    </w:pPr>
  </w:style>
  <w:style w:type="paragraph" w:customStyle="1" w:styleId="NL9H5">
    <w:name w:val="NL9_H5"/>
    <w:basedOn w:val="NL8H5"/>
    <w:rsid w:val="00822BE1"/>
  </w:style>
  <w:style w:type="paragraph" w:styleId="NormalWeb">
    <w:name w:val="Normal (Web)"/>
    <w:basedOn w:val="Normal"/>
    <w:uiPriority w:val="99"/>
    <w:unhideWhenUsed/>
    <w:rsid w:val="00822BE1"/>
    <w:pPr>
      <w:spacing w:before="100" w:beforeAutospacing="1" w:after="100" w:afterAutospacing="1"/>
    </w:pPr>
    <w:rPr>
      <w:rFonts w:eastAsia="Times New Roman" w:cs="Times New Roman"/>
    </w:rPr>
  </w:style>
  <w:style w:type="paragraph" w:customStyle="1" w:styleId="Number">
    <w:name w:val="Number"/>
    <w:basedOn w:val="Normal"/>
    <w:qFormat/>
    <w:rsid w:val="00822BE1"/>
    <w:pPr>
      <w:numPr>
        <w:numId w:val="6"/>
      </w:numPr>
      <w:spacing w:before="120"/>
    </w:pPr>
    <w:rPr>
      <w:rFonts w:ascii="Segoe UI Semilight" w:hAnsi="Segoe UI Semilight"/>
    </w:rPr>
  </w:style>
  <w:style w:type="paragraph" w:customStyle="1" w:styleId="NumberBodyText">
    <w:name w:val="Number Body Text"/>
    <w:basedOn w:val="BodyText"/>
    <w:qFormat/>
    <w:rsid w:val="00822BE1"/>
    <w:pPr>
      <w:spacing w:before="120"/>
      <w:ind w:left="720"/>
    </w:pPr>
  </w:style>
  <w:style w:type="paragraph" w:customStyle="1" w:styleId="Numbers">
    <w:name w:val="Numbers"/>
    <w:basedOn w:val="BodyText"/>
    <w:uiPriority w:val="1"/>
    <w:rsid w:val="00822BE1"/>
    <w:pPr>
      <w:numPr>
        <w:numId w:val="16"/>
      </w:numPr>
      <w:spacing w:before="120" w:after="120"/>
    </w:pPr>
    <w:rPr>
      <w:rFonts w:eastAsia="Calibri" w:cs="Arial"/>
      <w:sz w:val="22"/>
      <w:szCs w:val="20"/>
    </w:rPr>
  </w:style>
  <w:style w:type="paragraph" w:customStyle="1" w:styleId="Numbers2">
    <w:name w:val="Numbers 2"/>
    <w:basedOn w:val="Numbers"/>
    <w:uiPriority w:val="1"/>
    <w:rsid w:val="00822BE1"/>
    <w:pPr>
      <w:numPr>
        <w:ilvl w:val="1"/>
      </w:numPr>
    </w:pPr>
  </w:style>
  <w:style w:type="paragraph" w:customStyle="1" w:styleId="Numbers3">
    <w:name w:val="Numbers 3"/>
    <w:basedOn w:val="Numbers"/>
    <w:uiPriority w:val="1"/>
    <w:rsid w:val="00822BE1"/>
    <w:pPr>
      <w:numPr>
        <w:ilvl w:val="2"/>
      </w:numPr>
    </w:pPr>
  </w:style>
  <w:style w:type="paragraph" w:customStyle="1" w:styleId="OL2">
    <w:name w:val="OL2"/>
    <w:basedOn w:val="Normal"/>
    <w:uiPriority w:val="99"/>
    <w:rsid w:val="00822BE1"/>
    <w:pPr>
      <w:numPr>
        <w:ilvl w:val="1"/>
        <w:numId w:val="10"/>
      </w:numPr>
      <w:spacing w:before="240" w:after="120"/>
    </w:pPr>
    <w:rPr>
      <w:rFonts w:ascii="Segoe UI Semilight" w:hAnsi="Segoe UI Semilight"/>
    </w:rPr>
  </w:style>
  <w:style w:type="paragraph" w:customStyle="1" w:styleId="OL2Text">
    <w:name w:val="OL2_Text"/>
    <w:basedOn w:val="Normal"/>
    <w:rsid w:val="00822BE1"/>
    <w:pPr>
      <w:ind w:left="1440"/>
    </w:pPr>
  </w:style>
  <w:style w:type="paragraph" w:customStyle="1" w:styleId="OL3">
    <w:name w:val="OL3"/>
    <w:basedOn w:val="Normal"/>
    <w:uiPriority w:val="99"/>
    <w:rsid w:val="00822BE1"/>
    <w:pPr>
      <w:numPr>
        <w:ilvl w:val="2"/>
        <w:numId w:val="10"/>
      </w:numPr>
      <w:spacing w:before="240" w:after="120"/>
    </w:pPr>
  </w:style>
  <w:style w:type="paragraph" w:customStyle="1" w:styleId="OL3Text">
    <w:name w:val="OL3_Text"/>
    <w:basedOn w:val="Normal"/>
    <w:rsid w:val="00822BE1"/>
    <w:pPr>
      <w:ind w:left="2160"/>
    </w:pPr>
  </w:style>
  <w:style w:type="paragraph" w:customStyle="1" w:styleId="OL4">
    <w:name w:val="OL4"/>
    <w:basedOn w:val="Normal"/>
    <w:link w:val="OL4Char"/>
    <w:uiPriority w:val="99"/>
    <w:rsid w:val="00822BE1"/>
    <w:pPr>
      <w:numPr>
        <w:ilvl w:val="3"/>
        <w:numId w:val="10"/>
      </w:numPr>
      <w:spacing w:before="240" w:after="120"/>
    </w:pPr>
  </w:style>
  <w:style w:type="character" w:customStyle="1" w:styleId="OL4Char">
    <w:name w:val="OL4 Char"/>
    <w:basedOn w:val="DefaultParagraphFont"/>
    <w:link w:val="OL4"/>
    <w:uiPriority w:val="99"/>
    <w:locked/>
    <w:rsid w:val="00822BE1"/>
    <w:rPr>
      <w:rFonts w:ascii="Arial" w:hAnsi="Arial"/>
      <w:b w:val="0"/>
      <w:kern w:val="0"/>
      <w:sz w:val="20"/>
    </w:rPr>
  </w:style>
  <w:style w:type="paragraph" w:customStyle="1" w:styleId="OL4Text">
    <w:name w:val="OL4_Text"/>
    <w:basedOn w:val="Normal"/>
    <w:rsid w:val="00822BE1"/>
    <w:pPr>
      <w:ind w:left="2880"/>
    </w:pPr>
  </w:style>
  <w:style w:type="paragraph" w:customStyle="1" w:styleId="OL5">
    <w:name w:val="OL5"/>
    <w:basedOn w:val="Normal"/>
    <w:uiPriority w:val="99"/>
    <w:rsid w:val="00822BE1"/>
    <w:pPr>
      <w:numPr>
        <w:ilvl w:val="4"/>
        <w:numId w:val="10"/>
      </w:numPr>
      <w:spacing w:before="240" w:after="120"/>
    </w:pPr>
  </w:style>
  <w:style w:type="paragraph" w:customStyle="1" w:styleId="OL5Text">
    <w:name w:val="OL5_Text"/>
    <w:basedOn w:val="Normal"/>
    <w:rsid w:val="00822BE1"/>
    <w:pPr>
      <w:ind w:left="3600"/>
    </w:pPr>
  </w:style>
  <w:style w:type="paragraph" w:customStyle="1" w:styleId="OL6">
    <w:name w:val="OL6"/>
    <w:basedOn w:val="Normal"/>
    <w:uiPriority w:val="99"/>
    <w:rsid w:val="00822BE1"/>
    <w:pPr>
      <w:numPr>
        <w:ilvl w:val="5"/>
        <w:numId w:val="10"/>
      </w:numPr>
      <w:spacing w:before="240" w:after="120"/>
    </w:pPr>
  </w:style>
  <w:style w:type="paragraph" w:customStyle="1" w:styleId="OL6Text">
    <w:name w:val="OL6_Text"/>
    <w:basedOn w:val="Normal"/>
    <w:rsid w:val="00822BE1"/>
    <w:pPr>
      <w:ind w:left="4320"/>
    </w:pPr>
  </w:style>
  <w:style w:type="paragraph" w:customStyle="1" w:styleId="OL7">
    <w:name w:val="OL7"/>
    <w:basedOn w:val="Normal"/>
    <w:uiPriority w:val="99"/>
    <w:rsid w:val="00822BE1"/>
    <w:pPr>
      <w:numPr>
        <w:ilvl w:val="6"/>
        <w:numId w:val="10"/>
      </w:numPr>
      <w:spacing w:before="240" w:after="120"/>
    </w:pPr>
  </w:style>
  <w:style w:type="paragraph" w:customStyle="1" w:styleId="OL7Text">
    <w:name w:val="OL7_Text"/>
    <w:basedOn w:val="Normal"/>
    <w:rsid w:val="00822BE1"/>
    <w:pPr>
      <w:ind w:left="5040"/>
    </w:pPr>
  </w:style>
  <w:style w:type="paragraph" w:customStyle="1" w:styleId="OL8">
    <w:name w:val="OL8"/>
    <w:basedOn w:val="Normal"/>
    <w:rsid w:val="00822BE1"/>
    <w:pPr>
      <w:numPr>
        <w:ilvl w:val="7"/>
        <w:numId w:val="10"/>
      </w:numPr>
      <w:spacing w:before="240" w:after="120"/>
    </w:pPr>
  </w:style>
  <w:style w:type="paragraph" w:customStyle="1" w:styleId="OL8Text">
    <w:name w:val="OL8_Text"/>
    <w:basedOn w:val="Normal"/>
    <w:rsid w:val="00822BE1"/>
    <w:pPr>
      <w:ind w:left="5760"/>
    </w:pPr>
  </w:style>
  <w:style w:type="paragraph" w:customStyle="1" w:styleId="OL9">
    <w:name w:val="OL9"/>
    <w:basedOn w:val="Normal"/>
    <w:rsid w:val="00822BE1"/>
    <w:pPr>
      <w:numPr>
        <w:ilvl w:val="8"/>
        <w:numId w:val="10"/>
      </w:numPr>
      <w:spacing w:before="240" w:after="120"/>
    </w:pPr>
  </w:style>
  <w:style w:type="paragraph" w:customStyle="1" w:styleId="OL9Text">
    <w:name w:val="OL9_Text"/>
    <w:basedOn w:val="Normal"/>
    <w:rsid w:val="00822BE1"/>
    <w:pPr>
      <w:ind w:left="6480"/>
    </w:pPr>
  </w:style>
  <w:style w:type="paragraph" w:customStyle="1" w:styleId="Outline">
    <w:name w:val="Outline"/>
    <w:basedOn w:val="Normal"/>
    <w:link w:val="OutlineChar"/>
    <w:uiPriority w:val="99"/>
    <w:qFormat/>
    <w:rsid w:val="00822BE1"/>
    <w:pPr>
      <w:keepNext/>
      <w:numPr>
        <w:numId w:val="10"/>
      </w:numPr>
      <w:spacing w:before="360" w:after="120"/>
    </w:pPr>
    <w:rPr>
      <w:rFonts w:ascii="Segoe UI Semilight" w:hAnsi="Segoe UI Semilight"/>
      <w:b/>
    </w:rPr>
  </w:style>
  <w:style w:type="character" w:customStyle="1" w:styleId="OutlineChar">
    <w:name w:val="Outline Char"/>
    <w:basedOn w:val="DefaultParagraphFont"/>
    <w:link w:val="Outline"/>
    <w:uiPriority w:val="99"/>
    <w:locked/>
    <w:rsid w:val="00822BE1"/>
    <w:rPr>
      <w:rFonts w:ascii="Segoe UI Semilight" w:hAnsi="Segoe UI Semilight"/>
      <w:kern w:val="0"/>
      <w:sz w:val="20"/>
    </w:rPr>
  </w:style>
  <w:style w:type="paragraph" w:customStyle="1" w:styleId="Outlinebullets">
    <w:name w:val="Outline bullets"/>
    <w:basedOn w:val="BodyText"/>
    <w:rsid w:val="00822BE1"/>
    <w:pPr>
      <w:numPr>
        <w:ilvl w:val="1"/>
        <w:numId w:val="17"/>
      </w:numPr>
      <w:spacing w:before="120" w:after="120"/>
    </w:pPr>
    <w:rPr>
      <w:b/>
      <w:bCs/>
      <w:i/>
      <w:iCs/>
    </w:rPr>
  </w:style>
  <w:style w:type="paragraph" w:customStyle="1" w:styleId="Outlinelevel1">
    <w:name w:val="Outline level 1"/>
    <w:basedOn w:val="Outlinebullets"/>
    <w:rsid w:val="00822BE1"/>
    <w:pPr>
      <w:numPr>
        <w:ilvl w:val="0"/>
        <w:numId w:val="0"/>
      </w:numPr>
    </w:pPr>
    <w:rPr>
      <w:rFonts w:eastAsia="Times New Roman" w:cs="Times New Roman"/>
      <w:szCs w:val="20"/>
    </w:rPr>
  </w:style>
  <w:style w:type="paragraph" w:customStyle="1" w:styleId="outlinelevel10">
    <w:name w:val="outline level 1"/>
    <w:basedOn w:val="Outlinebullets"/>
    <w:qFormat/>
    <w:rsid w:val="00822BE1"/>
    <w:pPr>
      <w:numPr>
        <w:numId w:val="0"/>
      </w:numPr>
    </w:pPr>
  </w:style>
  <w:style w:type="paragraph" w:customStyle="1" w:styleId="OutlineText">
    <w:name w:val="Outline_Text"/>
    <w:basedOn w:val="Normal"/>
    <w:rsid w:val="00822BE1"/>
    <w:pPr>
      <w:ind w:left="720"/>
    </w:pPr>
    <w:rPr>
      <w:rFonts w:ascii="Segoe UI Semilight" w:hAnsi="Segoe UI Semilight"/>
    </w:rPr>
  </w:style>
  <w:style w:type="paragraph" w:customStyle="1" w:styleId="Outline-font">
    <w:name w:val="Outline-font"/>
    <w:basedOn w:val="Bullet"/>
    <w:qFormat/>
    <w:rsid w:val="00822BE1"/>
    <w:pPr>
      <w:numPr>
        <w:numId w:val="0"/>
      </w:numPr>
      <w:ind w:left="720"/>
    </w:pPr>
    <w:rPr>
      <w:rFonts w:ascii="Cambria" w:hAnsi="Cambria"/>
      <w:b/>
    </w:rPr>
  </w:style>
  <w:style w:type="character" w:styleId="PageNumber">
    <w:name w:val="page number"/>
    <w:basedOn w:val="DefaultParagraphFont"/>
    <w:rsid w:val="00822BE1"/>
  </w:style>
  <w:style w:type="paragraph" w:styleId="Quote">
    <w:name w:val="Quote"/>
    <w:basedOn w:val="Normal"/>
    <w:next w:val="Normal"/>
    <w:link w:val="QuoteChar"/>
    <w:uiPriority w:val="29"/>
    <w:qFormat/>
    <w:rsid w:val="00822BE1"/>
    <w:pPr>
      <w:spacing w:after="120"/>
      <w:ind w:left="1440" w:right="1440"/>
    </w:pPr>
    <w:rPr>
      <w:rFonts w:ascii="Segoe UI Semilight" w:hAnsi="Segoe UI Semilight"/>
      <w:i/>
    </w:rPr>
  </w:style>
  <w:style w:type="character" w:customStyle="1" w:styleId="QuoteChar">
    <w:name w:val="Quote Char"/>
    <w:basedOn w:val="DefaultParagraphFont"/>
    <w:link w:val="Quote"/>
    <w:uiPriority w:val="29"/>
    <w:rsid w:val="00822BE1"/>
    <w:rPr>
      <w:rFonts w:ascii="Segoe UI Semilight" w:hAnsi="Segoe UI Semilight" w:cstheme="minorBidi"/>
      <w:b w:val="0"/>
      <w:i/>
      <w:color w:val="auto"/>
      <w:kern w:val="0"/>
      <w:sz w:val="20"/>
      <w:szCs w:val="24"/>
    </w:rPr>
  </w:style>
  <w:style w:type="paragraph" w:customStyle="1" w:styleId="SectionHeading">
    <w:name w:val="Section Heading"/>
    <w:basedOn w:val="Heading1"/>
    <w:link w:val="SectionHeadingChar"/>
    <w:qFormat/>
    <w:rsid w:val="00822BE1"/>
    <w:pPr>
      <w:numPr>
        <w:numId w:val="0"/>
      </w:numPr>
      <w:pBdr>
        <w:bottom w:val="none" w:sz="0" w:space="0" w:color="auto"/>
      </w:pBdr>
    </w:pPr>
    <w:rPr>
      <w:sz w:val="48"/>
    </w:rPr>
  </w:style>
  <w:style w:type="character" w:customStyle="1" w:styleId="SectionHeadingChar">
    <w:name w:val="Section Heading Char"/>
    <w:basedOn w:val="Heading1Char"/>
    <w:link w:val="SectionHeading"/>
    <w:rsid w:val="00822BE1"/>
    <w:rPr>
      <w:rFonts w:ascii="Segoe UI Semilight" w:eastAsiaTheme="majorEastAsia" w:hAnsi="Segoe UI Semilight" w:cstheme="majorBidi"/>
      <w:b/>
      <w:bCs/>
      <w:color w:val="58595B"/>
      <w:kern w:val="0"/>
      <w:sz w:val="48"/>
      <w:szCs w:val="28"/>
    </w:rPr>
  </w:style>
  <w:style w:type="character" w:customStyle="1" w:styleId="Shaded">
    <w:name w:val="Shaded"/>
    <w:basedOn w:val="DefaultParagraphFont"/>
    <w:uiPriority w:val="1"/>
    <w:qFormat/>
    <w:rsid w:val="00822BE1"/>
  </w:style>
  <w:style w:type="character" w:customStyle="1" w:styleId="st1">
    <w:name w:val="st1"/>
    <w:basedOn w:val="DefaultParagraphFont"/>
    <w:rsid w:val="00822BE1"/>
  </w:style>
  <w:style w:type="character" w:styleId="Strong">
    <w:name w:val="Strong"/>
    <w:basedOn w:val="DefaultParagraphFont"/>
    <w:uiPriority w:val="22"/>
    <w:qFormat/>
    <w:rsid w:val="00822BE1"/>
    <w:rPr>
      <w:b w:val="0"/>
      <w:bCs/>
    </w:rPr>
  </w:style>
  <w:style w:type="paragraph" w:customStyle="1" w:styleId="StyleOutlinebulletsLeft0Firstline0">
    <w:name w:val="Style Outline bullets + Left:  0&quot; First line:  0&quot;"/>
    <w:basedOn w:val="Outlinebullets"/>
    <w:rsid w:val="00822BE1"/>
    <w:pPr>
      <w:numPr>
        <w:ilvl w:val="0"/>
        <w:numId w:val="0"/>
      </w:numPr>
      <w:ind w:left="720"/>
    </w:pPr>
    <w:rPr>
      <w:rFonts w:eastAsia="Times New Roman" w:cs="Times New Roman"/>
      <w:szCs w:val="20"/>
    </w:rPr>
  </w:style>
  <w:style w:type="paragraph" w:customStyle="1" w:styleId="Table">
    <w:name w:val="Table"/>
    <w:basedOn w:val="Normal"/>
    <w:rsid w:val="00822BE1"/>
  </w:style>
  <w:style w:type="table" w:styleId="TableGrid">
    <w:name w:val="Table Grid"/>
    <w:basedOn w:val="TableNormal"/>
    <w:uiPriority w:val="39"/>
    <w:rsid w:val="00822BE1"/>
    <w:rPr>
      <w:b w:val="0"/>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822BE1"/>
    <w:rPr>
      <w:rFonts w:asciiTheme="minorHAnsi" w:hAnsiTheme="minorHAnsi"/>
      <w:b w:val="0"/>
      <w:color w:val="FFFFFF" w:themeColor="background1"/>
      <w:kern w:val="0"/>
      <w:sz w:val="22"/>
      <w:szCs w:val="22"/>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background1"/>
    </w:tcPr>
    <w:tblStylePr w:type="firstRow">
      <w:tblPr/>
      <w:tcPr>
        <w:shd w:val="clear" w:color="auto" w:fill="005A9E"/>
      </w:tcPr>
    </w:tblStylePr>
    <w:tblStylePr w:type="band1Horz">
      <w:rPr>
        <w:color w:val="auto"/>
      </w:rPr>
      <w:tblPr/>
      <w:tcPr>
        <w:shd w:val="clear" w:color="auto" w:fill="F2F2F2"/>
      </w:tcPr>
    </w:tblStylePr>
    <w:tblStylePr w:type="band2Horz">
      <w:rPr>
        <w:color w:val="auto"/>
      </w:rPr>
      <w:tblPr/>
      <w:tcPr>
        <w:tcBorders>
          <w:top w:val="nil"/>
          <w:left w:val="nil"/>
          <w:bottom w:val="nil"/>
          <w:right w:val="nil"/>
          <w:insideH w:val="nil"/>
          <w:insideV w:val="nil"/>
        </w:tcBorders>
        <w:shd w:val="clear" w:color="auto" w:fill="F2F2F2"/>
      </w:tcPr>
    </w:tblStylePr>
  </w:style>
  <w:style w:type="paragraph" w:customStyle="1" w:styleId="TableHeader">
    <w:name w:val="TableHeader"/>
    <w:basedOn w:val="Normal"/>
    <w:qFormat/>
    <w:rsid w:val="00822BE1"/>
    <w:pPr>
      <w:spacing w:before="120" w:after="120"/>
      <w:jc w:val="center"/>
    </w:pPr>
    <w:rPr>
      <w:rFonts w:ascii="Trebuchet MS" w:hAnsi="Trebuchet MS" w:cs="Segoe UI Semilight"/>
      <w:b/>
      <w:iCs/>
      <w:color w:val="FFFFFF" w:themeColor="background1"/>
      <w:szCs w:val="18"/>
    </w:rPr>
  </w:style>
  <w:style w:type="paragraph" w:customStyle="1" w:styleId="TableHeader0">
    <w:name w:val="Table Header"/>
    <w:basedOn w:val="TableHeader"/>
    <w:rsid w:val="00822BE1"/>
    <w:rPr>
      <w:shd w:val="clear" w:color="auto" w:fill="D9D9D9" w:themeFill="background1" w:themeFillShade="D9"/>
    </w:rPr>
  </w:style>
  <w:style w:type="paragraph" w:customStyle="1" w:styleId="TableHeading">
    <w:name w:val="Table Heading"/>
    <w:rsid w:val="00822BE1"/>
    <w:pPr>
      <w:keepNext/>
      <w:keepLines/>
      <w:spacing w:before="40" w:after="40"/>
      <w:jc w:val="center"/>
    </w:pPr>
    <w:rPr>
      <w:rFonts w:asciiTheme="minorHAnsi" w:eastAsia="Times New Roman" w:hAnsiTheme="minorHAnsi" w:cs="Tahoma"/>
      <w:b w:val="0"/>
      <w:bCs/>
      <w:color w:val="FFFFFF" w:themeColor="background1"/>
      <w:kern w:val="0"/>
      <w:sz w:val="22"/>
      <w:szCs w:val="22"/>
    </w:rPr>
  </w:style>
  <w:style w:type="table" w:customStyle="1" w:styleId="TableSubhead">
    <w:name w:val="Table Subhead"/>
    <w:basedOn w:val="TableNormal"/>
    <w:uiPriority w:val="99"/>
    <w:rsid w:val="00822BE1"/>
    <w:rPr>
      <w:rFonts w:asciiTheme="minorHAnsi" w:hAnsiTheme="minorHAnsi"/>
      <w:b w:val="0"/>
      <w:kern w:val="0"/>
      <w:sz w:val="22"/>
      <w:szCs w:val="22"/>
    </w:rPr>
    <w:tblPr>
      <w:tblBorders>
        <w:top w:val="single" w:sz="4" w:space="0" w:color="005A9E"/>
        <w:bottom w:val="single" w:sz="4" w:space="0" w:color="005A9E"/>
        <w:insideH w:val="single" w:sz="4" w:space="0" w:color="005A9E"/>
        <w:insideV w:val="single" w:sz="4" w:space="0" w:color="005A9E"/>
      </w:tblBorders>
    </w:tblPr>
    <w:tblStylePr w:type="firstRow">
      <w:rPr>
        <w:color w:val="FFFFFF" w:themeColor="background1"/>
      </w:rPr>
      <w:tblPr/>
      <w:tcPr>
        <w:shd w:val="clear" w:color="auto" w:fill="005A9E"/>
      </w:tcPr>
    </w:tblStylePr>
    <w:tblStylePr w:type="firstCol">
      <w:tblPr/>
      <w:tcPr>
        <w:shd w:val="clear" w:color="auto" w:fill="F2F2F2"/>
      </w:tcPr>
    </w:tblStylePr>
  </w:style>
  <w:style w:type="paragraph" w:customStyle="1" w:styleId="TableText">
    <w:name w:val="Table Text"/>
    <w:aliases w:val="tt,table text,Table Title,table titles,Table Titles,table title,tx,t,tabletext,table tex,tabletext Char"/>
    <w:link w:val="TableTextChar"/>
    <w:qFormat/>
    <w:rsid w:val="00822BE1"/>
    <w:pPr>
      <w:spacing w:before="40" w:after="40"/>
    </w:pPr>
    <w:rPr>
      <w:rFonts w:asciiTheme="minorHAnsi" w:eastAsia="Times New Roman" w:hAnsiTheme="minorHAnsi" w:cs="Tahoma"/>
      <w:b w:val="0"/>
      <w:bCs/>
      <w:kern w:val="0"/>
      <w:sz w:val="22"/>
      <w:szCs w:val="22"/>
    </w:rPr>
  </w:style>
  <w:style w:type="character" w:customStyle="1" w:styleId="TableTextChar">
    <w:name w:val="Table Text Char"/>
    <w:link w:val="TableText"/>
    <w:locked/>
    <w:rsid w:val="00822BE1"/>
    <w:rPr>
      <w:rFonts w:asciiTheme="minorHAnsi" w:eastAsia="Times New Roman" w:hAnsiTheme="minorHAnsi" w:cs="Tahoma"/>
      <w:b w:val="0"/>
      <w:bCs/>
      <w:color w:val="auto"/>
      <w:kern w:val="0"/>
      <w:sz w:val="22"/>
      <w:szCs w:val="22"/>
    </w:rPr>
  </w:style>
  <w:style w:type="paragraph" w:customStyle="1" w:styleId="TableText0">
    <w:name w:val="TableText"/>
    <w:basedOn w:val="BodyText"/>
    <w:link w:val="TableTextChar0"/>
    <w:qFormat/>
    <w:rsid w:val="00822BE1"/>
    <w:pPr>
      <w:spacing w:before="40" w:after="40"/>
      <w:jc w:val="left"/>
    </w:pPr>
    <w:rPr>
      <w:szCs w:val="19"/>
    </w:rPr>
  </w:style>
  <w:style w:type="character" w:customStyle="1" w:styleId="TableTextChar0">
    <w:name w:val="TableText Char"/>
    <w:basedOn w:val="DefaultParagraphFont"/>
    <w:link w:val="TableText0"/>
    <w:locked/>
    <w:rsid w:val="00822BE1"/>
    <w:rPr>
      <w:rFonts w:ascii="Segoe UI Semilight" w:hAnsi="Segoe UI Semilight" w:cstheme="minorBidi"/>
      <w:b w:val="0"/>
      <w:color w:val="auto"/>
      <w:kern w:val="0"/>
      <w:sz w:val="20"/>
      <w:szCs w:val="19"/>
    </w:rPr>
  </w:style>
  <w:style w:type="paragraph" w:customStyle="1" w:styleId="TableBullet">
    <w:name w:val="TableBullet"/>
    <w:basedOn w:val="TableText0"/>
    <w:qFormat/>
    <w:rsid w:val="00822BE1"/>
    <w:pPr>
      <w:numPr>
        <w:ilvl w:val="8"/>
        <w:numId w:val="8"/>
      </w:numPr>
    </w:pPr>
  </w:style>
  <w:style w:type="paragraph" w:customStyle="1" w:styleId="TableNumber">
    <w:name w:val="TableNumber"/>
    <w:basedOn w:val="TableText0"/>
    <w:qFormat/>
    <w:rsid w:val="00822BE1"/>
    <w:pPr>
      <w:numPr>
        <w:ilvl w:val="1"/>
        <w:numId w:val="9"/>
      </w:numPr>
    </w:pPr>
  </w:style>
  <w:style w:type="paragraph" w:customStyle="1" w:styleId="TBL2">
    <w:name w:val="TBL2"/>
    <w:basedOn w:val="TableBullet"/>
    <w:qFormat/>
    <w:rsid w:val="00822BE1"/>
    <w:pPr>
      <w:numPr>
        <w:ilvl w:val="1"/>
      </w:numPr>
    </w:pPr>
  </w:style>
  <w:style w:type="paragraph" w:customStyle="1" w:styleId="TBL3">
    <w:name w:val="TBL3"/>
    <w:basedOn w:val="TableBullet"/>
    <w:qFormat/>
    <w:rsid w:val="00822BE1"/>
    <w:pPr>
      <w:numPr>
        <w:ilvl w:val="2"/>
      </w:numPr>
    </w:pPr>
  </w:style>
  <w:style w:type="paragraph" w:customStyle="1" w:styleId="TBL4">
    <w:name w:val="TBL4"/>
    <w:basedOn w:val="TableBullet"/>
    <w:rsid w:val="00822BE1"/>
    <w:pPr>
      <w:numPr>
        <w:ilvl w:val="3"/>
      </w:numPr>
    </w:pPr>
  </w:style>
  <w:style w:type="paragraph" w:customStyle="1" w:styleId="TBL5">
    <w:name w:val="TBL5"/>
    <w:basedOn w:val="Normal"/>
    <w:rsid w:val="00822BE1"/>
    <w:pPr>
      <w:numPr>
        <w:ilvl w:val="4"/>
        <w:numId w:val="7"/>
      </w:numPr>
    </w:pPr>
  </w:style>
  <w:style w:type="paragraph" w:customStyle="1" w:styleId="TBL6">
    <w:name w:val="TBL6"/>
    <w:basedOn w:val="TableBullet"/>
    <w:rsid w:val="00822BE1"/>
    <w:pPr>
      <w:numPr>
        <w:ilvl w:val="5"/>
      </w:numPr>
    </w:pPr>
  </w:style>
  <w:style w:type="paragraph" w:customStyle="1" w:styleId="TBL7">
    <w:name w:val="TBL7"/>
    <w:basedOn w:val="TableBullet"/>
    <w:rsid w:val="00822BE1"/>
    <w:pPr>
      <w:numPr>
        <w:ilvl w:val="6"/>
      </w:numPr>
    </w:pPr>
  </w:style>
  <w:style w:type="paragraph" w:customStyle="1" w:styleId="TBL8">
    <w:name w:val="TBL8"/>
    <w:basedOn w:val="TableBullet"/>
    <w:rsid w:val="00822BE1"/>
    <w:pPr>
      <w:numPr>
        <w:ilvl w:val="7"/>
      </w:numPr>
    </w:pPr>
  </w:style>
  <w:style w:type="paragraph" w:customStyle="1" w:styleId="TBL9">
    <w:name w:val="TBL9"/>
    <w:basedOn w:val="TableBullet"/>
    <w:rsid w:val="00822BE1"/>
    <w:pPr>
      <w:tabs>
        <w:tab w:val="num" w:pos="2325"/>
      </w:tabs>
      <w:ind w:left="345"/>
    </w:pPr>
  </w:style>
  <w:style w:type="paragraph" w:customStyle="1" w:styleId="TextBoxText">
    <w:name w:val="Text Box Text"/>
    <w:qFormat/>
    <w:rsid w:val="00822BE1"/>
    <w:pPr>
      <w:spacing w:before="40" w:after="40"/>
      <w:ind w:left="216"/>
    </w:pPr>
    <w:rPr>
      <w:rFonts w:ascii="Segoe UI Semilight" w:eastAsia="Times New Roman" w:hAnsi="Segoe UI Semilight" w:cs="Tahoma"/>
      <w:b w:val="0"/>
      <w:kern w:val="0"/>
      <w:sz w:val="20"/>
      <w:szCs w:val="20"/>
    </w:rPr>
  </w:style>
  <w:style w:type="paragraph" w:customStyle="1" w:styleId="TextBoxTitle">
    <w:name w:val="Text Box Title"/>
    <w:basedOn w:val="TextBoxText"/>
    <w:qFormat/>
    <w:rsid w:val="00822BE1"/>
    <w:pPr>
      <w:spacing w:after="80"/>
      <w:jc w:val="center"/>
    </w:pPr>
    <w:rPr>
      <w:rFonts w:ascii="Segoe UI Semibold" w:hAnsi="Segoe UI Semibold"/>
      <w:sz w:val="24"/>
    </w:rPr>
  </w:style>
  <w:style w:type="paragraph" w:customStyle="1" w:styleId="TNL2">
    <w:name w:val="TNL2"/>
    <w:basedOn w:val="Normal"/>
    <w:qFormat/>
    <w:rsid w:val="00822BE1"/>
    <w:pPr>
      <w:tabs>
        <w:tab w:val="num" w:pos="576"/>
      </w:tabs>
      <w:ind w:left="576" w:hanging="288"/>
    </w:pPr>
  </w:style>
  <w:style w:type="paragraph" w:customStyle="1" w:styleId="TNL2Bold">
    <w:name w:val="TNL2 + Bold"/>
    <w:basedOn w:val="TNL2"/>
    <w:rsid w:val="00822BE1"/>
    <w:rPr>
      <w:rFonts w:cs="Arial"/>
      <w:b/>
      <w:bCs/>
      <w:szCs w:val="20"/>
    </w:rPr>
  </w:style>
  <w:style w:type="paragraph" w:customStyle="1" w:styleId="TNL3">
    <w:name w:val="TNL3"/>
    <w:basedOn w:val="Normal"/>
    <w:qFormat/>
    <w:rsid w:val="00822BE1"/>
    <w:pPr>
      <w:numPr>
        <w:ilvl w:val="2"/>
        <w:numId w:val="9"/>
      </w:numPr>
    </w:pPr>
  </w:style>
  <w:style w:type="paragraph" w:customStyle="1" w:styleId="TNL4">
    <w:name w:val="TNL4"/>
    <w:basedOn w:val="Normal"/>
    <w:rsid w:val="00822BE1"/>
    <w:pPr>
      <w:numPr>
        <w:ilvl w:val="3"/>
        <w:numId w:val="9"/>
      </w:numPr>
    </w:pPr>
  </w:style>
  <w:style w:type="paragraph" w:customStyle="1" w:styleId="TNL5">
    <w:name w:val="TNL5"/>
    <w:basedOn w:val="Normal"/>
    <w:rsid w:val="00822BE1"/>
    <w:pPr>
      <w:numPr>
        <w:ilvl w:val="4"/>
        <w:numId w:val="9"/>
      </w:numPr>
    </w:pPr>
  </w:style>
  <w:style w:type="paragraph" w:customStyle="1" w:styleId="TNL6">
    <w:name w:val="TNL6"/>
    <w:basedOn w:val="Normal"/>
    <w:rsid w:val="00822BE1"/>
    <w:pPr>
      <w:numPr>
        <w:ilvl w:val="5"/>
        <w:numId w:val="9"/>
      </w:numPr>
    </w:pPr>
  </w:style>
  <w:style w:type="paragraph" w:customStyle="1" w:styleId="TNL7">
    <w:name w:val="TNL7"/>
    <w:basedOn w:val="Normal"/>
    <w:rsid w:val="00822BE1"/>
    <w:pPr>
      <w:numPr>
        <w:ilvl w:val="6"/>
        <w:numId w:val="9"/>
      </w:numPr>
    </w:pPr>
  </w:style>
  <w:style w:type="paragraph" w:customStyle="1" w:styleId="TNL8">
    <w:name w:val="TNL8"/>
    <w:basedOn w:val="Normal"/>
    <w:rsid w:val="00822BE1"/>
    <w:pPr>
      <w:numPr>
        <w:ilvl w:val="7"/>
        <w:numId w:val="9"/>
      </w:numPr>
    </w:pPr>
  </w:style>
  <w:style w:type="paragraph" w:customStyle="1" w:styleId="TNL9">
    <w:name w:val="TNL9"/>
    <w:basedOn w:val="Normal"/>
    <w:rsid w:val="00822BE1"/>
    <w:pPr>
      <w:numPr>
        <w:ilvl w:val="8"/>
        <w:numId w:val="9"/>
      </w:numPr>
    </w:pPr>
  </w:style>
  <w:style w:type="paragraph" w:styleId="TOC1">
    <w:name w:val="toc 1"/>
    <w:basedOn w:val="Normal"/>
    <w:next w:val="Normal"/>
    <w:uiPriority w:val="39"/>
    <w:rsid w:val="00CD6CD2"/>
    <w:pPr>
      <w:tabs>
        <w:tab w:val="left" w:pos="360"/>
        <w:tab w:val="right" w:leader="dot" w:pos="9360"/>
      </w:tabs>
      <w:spacing w:before="240"/>
    </w:pPr>
    <w:rPr>
      <w:rFonts w:ascii="Segoe UI Semilight" w:hAnsi="Segoe UI Semilight" w:cs="Arial"/>
      <w:noProof/>
      <w:sz w:val="22"/>
      <w:szCs w:val="22"/>
    </w:rPr>
  </w:style>
  <w:style w:type="paragraph" w:styleId="TOC3">
    <w:name w:val="toc 3"/>
    <w:basedOn w:val="Normal"/>
    <w:next w:val="Normal"/>
    <w:uiPriority w:val="39"/>
    <w:rsid w:val="00CD6CD2"/>
    <w:pPr>
      <w:tabs>
        <w:tab w:val="right" w:leader="dot" w:pos="9360"/>
      </w:tabs>
      <w:ind w:left="360"/>
    </w:pPr>
    <w:rPr>
      <w:rFonts w:ascii="Segoe UI Semilight" w:hAnsi="Segoe UI Semilight"/>
      <w:noProof/>
      <w:sz w:val="22"/>
    </w:rPr>
  </w:style>
  <w:style w:type="paragraph" w:styleId="TOC2">
    <w:name w:val="toc 2"/>
    <w:basedOn w:val="TOC3"/>
    <w:next w:val="Normal"/>
    <w:uiPriority w:val="39"/>
    <w:rsid w:val="00CD6CD2"/>
    <w:pPr>
      <w:spacing w:before="120"/>
    </w:pPr>
    <w:rPr>
      <w:rFonts w:cs="Arial"/>
      <w:szCs w:val="20"/>
    </w:rPr>
  </w:style>
  <w:style w:type="paragraph" w:styleId="TOC4">
    <w:name w:val="toc 4"/>
    <w:basedOn w:val="Normal"/>
    <w:next w:val="Normal"/>
    <w:autoRedefine/>
    <w:uiPriority w:val="39"/>
    <w:unhideWhenUsed/>
    <w:rsid w:val="00CD6CD2"/>
    <w:pPr>
      <w:spacing w:after="100" w:line="259" w:lineRule="auto"/>
      <w:ind w:left="660"/>
    </w:pPr>
    <w:rPr>
      <w:rFonts w:ascii="Segoe UI Semilight" w:eastAsiaTheme="minorEastAsia" w:hAnsi="Segoe UI Semilight"/>
      <w:sz w:val="22"/>
      <w:szCs w:val="22"/>
    </w:rPr>
  </w:style>
  <w:style w:type="paragraph" w:styleId="TOC5">
    <w:name w:val="toc 5"/>
    <w:basedOn w:val="Normal"/>
    <w:next w:val="Normal"/>
    <w:autoRedefine/>
    <w:uiPriority w:val="39"/>
    <w:unhideWhenUsed/>
    <w:rsid w:val="00CD6CD2"/>
    <w:pPr>
      <w:spacing w:after="100" w:line="259" w:lineRule="auto"/>
      <w:ind w:left="880"/>
    </w:pPr>
    <w:rPr>
      <w:rFonts w:ascii="Segoe UI Semilight" w:eastAsiaTheme="minorEastAsia" w:hAnsi="Segoe UI Semilight"/>
      <w:sz w:val="22"/>
      <w:szCs w:val="22"/>
    </w:rPr>
  </w:style>
  <w:style w:type="paragraph" w:styleId="TOC6">
    <w:name w:val="toc 6"/>
    <w:basedOn w:val="Normal"/>
    <w:next w:val="Normal"/>
    <w:autoRedefine/>
    <w:uiPriority w:val="39"/>
    <w:unhideWhenUsed/>
    <w:rsid w:val="00CD6CD2"/>
    <w:pPr>
      <w:spacing w:after="100" w:line="259" w:lineRule="auto"/>
      <w:ind w:left="1100"/>
    </w:pPr>
    <w:rPr>
      <w:rFonts w:ascii="Segoe UI Semilight" w:eastAsiaTheme="minorEastAsia" w:hAnsi="Segoe UI Semilight"/>
      <w:sz w:val="22"/>
      <w:szCs w:val="22"/>
    </w:rPr>
  </w:style>
  <w:style w:type="paragraph" w:styleId="TOC7">
    <w:name w:val="toc 7"/>
    <w:basedOn w:val="Normal"/>
    <w:next w:val="Normal"/>
    <w:autoRedefine/>
    <w:uiPriority w:val="39"/>
    <w:unhideWhenUsed/>
    <w:rsid w:val="00CD6CD2"/>
    <w:pPr>
      <w:spacing w:after="100" w:line="259" w:lineRule="auto"/>
      <w:ind w:left="1320"/>
    </w:pPr>
    <w:rPr>
      <w:rFonts w:ascii="Segoe UI Semilight" w:eastAsiaTheme="minorEastAsia" w:hAnsi="Segoe UI Semilight"/>
      <w:sz w:val="22"/>
      <w:szCs w:val="22"/>
    </w:rPr>
  </w:style>
  <w:style w:type="paragraph" w:styleId="TOC8">
    <w:name w:val="toc 8"/>
    <w:basedOn w:val="Normal"/>
    <w:next w:val="Normal"/>
    <w:autoRedefine/>
    <w:uiPriority w:val="39"/>
    <w:unhideWhenUsed/>
    <w:rsid w:val="00CD6CD2"/>
    <w:pPr>
      <w:spacing w:after="100" w:line="259" w:lineRule="auto"/>
      <w:ind w:left="1540"/>
    </w:pPr>
    <w:rPr>
      <w:rFonts w:ascii="Segoe UI Semilight" w:eastAsiaTheme="minorEastAsia" w:hAnsi="Segoe UI Semilight"/>
      <w:sz w:val="22"/>
      <w:szCs w:val="22"/>
    </w:rPr>
  </w:style>
  <w:style w:type="paragraph" w:styleId="TOC9">
    <w:name w:val="toc 9"/>
    <w:basedOn w:val="Normal"/>
    <w:next w:val="Normal"/>
    <w:autoRedefine/>
    <w:uiPriority w:val="39"/>
    <w:unhideWhenUsed/>
    <w:rsid w:val="00CD6CD2"/>
    <w:pPr>
      <w:spacing w:after="100" w:line="259" w:lineRule="auto"/>
      <w:ind w:left="1760"/>
    </w:pPr>
    <w:rPr>
      <w:rFonts w:ascii="Segoe UI Semilight" w:eastAsiaTheme="minorEastAsia" w:hAnsi="Segoe UI Semilight"/>
      <w:sz w:val="22"/>
      <w:szCs w:val="22"/>
    </w:rPr>
  </w:style>
  <w:style w:type="paragraph" w:customStyle="1" w:styleId="TOCTitle">
    <w:name w:val="TOC Title"/>
    <w:basedOn w:val="Heading1"/>
    <w:next w:val="Normal"/>
    <w:link w:val="TOCTitleChar"/>
    <w:rsid w:val="00822BE1"/>
    <w:pPr>
      <w:numPr>
        <w:numId w:val="0"/>
      </w:numPr>
      <w:pBdr>
        <w:bottom w:val="none" w:sz="0" w:space="0" w:color="auto"/>
      </w:pBdr>
      <w:ind w:left="360"/>
      <w:jc w:val="center"/>
    </w:pPr>
    <w:rPr>
      <w:b w:val="0"/>
      <w:color w:val="00456A"/>
    </w:rPr>
  </w:style>
  <w:style w:type="character" w:customStyle="1" w:styleId="TOCTitleChar">
    <w:name w:val="TOC Title Char"/>
    <w:basedOn w:val="DefaultParagraphFont"/>
    <w:link w:val="TOCTitle"/>
    <w:rsid w:val="00822BE1"/>
    <w:rPr>
      <w:rFonts w:ascii="Segoe UI Semilight" w:eastAsiaTheme="majorEastAsia" w:hAnsi="Segoe UI Semilight" w:cstheme="majorBidi"/>
      <w:b w:val="0"/>
      <w:bCs/>
      <w:color w:val="00456A"/>
      <w:kern w:val="0"/>
      <w:sz w:val="38"/>
      <w:szCs w:val="28"/>
    </w:rPr>
  </w:style>
  <w:style w:type="character" w:styleId="UnresolvedMention">
    <w:name w:val="Unresolved Mention"/>
    <w:basedOn w:val="DefaultParagraphFont"/>
    <w:uiPriority w:val="99"/>
    <w:semiHidden/>
    <w:unhideWhenUsed/>
    <w:rsid w:val="00822BE1"/>
    <w:rPr>
      <w:color w:val="605E5C"/>
      <w:shd w:val="clear" w:color="auto" w:fill="E1DFDD"/>
    </w:rPr>
  </w:style>
  <w:style w:type="table" w:customStyle="1" w:styleId="TableGrid2">
    <w:name w:val="Table Grid2"/>
    <w:basedOn w:val="TableNormal"/>
    <w:next w:val="TableGrid"/>
    <w:rsid w:val="0048059D"/>
    <w:rPr>
      <w:rFonts w:eastAsia="Times New Roman" w:cs="Times New Roman"/>
      <w:b w:val="0"/>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43167"/>
    <w:pPr>
      <w:numPr>
        <w:numId w:val="0"/>
      </w:numPr>
      <w:pBdr>
        <w:bottom w:val="none" w:sz="0" w:space="0" w:color="auto"/>
      </w:pBdr>
      <w:spacing w:before="240" w:after="0" w:line="259" w:lineRule="auto"/>
      <w:outlineLvl w:val="9"/>
    </w:pPr>
    <w:rPr>
      <w:rFonts w:asciiTheme="majorHAnsi" w:hAnsiTheme="majorHAnsi"/>
      <w:b w:val="0"/>
      <w:bCs w:val="0"/>
      <w:color w:val="2F5496" w:themeColor="accent1" w:themeShade="BF"/>
    </w:rPr>
  </w:style>
  <w:style w:type="paragraph" w:customStyle="1" w:styleId="SubParagraph">
    <w:name w:val="Sub Paragraph"/>
    <w:basedOn w:val="BodyText"/>
    <w:link w:val="SubParagraphChar"/>
    <w:qFormat/>
    <w:rsid w:val="00CD6CD2"/>
    <w:pPr>
      <w:spacing w:before="240" w:after="120"/>
    </w:pPr>
    <w:rPr>
      <w:color w:val="1F4E79"/>
      <w:sz w:val="32"/>
      <w:szCs w:val="32"/>
    </w:rPr>
  </w:style>
  <w:style w:type="character" w:customStyle="1" w:styleId="SubParagraphChar">
    <w:name w:val="Sub Paragraph Char"/>
    <w:basedOn w:val="Heading2Char"/>
    <w:link w:val="SubParagraph"/>
    <w:rsid w:val="00CD6CD2"/>
    <w:rPr>
      <w:rFonts w:ascii="Segoe UI Semilight" w:eastAsiaTheme="majorEastAsia" w:hAnsi="Segoe UI Semilight" w:cstheme="majorBidi"/>
      <w:b w:val="0"/>
      <w:bCs w:val="0"/>
      <w:color w:val="1F4E79"/>
      <w:kern w:val="0"/>
      <w:sz w:val="32"/>
      <w:szCs w:val="32"/>
    </w:rPr>
  </w:style>
  <w:style w:type="paragraph" w:styleId="Revision">
    <w:name w:val="Revision"/>
    <w:hidden/>
    <w:uiPriority w:val="99"/>
    <w:semiHidden/>
    <w:rsid w:val="00820CC6"/>
    <w:rPr>
      <w:rFonts w:ascii="Arial" w:hAnsi="Arial"/>
      <w:b w:val="0"/>
      <w:kern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252118">
      <w:bodyDiv w:val="1"/>
      <w:marLeft w:val="0"/>
      <w:marRight w:val="0"/>
      <w:marTop w:val="0"/>
      <w:marBottom w:val="0"/>
      <w:divBdr>
        <w:top w:val="none" w:sz="0" w:space="0" w:color="auto"/>
        <w:left w:val="none" w:sz="0" w:space="0" w:color="auto"/>
        <w:bottom w:val="none" w:sz="0" w:space="0" w:color="auto"/>
        <w:right w:val="none" w:sz="0" w:space="0" w:color="auto"/>
      </w:divBdr>
    </w:div>
    <w:div w:id="672492498">
      <w:bodyDiv w:val="1"/>
      <w:marLeft w:val="0"/>
      <w:marRight w:val="0"/>
      <w:marTop w:val="0"/>
      <w:marBottom w:val="0"/>
      <w:divBdr>
        <w:top w:val="none" w:sz="0" w:space="0" w:color="auto"/>
        <w:left w:val="none" w:sz="0" w:space="0" w:color="auto"/>
        <w:bottom w:val="none" w:sz="0" w:space="0" w:color="auto"/>
        <w:right w:val="none" w:sz="0" w:space="0" w:color="auto"/>
      </w:divBdr>
      <w:divsChild>
        <w:div w:id="481775342">
          <w:marLeft w:val="0"/>
          <w:marRight w:val="0"/>
          <w:marTop w:val="0"/>
          <w:marBottom w:val="0"/>
          <w:divBdr>
            <w:top w:val="none" w:sz="0" w:space="0" w:color="auto"/>
            <w:left w:val="none" w:sz="0" w:space="0" w:color="auto"/>
            <w:bottom w:val="none" w:sz="0" w:space="0" w:color="auto"/>
            <w:right w:val="none" w:sz="0" w:space="0" w:color="auto"/>
          </w:divBdr>
          <w:divsChild>
            <w:div w:id="789855694">
              <w:marLeft w:val="0"/>
              <w:marRight w:val="0"/>
              <w:marTop w:val="0"/>
              <w:marBottom w:val="0"/>
              <w:divBdr>
                <w:top w:val="none" w:sz="0" w:space="0" w:color="auto"/>
                <w:left w:val="none" w:sz="0" w:space="0" w:color="auto"/>
                <w:bottom w:val="none" w:sz="0" w:space="0" w:color="auto"/>
                <w:right w:val="none" w:sz="0" w:space="0" w:color="auto"/>
              </w:divBdr>
              <w:divsChild>
                <w:div w:id="130720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0497337">
      <w:bodyDiv w:val="1"/>
      <w:marLeft w:val="0"/>
      <w:marRight w:val="0"/>
      <w:marTop w:val="0"/>
      <w:marBottom w:val="0"/>
      <w:divBdr>
        <w:top w:val="none" w:sz="0" w:space="0" w:color="auto"/>
        <w:left w:val="none" w:sz="0" w:space="0" w:color="auto"/>
        <w:bottom w:val="none" w:sz="0" w:space="0" w:color="auto"/>
        <w:right w:val="none" w:sz="0" w:space="0" w:color="auto"/>
      </w:divBdr>
      <w:divsChild>
        <w:div w:id="1270963895">
          <w:marLeft w:val="0"/>
          <w:marRight w:val="0"/>
          <w:marTop w:val="0"/>
          <w:marBottom w:val="0"/>
          <w:divBdr>
            <w:top w:val="none" w:sz="0" w:space="0" w:color="auto"/>
            <w:left w:val="none" w:sz="0" w:space="0" w:color="auto"/>
            <w:bottom w:val="none" w:sz="0" w:space="0" w:color="auto"/>
            <w:right w:val="none" w:sz="0" w:space="0" w:color="auto"/>
          </w:divBdr>
          <w:divsChild>
            <w:div w:id="1967465029">
              <w:marLeft w:val="0"/>
              <w:marRight w:val="0"/>
              <w:marTop w:val="0"/>
              <w:marBottom w:val="0"/>
              <w:divBdr>
                <w:top w:val="none" w:sz="0" w:space="0" w:color="auto"/>
                <w:left w:val="none" w:sz="0" w:space="0" w:color="auto"/>
                <w:bottom w:val="none" w:sz="0" w:space="0" w:color="auto"/>
                <w:right w:val="none" w:sz="0" w:space="0" w:color="auto"/>
              </w:divBdr>
              <w:divsChild>
                <w:div w:id="758214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366963">
      <w:bodyDiv w:val="1"/>
      <w:marLeft w:val="0"/>
      <w:marRight w:val="0"/>
      <w:marTop w:val="0"/>
      <w:marBottom w:val="0"/>
      <w:divBdr>
        <w:top w:val="none" w:sz="0" w:space="0" w:color="auto"/>
        <w:left w:val="none" w:sz="0" w:space="0" w:color="auto"/>
        <w:bottom w:val="none" w:sz="0" w:space="0" w:color="auto"/>
        <w:right w:val="none" w:sz="0" w:space="0" w:color="auto"/>
      </w:divBdr>
    </w:div>
    <w:div w:id="2096435069">
      <w:bodyDiv w:val="1"/>
      <w:marLeft w:val="0"/>
      <w:marRight w:val="0"/>
      <w:marTop w:val="0"/>
      <w:marBottom w:val="0"/>
      <w:divBdr>
        <w:top w:val="none" w:sz="0" w:space="0" w:color="auto"/>
        <w:left w:val="none" w:sz="0" w:space="0" w:color="auto"/>
        <w:bottom w:val="none" w:sz="0" w:space="0" w:color="auto"/>
        <w:right w:val="none" w:sz="0" w:space="0" w:color="auto"/>
      </w:divBdr>
      <w:divsChild>
        <w:div w:id="1773090603">
          <w:marLeft w:val="0"/>
          <w:marRight w:val="0"/>
          <w:marTop w:val="0"/>
          <w:marBottom w:val="0"/>
          <w:divBdr>
            <w:top w:val="none" w:sz="0" w:space="0" w:color="auto"/>
            <w:left w:val="none" w:sz="0" w:space="0" w:color="auto"/>
            <w:bottom w:val="none" w:sz="0" w:space="0" w:color="auto"/>
            <w:right w:val="none" w:sz="0" w:space="0" w:color="auto"/>
          </w:divBdr>
          <w:divsChild>
            <w:div w:id="813136911">
              <w:marLeft w:val="0"/>
              <w:marRight w:val="0"/>
              <w:marTop w:val="0"/>
              <w:marBottom w:val="0"/>
              <w:divBdr>
                <w:top w:val="none" w:sz="0" w:space="0" w:color="auto"/>
                <w:left w:val="none" w:sz="0" w:space="0" w:color="auto"/>
                <w:bottom w:val="none" w:sz="0" w:space="0" w:color="auto"/>
                <w:right w:val="none" w:sz="0" w:space="0" w:color="auto"/>
              </w:divBdr>
              <w:divsChild>
                <w:div w:id="87400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254828BCCDDEE45A3747DBAF128240A" ma:contentTypeVersion="10" ma:contentTypeDescription="Create a new document." ma:contentTypeScope="" ma:versionID="dd572bb18a7e041e8bce16d2ed16f76a">
  <xsd:schema xmlns:xsd="http://www.w3.org/2001/XMLSchema" xmlns:xs="http://www.w3.org/2001/XMLSchema" xmlns:p="http://schemas.microsoft.com/office/2006/metadata/properties" xmlns:ns2="3f09dd2c-7605-4eb3-afd1-a133b8b9d7f3" targetNamespace="http://schemas.microsoft.com/office/2006/metadata/properties" ma:root="true" ma:fieldsID="0f51eed797399428cf5675323365351f" ns2:_="">
    <xsd:import namespace="3f09dd2c-7605-4eb3-afd1-a133b8b9d7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09dd2c-7605-4eb3-afd1-a133b8b9d7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53ABAA-4F14-41A9-8866-E535478FC071}">
  <ds:schemaRefs>
    <ds:schemaRef ds:uri="http://schemas.microsoft.com/sharepoint/v3/contenttype/forms"/>
  </ds:schemaRefs>
</ds:datastoreItem>
</file>

<file path=customXml/itemProps2.xml><?xml version="1.0" encoding="utf-8"?>
<ds:datastoreItem xmlns:ds="http://schemas.openxmlformats.org/officeDocument/2006/customXml" ds:itemID="{4D6CDE19-4A5F-44D5-8908-C34DD54765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09dd2c-7605-4eb3-afd1-a133b8b9d7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69C13-A61C-49A8-B967-F3B37EC5141A}">
  <ds:schemaRefs>
    <ds:schemaRef ds:uri="http://schemas.openxmlformats.org/officeDocument/2006/bibliography"/>
  </ds:schemaRefs>
</ds:datastoreItem>
</file>

<file path=customXml/itemProps4.xml><?xml version="1.0" encoding="utf-8"?>
<ds:datastoreItem xmlns:ds="http://schemas.openxmlformats.org/officeDocument/2006/customXml" ds:itemID="{5D33AA3E-F83E-4E6A-B716-AEABE5AD2F6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1647</Words>
  <Characters>9391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Lunsford</dc:creator>
  <cp:keywords/>
  <dc:description/>
  <cp:lastModifiedBy>Candice Forsyth</cp:lastModifiedBy>
  <cp:revision>3</cp:revision>
  <dcterms:created xsi:type="dcterms:W3CDTF">2021-12-10T18:54:00Z</dcterms:created>
  <dcterms:modified xsi:type="dcterms:W3CDTF">2021-12-10T19:47:00Z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0x010100F254828BCCDDEE45A3747DBAF128240A</vt:lpwstr>
  </property>
</Properties>
</file>