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8F2D" w14:textId="56C8F1EB" w:rsidR="00A86DC2" w:rsidRPr="00D25A65" w:rsidRDefault="00864093" w:rsidP="0074644E">
      <w:pPr>
        <w:spacing w:before="280" w:after="280" w:line="240" w:lineRule="auto"/>
        <w:rPr>
          <w:rFonts w:ascii="Times New Roman" w:eastAsia="Times New Roman" w:hAnsi="Times New Roman" w:cs="Times New Roman"/>
          <w:b/>
          <w:sz w:val="27"/>
          <w:szCs w:val="27"/>
        </w:rPr>
      </w:pPr>
      <w:r w:rsidRPr="00D25A65">
        <w:rPr>
          <w:rFonts w:ascii="Times New Roman" w:eastAsia="Times New Roman" w:hAnsi="Times New Roman" w:cs="Times New Roman"/>
          <w:b/>
          <w:sz w:val="27"/>
          <w:szCs w:val="27"/>
        </w:rPr>
        <w:t xml:space="preserve">Ordinance No. </w:t>
      </w:r>
      <w:r w:rsidRPr="00D25A65">
        <w:rPr>
          <w:rFonts w:ascii="Times New Roman" w:eastAsia="Times New Roman" w:hAnsi="Times New Roman" w:cs="Times New Roman"/>
          <w:b/>
          <w:sz w:val="27"/>
          <w:szCs w:val="27"/>
          <w:highlight w:val="lightGray"/>
        </w:rPr>
        <w:t>[Number]</w:t>
      </w:r>
    </w:p>
    <w:p w14:paraId="7E2A7D3F" w14:textId="17CF1DE3" w:rsidR="00A86DC2" w:rsidRPr="00A86DC2" w:rsidRDefault="00864093" w:rsidP="0074644E">
      <w:pPr>
        <w:spacing w:before="280" w:after="280" w:line="240" w:lineRule="auto"/>
        <w:rPr>
          <w:rFonts w:ascii="Times New Roman" w:eastAsia="Times New Roman" w:hAnsi="Times New Roman" w:cs="Times New Roman"/>
          <w:b/>
        </w:rPr>
      </w:pPr>
      <w:r w:rsidRPr="00A86DC2">
        <w:rPr>
          <w:rFonts w:ascii="Times New Roman" w:eastAsia="Times New Roman" w:hAnsi="Times New Roman" w:cs="Times New Roman"/>
          <w:b/>
        </w:rPr>
        <w:t xml:space="preserve">An Ordinance </w:t>
      </w:r>
      <w:r w:rsidR="0049460A">
        <w:rPr>
          <w:rFonts w:ascii="Times New Roman" w:eastAsia="Times New Roman" w:hAnsi="Times New Roman" w:cs="Times New Roman"/>
          <w:b/>
        </w:rPr>
        <w:t>Requiring</w:t>
      </w:r>
      <w:r w:rsidRPr="00A86DC2">
        <w:rPr>
          <w:rFonts w:ascii="Times New Roman" w:eastAsia="Times New Roman" w:hAnsi="Times New Roman" w:cs="Times New Roman"/>
          <w:b/>
        </w:rPr>
        <w:t xml:space="preserve"> </w:t>
      </w:r>
      <w:r w:rsidR="0049460A">
        <w:rPr>
          <w:rFonts w:ascii="Times New Roman" w:eastAsia="Times New Roman" w:hAnsi="Times New Roman" w:cs="Times New Roman"/>
          <w:b/>
        </w:rPr>
        <w:t>t</w:t>
      </w:r>
      <w:r w:rsidRPr="00A86DC2">
        <w:rPr>
          <w:rFonts w:ascii="Times New Roman" w:eastAsia="Times New Roman" w:hAnsi="Times New Roman" w:cs="Times New Roman"/>
          <w:b/>
        </w:rPr>
        <w:t xml:space="preserve">he Regulation </w:t>
      </w:r>
      <w:r w:rsidR="0049460A">
        <w:rPr>
          <w:rFonts w:ascii="Times New Roman" w:eastAsia="Times New Roman" w:hAnsi="Times New Roman" w:cs="Times New Roman"/>
          <w:b/>
        </w:rPr>
        <w:t>a</w:t>
      </w:r>
      <w:r w:rsidRPr="00A86DC2">
        <w:rPr>
          <w:rFonts w:ascii="Times New Roman" w:eastAsia="Times New Roman" w:hAnsi="Times New Roman" w:cs="Times New Roman"/>
          <w:b/>
        </w:rPr>
        <w:t xml:space="preserve">nd Licensing </w:t>
      </w:r>
      <w:r w:rsidR="0049460A">
        <w:rPr>
          <w:rFonts w:ascii="Times New Roman" w:eastAsia="Times New Roman" w:hAnsi="Times New Roman" w:cs="Times New Roman"/>
          <w:b/>
        </w:rPr>
        <w:t>o</w:t>
      </w:r>
      <w:r w:rsidRPr="00A86DC2">
        <w:rPr>
          <w:rFonts w:ascii="Times New Roman" w:eastAsia="Times New Roman" w:hAnsi="Times New Roman" w:cs="Times New Roman"/>
          <w:b/>
        </w:rPr>
        <w:t xml:space="preserve">f </w:t>
      </w:r>
      <w:r w:rsidR="0049460A">
        <w:rPr>
          <w:rFonts w:ascii="Times New Roman" w:eastAsia="Times New Roman" w:hAnsi="Times New Roman" w:cs="Times New Roman"/>
          <w:b/>
        </w:rPr>
        <w:t>a</w:t>
      </w:r>
      <w:r w:rsidRPr="00A86DC2">
        <w:rPr>
          <w:rFonts w:ascii="Times New Roman" w:eastAsia="Times New Roman" w:hAnsi="Times New Roman" w:cs="Times New Roman"/>
          <w:b/>
        </w:rPr>
        <w:t xml:space="preserve">ll Haulers Providing Collection, Transportation, </w:t>
      </w:r>
      <w:r w:rsidR="0049460A">
        <w:rPr>
          <w:rFonts w:ascii="Times New Roman" w:eastAsia="Times New Roman" w:hAnsi="Times New Roman" w:cs="Times New Roman"/>
          <w:b/>
        </w:rPr>
        <w:t>a</w:t>
      </w:r>
      <w:r w:rsidRPr="00A86DC2">
        <w:rPr>
          <w:rFonts w:ascii="Times New Roman" w:eastAsia="Times New Roman" w:hAnsi="Times New Roman" w:cs="Times New Roman"/>
          <w:b/>
        </w:rPr>
        <w:t>nd/</w:t>
      </w:r>
      <w:r w:rsidR="0049460A">
        <w:rPr>
          <w:rFonts w:ascii="Times New Roman" w:eastAsia="Times New Roman" w:hAnsi="Times New Roman" w:cs="Times New Roman"/>
          <w:b/>
        </w:rPr>
        <w:t>o</w:t>
      </w:r>
      <w:r w:rsidRPr="00A86DC2">
        <w:rPr>
          <w:rFonts w:ascii="Times New Roman" w:eastAsia="Times New Roman" w:hAnsi="Times New Roman" w:cs="Times New Roman"/>
          <w:b/>
        </w:rPr>
        <w:t xml:space="preserve">r Disposal </w:t>
      </w:r>
      <w:r w:rsidR="0049460A">
        <w:rPr>
          <w:rFonts w:ascii="Times New Roman" w:eastAsia="Times New Roman" w:hAnsi="Times New Roman" w:cs="Times New Roman"/>
          <w:b/>
        </w:rPr>
        <w:t>o</w:t>
      </w:r>
      <w:r w:rsidRPr="00A86DC2">
        <w:rPr>
          <w:rFonts w:ascii="Times New Roman" w:eastAsia="Times New Roman" w:hAnsi="Times New Roman" w:cs="Times New Roman"/>
          <w:b/>
        </w:rPr>
        <w:t xml:space="preserve">f Municipal Solid Waste </w:t>
      </w:r>
      <w:r w:rsidR="0049460A">
        <w:rPr>
          <w:rFonts w:ascii="Times New Roman" w:eastAsia="Times New Roman" w:hAnsi="Times New Roman" w:cs="Times New Roman"/>
          <w:b/>
        </w:rPr>
        <w:t>w</w:t>
      </w:r>
      <w:r w:rsidRPr="00A86DC2">
        <w:rPr>
          <w:rFonts w:ascii="Times New Roman" w:eastAsia="Times New Roman" w:hAnsi="Times New Roman" w:cs="Times New Roman"/>
          <w:b/>
        </w:rPr>
        <w:t xml:space="preserve">ithin </w:t>
      </w:r>
      <w:r w:rsidRPr="00A86DC2">
        <w:rPr>
          <w:rFonts w:ascii="Times New Roman" w:eastAsia="Times New Roman" w:hAnsi="Times New Roman" w:cs="Times New Roman"/>
          <w:b/>
          <w:highlight w:val="lightGray"/>
        </w:rPr>
        <w:t>[Municipality Name]</w:t>
      </w:r>
    </w:p>
    <w:p w14:paraId="26A87ED8" w14:textId="77777777" w:rsidR="0074644E" w:rsidRDefault="0074644E" w:rsidP="30533553">
      <w:pPr>
        <w:spacing w:before="100" w:beforeAutospacing="1" w:after="100" w:afterAutospacing="1" w:line="240" w:lineRule="auto"/>
        <w:rPr>
          <w:rFonts w:ascii="Times New Roman" w:eastAsia="Times New Roman" w:hAnsi="Times New Roman" w:cs="Times New Roman"/>
          <w:lang w:val="en-US"/>
        </w:rPr>
      </w:pPr>
      <w:proofErr w:type="gramStart"/>
      <w:r w:rsidRPr="30533553">
        <w:rPr>
          <w:rFonts w:ascii="Times New Roman" w:eastAsia="Times New Roman" w:hAnsi="Times New Roman" w:cs="Times New Roman"/>
          <w:b/>
          <w:bCs/>
          <w:lang w:val="en-US"/>
        </w:rPr>
        <w:t>WHEREAS</w:t>
      </w:r>
      <w:r w:rsidRPr="30533553">
        <w:rPr>
          <w:rFonts w:ascii="Times New Roman" w:eastAsia="Times New Roman" w:hAnsi="Times New Roman" w:cs="Times New Roman"/>
          <w:lang w:val="en-US"/>
        </w:rPr>
        <w:t>,</w:t>
      </w:r>
      <w:proofErr w:type="gramEnd"/>
      <w:r w:rsidRPr="30533553">
        <w:rPr>
          <w:rFonts w:ascii="Times New Roman" w:eastAsia="Times New Roman" w:hAnsi="Times New Roman" w:cs="Times New Roman"/>
          <w:lang w:val="en-US"/>
        </w:rPr>
        <w:t xml:space="preserve"> </w:t>
      </w:r>
      <w:r w:rsidRPr="30533553">
        <w:rPr>
          <w:rFonts w:ascii="Times New Roman" w:eastAsia="Times New Roman" w:hAnsi="Times New Roman" w:cs="Times New Roman"/>
          <w:highlight w:val="lightGray"/>
          <w:lang w:val="en-US"/>
        </w:rPr>
        <w:t>[Municipality name]</w:t>
      </w:r>
      <w:r w:rsidRPr="30533553">
        <w:rPr>
          <w:rFonts w:ascii="Times New Roman" w:eastAsia="Times New Roman" w:hAnsi="Times New Roman" w:cs="Times New Roman"/>
          <w:lang w:val="en-US"/>
        </w:rPr>
        <w:t xml:space="preserve"> recognizes the significant environmental impact of organic waste disposed of in landfills, including its contribution to methane emissions, waste diversion challenges, and the depletion of natural </w:t>
      </w:r>
      <w:proofErr w:type="gramStart"/>
      <w:r w:rsidRPr="30533553">
        <w:rPr>
          <w:rFonts w:ascii="Times New Roman" w:eastAsia="Times New Roman" w:hAnsi="Times New Roman" w:cs="Times New Roman"/>
          <w:lang w:val="en-US"/>
        </w:rPr>
        <w:t>resources;</w:t>
      </w:r>
      <w:proofErr w:type="gramEnd"/>
    </w:p>
    <w:p w14:paraId="2916F205" w14:textId="77777777" w:rsidR="0074644E" w:rsidRPr="008767D3" w:rsidRDefault="0074644E" w:rsidP="30533553">
      <w:pPr>
        <w:spacing w:before="100" w:beforeAutospacing="1" w:after="100" w:afterAutospacing="1" w:line="240" w:lineRule="auto"/>
        <w:rPr>
          <w:rFonts w:ascii="Times New Roman" w:eastAsia="Times New Roman" w:hAnsi="Times New Roman" w:cs="Times New Roman"/>
          <w:lang w:val="en-US"/>
        </w:rPr>
      </w:pPr>
      <w:proofErr w:type="gramStart"/>
      <w:r w:rsidRPr="30533553">
        <w:rPr>
          <w:rFonts w:ascii="Times New Roman" w:eastAsia="Times New Roman" w:hAnsi="Times New Roman" w:cs="Times New Roman"/>
          <w:b/>
          <w:bCs/>
          <w:lang w:val="en-US"/>
        </w:rPr>
        <w:t>WHEREAS</w:t>
      </w:r>
      <w:r w:rsidRPr="30533553">
        <w:rPr>
          <w:rFonts w:ascii="Times New Roman" w:eastAsia="Times New Roman" w:hAnsi="Times New Roman" w:cs="Times New Roman"/>
          <w:lang w:val="en-US"/>
        </w:rPr>
        <w:t>,</w:t>
      </w:r>
      <w:proofErr w:type="gramEnd"/>
      <w:r w:rsidRPr="30533553">
        <w:rPr>
          <w:rFonts w:ascii="Times New Roman" w:eastAsia="Times New Roman" w:hAnsi="Times New Roman" w:cs="Times New Roman"/>
          <w:lang w:val="en-US"/>
        </w:rPr>
        <w:t xml:space="preserve"> the Texas Commission on Environmental Quality (TCEQ) reported that in the North Central Texas region alone, 11.8 million tons of waste were disposed of in landfills in 2023, making it the highest out of 24 different regions, and accounting for almost 30% of the state's total </w:t>
      </w:r>
      <w:proofErr w:type="gramStart"/>
      <w:r w:rsidRPr="30533553">
        <w:rPr>
          <w:rFonts w:ascii="Times New Roman" w:eastAsia="Times New Roman" w:hAnsi="Times New Roman" w:cs="Times New Roman"/>
          <w:lang w:val="en-US"/>
        </w:rPr>
        <w:t>waste;</w:t>
      </w:r>
      <w:proofErr w:type="gramEnd"/>
    </w:p>
    <w:p w14:paraId="1CDD2DD3" w14:textId="2510368F" w:rsidR="00A86DC2" w:rsidRPr="00A86DC2" w:rsidRDefault="00A86DC2" w:rsidP="0074644E">
      <w:pPr>
        <w:spacing w:before="280" w:after="280" w:line="240" w:lineRule="auto"/>
        <w:rPr>
          <w:rFonts w:ascii="Times New Roman" w:eastAsia="Times New Roman" w:hAnsi="Times New Roman" w:cs="Times New Roman"/>
          <w:lang w:val="en-US"/>
        </w:rPr>
      </w:pPr>
      <w:proofErr w:type="gramStart"/>
      <w:r w:rsidRPr="00A86DC2">
        <w:rPr>
          <w:rFonts w:ascii="Times New Roman" w:eastAsia="Times New Roman" w:hAnsi="Times New Roman" w:cs="Times New Roman"/>
          <w:b/>
          <w:bCs/>
          <w:lang w:val="en-US"/>
        </w:rPr>
        <w:t>WHEREAS</w:t>
      </w:r>
      <w:r w:rsidRPr="00A86DC2">
        <w:rPr>
          <w:rFonts w:ascii="Times New Roman" w:eastAsia="Times New Roman" w:hAnsi="Times New Roman" w:cs="Times New Roman"/>
          <w:lang w:val="en-US"/>
        </w:rPr>
        <w:t>,</w:t>
      </w:r>
      <w:proofErr w:type="gramEnd"/>
      <w:r w:rsidRPr="00A86DC2">
        <w:rPr>
          <w:rFonts w:ascii="Times New Roman" w:eastAsia="Times New Roman" w:hAnsi="Times New Roman" w:cs="Times New Roman"/>
          <w:lang w:val="en-US"/>
        </w:rPr>
        <w:t xml:space="preserve"> </w:t>
      </w:r>
      <w:r w:rsidRPr="00A86DC2">
        <w:rPr>
          <w:rFonts w:ascii="Times New Roman" w:eastAsia="Times New Roman" w:hAnsi="Times New Roman" w:cs="Times New Roman"/>
          <w:highlight w:val="lightGray"/>
          <w:lang w:val="en-US"/>
        </w:rPr>
        <w:t>[Municipality name]</w:t>
      </w:r>
      <w:r w:rsidRPr="00A86DC2">
        <w:rPr>
          <w:rFonts w:ascii="Times New Roman" w:eastAsia="Times New Roman" w:hAnsi="Times New Roman" w:cs="Times New Roman"/>
          <w:lang w:val="en-US"/>
        </w:rPr>
        <w:t xml:space="preserve"> finds that Hauler licensing programs can significantly reduce landfill waste, increase access to curbside recycling</w:t>
      </w:r>
      <w:r w:rsidR="00801690">
        <w:rPr>
          <w:rFonts w:ascii="Times New Roman" w:eastAsia="Times New Roman" w:hAnsi="Times New Roman" w:cs="Times New Roman"/>
          <w:lang w:val="en-US"/>
        </w:rPr>
        <w:t xml:space="preserve"> and organics</w:t>
      </w:r>
      <w:r w:rsidRPr="00A86DC2">
        <w:rPr>
          <w:rFonts w:ascii="Times New Roman" w:eastAsia="Times New Roman" w:hAnsi="Times New Roman" w:cs="Times New Roman"/>
          <w:lang w:val="en-US"/>
        </w:rPr>
        <w:t xml:space="preserve"> services, and ensure a high level of Municipal Solid Waste collection customer </w:t>
      </w:r>
      <w:proofErr w:type="gramStart"/>
      <w:r w:rsidRPr="00A86DC2">
        <w:rPr>
          <w:rFonts w:ascii="Times New Roman" w:eastAsia="Times New Roman" w:hAnsi="Times New Roman" w:cs="Times New Roman"/>
          <w:lang w:val="en-US"/>
        </w:rPr>
        <w:t>service;</w:t>
      </w:r>
      <w:proofErr w:type="gramEnd"/>
      <w:r w:rsidRPr="00A86DC2">
        <w:rPr>
          <w:rFonts w:ascii="Times New Roman" w:eastAsia="Times New Roman" w:hAnsi="Times New Roman" w:cs="Times New Roman"/>
          <w:lang w:val="en-US"/>
        </w:rPr>
        <w:t xml:space="preserve"> </w:t>
      </w:r>
    </w:p>
    <w:p w14:paraId="6C33C666" w14:textId="7A09CDA8" w:rsidR="00A86DC2" w:rsidRPr="00A86DC2" w:rsidRDefault="00A86DC2" w:rsidP="0074644E">
      <w:pPr>
        <w:spacing w:before="280" w:after="280" w:line="240" w:lineRule="auto"/>
        <w:rPr>
          <w:rFonts w:ascii="Times New Roman" w:eastAsia="Times New Roman" w:hAnsi="Times New Roman" w:cs="Times New Roman"/>
          <w:lang w:val="en-US"/>
        </w:rPr>
      </w:pPr>
      <w:proofErr w:type="gramStart"/>
      <w:r w:rsidRPr="00A86DC2">
        <w:rPr>
          <w:rFonts w:ascii="Times New Roman" w:eastAsia="Times New Roman" w:hAnsi="Times New Roman" w:cs="Times New Roman"/>
          <w:b/>
          <w:bCs/>
          <w:lang w:val="en-US"/>
        </w:rPr>
        <w:t>WHEREAS</w:t>
      </w:r>
      <w:r w:rsidRPr="00A86DC2">
        <w:rPr>
          <w:rFonts w:ascii="Times New Roman" w:eastAsia="Times New Roman" w:hAnsi="Times New Roman" w:cs="Times New Roman"/>
          <w:lang w:val="en-US"/>
        </w:rPr>
        <w:t>,</w:t>
      </w:r>
      <w:proofErr w:type="gramEnd"/>
      <w:r w:rsidRPr="00A86DC2">
        <w:rPr>
          <w:rFonts w:ascii="Times New Roman" w:eastAsia="Times New Roman" w:hAnsi="Times New Roman" w:cs="Times New Roman"/>
          <w:lang w:val="en-US"/>
        </w:rPr>
        <w:t xml:space="preserve"> </w:t>
      </w:r>
      <w:r w:rsidRPr="00A86DC2">
        <w:rPr>
          <w:rFonts w:ascii="Times New Roman" w:eastAsia="Times New Roman" w:hAnsi="Times New Roman" w:cs="Times New Roman"/>
          <w:highlight w:val="lightGray"/>
          <w:lang w:val="en-US"/>
        </w:rPr>
        <w:t>[Municipality name]</w:t>
      </w:r>
      <w:r w:rsidRPr="00A86DC2">
        <w:rPr>
          <w:rFonts w:ascii="Times New Roman" w:eastAsia="Times New Roman" w:hAnsi="Times New Roman" w:cs="Times New Roman"/>
          <w:lang w:val="en-US"/>
        </w:rPr>
        <w:t xml:space="preserve"> recognizes that regulating and licensing Municipal Solid Waste Haulers is necessary to protect the health, safety, and welfare of its </w:t>
      </w:r>
      <w:proofErr w:type="gramStart"/>
      <w:r w:rsidRPr="00A86DC2">
        <w:rPr>
          <w:rFonts w:ascii="Times New Roman" w:eastAsia="Times New Roman" w:hAnsi="Times New Roman" w:cs="Times New Roman"/>
          <w:lang w:val="en-US"/>
        </w:rPr>
        <w:t>residents;</w:t>
      </w:r>
      <w:proofErr w:type="gramEnd"/>
      <w:r w:rsidRPr="00A86DC2">
        <w:rPr>
          <w:rFonts w:ascii="Times New Roman" w:eastAsia="Times New Roman" w:hAnsi="Times New Roman" w:cs="Times New Roman"/>
          <w:lang w:val="en-US"/>
        </w:rPr>
        <w:t xml:space="preserve"> </w:t>
      </w:r>
    </w:p>
    <w:p w14:paraId="194F3397" w14:textId="2564E9AF" w:rsidR="00A86DC2" w:rsidRPr="00A86DC2" w:rsidRDefault="00A86DC2" w:rsidP="0074644E">
      <w:pPr>
        <w:spacing w:before="280" w:after="280" w:line="240" w:lineRule="auto"/>
        <w:rPr>
          <w:rFonts w:ascii="Times New Roman" w:eastAsia="Times New Roman" w:hAnsi="Times New Roman" w:cs="Times New Roman"/>
          <w:lang w:val="en-US"/>
        </w:rPr>
      </w:pPr>
      <w:proofErr w:type="gramStart"/>
      <w:r w:rsidRPr="00A86DC2">
        <w:rPr>
          <w:rFonts w:ascii="Times New Roman" w:eastAsia="Times New Roman" w:hAnsi="Times New Roman" w:cs="Times New Roman"/>
          <w:b/>
          <w:bCs/>
          <w:lang w:val="en-US"/>
        </w:rPr>
        <w:t>WHEREAS</w:t>
      </w:r>
      <w:r w:rsidRPr="00A86DC2">
        <w:rPr>
          <w:rFonts w:ascii="Times New Roman" w:eastAsia="Times New Roman" w:hAnsi="Times New Roman" w:cs="Times New Roman"/>
          <w:lang w:val="en-US"/>
        </w:rPr>
        <w:t>,</w:t>
      </w:r>
      <w:proofErr w:type="gramEnd"/>
      <w:r w:rsidRPr="00A86DC2">
        <w:rPr>
          <w:rFonts w:ascii="Times New Roman" w:eastAsia="Times New Roman" w:hAnsi="Times New Roman" w:cs="Times New Roman"/>
          <w:lang w:val="en-US"/>
        </w:rPr>
        <w:t xml:space="preserve"> </w:t>
      </w:r>
      <w:r w:rsidRPr="00A86DC2">
        <w:rPr>
          <w:rFonts w:ascii="Times New Roman" w:eastAsia="Times New Roman" w:hAnsi="Times New Roman" w:cs="Times New Roman"/>
          <w:highlight w:val="lightGray"/>
          <w:lang w:val="en-US"/>
        </w:rPr>
        <w:t>[Municipality name]</w:t>
      </w:r>
      <w:r w:rsidRPr="00A86DC2">
        <w:rPr>
          <w:rFonts w:ascii="Times New Roman" w:eastAsia="Times New Roman" w:hAnsi="Times New Roman" w:cs="Times New Roman"/>
          <w:lang w:val="en-US"/>
        </w:rPr>
        <w:t xml:space="preserve"> is committed to promoting sustainability, resource conservation, and the reduction of Municipal Solid Waste, and believes that Hauler licensing is a critical component of achieving these </w:t>
      </w:r>
      <w:proofErr w:type="gramStart"/>
      <w:r w:rsidRPr="00A86DC2">
        <w:rPr>
          <w:rFonts w:ascii="Times New Roman" w:eastAsia="Times New Roman" w:hAnsi="Times New Roman" w:cs="Times New Roman"/>
          <w:lang w:val="en-US"/>
        </w:rPr>
        <w:t>goals;</w:t>
      </w:r>
      <w:proofErr w:type="gramEnd"/>
    </w:p>
    <w:p w14:paraId="0E7AD723" w14:textId="77777777" w:rsidR="00A86DC2" w:rsidRPr="00A86DC2" w:rsidRDefault="00A86DC2" w:rsidP="0074644E">
      <w:pPr>
        <w:spacing w:before="280" w:after="280" w:line="240" w:lineRule="auto"/>
        <w:rPr>
          <w:rFonts w:ascii="Times New Roman" w:eastAsia="Times New Roman" w:hAnsi="Times New Roman" w:cs="Times New Roman"/>
        </w:rPr>
      </w:pPr>
      <w:r w:rsidRPr="00A86DC2">
        <w:rPr>
          <w:rFonts w:ascii="Times New Roman" w:eastAsia="Times New Roman" w:hAnsi="Times New Roman" w:cs="Times New Roman"/>
          <w:b/>
        </w:rPr>
        <w:t>NOW, THEREFORE</w:t>
      </w:r>
      <w:r w:rsidRPr="00A86DC2">
        <w:rPr>
          <w:rFonts w:ascii="Times New Roman" w:eastAsia="Times New Roman" w:hAnsi="Times New Roman" w:cs="Times New Roman"/>
        </w:rPr>
        <w:t xml:space="preserve">, </w:t>
      </w:r>
      <w:r w:rsidRPr="00A86DC2">
        <w:rPr>
          <w:rFonts w:ascii="Times New Roman" w:eastAsia="Times New Roman" w:hAnsi="Times New Roman" w:cs="Times New Roman"/>
          <w:highlight w:val="lightGray"/>
        </w:rPr>
        <w:t>[Municipality name]</w:t>
      </w:r>
      <w:r w:rsidRPr="00A86DC2">
        <w:rPr>
          <w:rFonts w:ascii="Times New Roman" w:eastAsia="Times New Roman" w:hAnsi="Times New Roman" w:cs="Times New Roman"/>
        </w:rPr>
        <w:t xml:space="preserve"> hereby adopts the following Hauler Licensing Ordinance.</w:t>
      </w:r>
    </w:p>
    <w:p w14:paraId="199C24CC" w14:textId="77777777" w:rsidR="00A86DC2" w:rsidRPr="00A86DC2" w:rsidRDefault="00000000" w:rsidP="0074644E">
      <w:pPr>
        <w:spacing w:after="0" w:line="240" w:lineRule="auto"/>
        <w:rPr>
          <w:rFonts w:ascii="Times New Roman" w:eastAsia="Times New Roman" w:hAnsi="Times New Roman" w:cs="Times New Roman"/>
        </w:rPr>
      </w:pPr>
      <w:r>
        <w:rPr>
          <w:rFonts w:ascii="Times New Roman" w:hAnsi="Times New Roman" w:cs="Times New Roman"/>
        </w:rPr>
        <w:pict w14:anchorId="28415DC6">
          <v:rect id="_x0000_i1025" style="width:0;height:1.5pt" o:hralign="center" o:hrstd="t" o:hr="t" fillcolor="#a0a0a0" stroked="f"/>
        </w:pict>
      </w:r>
    </w:p>
    <w:p w14:paraId="163C59BD" w14:textId="77777777" w:rsidR="00A86DC2" w:rsidRPr="00A86DC2" w:rsidRDefault="00A86DC2" w:rsidP="0074644E">
      <w:pPr>
        <w:spacing w:before="280" w:after="280" w:line="240" w:lineRule="auto"/>
        <w:rPr>
          <w:rFonts w:ascii="Times New Roman" w:eastAsia="Times New Roman" w:hAnsi="Times New Roman" w:cs="Times New Roman"/>
        </w:rPr>
      </w:pPr>
      <w:r w:rsidRPr="00A86DC2">
        <w:rPr>
          <w:rFonts w:ascii="Times New Roman" w:eastAsia="Times New Roman" w:hAnsi="Times New Roman" w:cs="Times New Roman"/>
          <w:b/>
        </w:rPr>
        <w:t>Section 1. Title and Purpose</w:t>
      </w:r>
    </w:p>
    <w:p w14:paraId="244B60E8" w14:textId="77777777" w:rsidR="00A86DC2" w:rsidRPr="00A86DC2" w:rsidRDefault="00A86DC2" w:rsidP="0074644E">
      <w:pPr>
        <w:spacing w:before="280" w:after="280" w:line="240" w:lineRule="auto"/>
        <w:ind w:firstLine="720"/>
        <w:rPr>
          <w:rFonts w:ascii="Times New Roman" w:eastAsia="Times New Roman" w:hAnsi="Times New Roman" w:cs="Times New Roman"/>
          <w:lang w:val="en-US"/>
        </w:rPr>
      </w:pPr>
      <w:r w:rsidRPr="00A86DC2">
        <w:rPr>
          <w:rFonts w:ascii="Times New Roman" w:eastAsia="Times New Roman" w:hAnsi="Times New Roman" w:cs="Times New Roman"/>
          <w:lang w:val="en-US"/>
        </w:rPr>
        <w:t xml:space="preserve">This Ordinance shall be known as the </w:t>
      </w:r>
      <w:r w:rsidRPr="00A86DC2">
        <w:rPr>
          <w:rFonts w:ascii="Times New Roman" w:eastAsia="Times New Roman" w:hAnsi="Times New Roman" w:cs="Times New Roman"/>
          <w:b/>
          <w:bCs/>
          <w:lang w:val="en-US"/>
        </w:rPr>
        <w:t>Hauler Licensing Ordinance</w:t>
      </w:r>
      <w:r w:rsidRPr="00A86DC2">
        <w:rPr>
          <w:rFonts w:ascii="Times New Roman" w:eastAsia="Times New Roman" w:hAnsi="Times New Roman" w:cs="Times New Roman"/>
          <w:lang w:val="en-US"/>
        </w:rPr>
        <w:t xml:space="preserve">. The purpose is to establish regulations for the licensing of Municipal Solid Waste Haulers operating in </w:t>
      </w:r>
      <w:r w:rsidRPr="00A86DC2">
        <w:rPr>
          <w:rFonts w:ascii="Times New Roman" w:eastAsia="Times New Roman" w:hAnsi="Times New Roman" w:cs="Times New Roman"/>
          <w:highlight w:val="lightGray"/>
          <w:lang w:val="en-US"/>
        </w:rPr>
        <w:t>[Municipality name]</w:t>
      </w:r>
      <w:r w:rsidRPr="00A86DC2">
        <w:rPr>
          <w:rFonts w:ascii="Times New Roman" w:eastAsia="Times New Roman" w:hAnsi="Times New Roman" w:cs="Times New Roman"/>
          <w:lang w:val="en-US"/>
        </w:rPr>
        <w:t xml:space="preserve">, establish reporting requirements to obtain information for the tracking and planning of Recyclable Materials and Compostable Materials diversion, and establish procedures for enforcement to ensure compliance with this Ordinance. These services aim to reduce the amount of Municipal Solid Waste, Recyclable Materials, and Compostable Materials entering the waste stream and being </w:t>
      </w:r>
      <w:proofErr w:type="gramStart"/>
      <w:r w:rsidRPr="00A86DC2">
        <w:rPr>
          <w:rFonts w:ascii="Times New Roman" w:eastAsia="Times New Roman" w:hAnsi="Times New Roman" w:cs="Times New Roman"/>
          <w:lang w:val="en-US"/>
        </w:rPr>
        <w:t>disposed</w:t>
      </w:r>
      <w:proofErr w:type="gramEnd"/>
      <w:r w:rsidRPr="00A86DC2">
        <w:rPr>
          <w:rFonts w:ascii="Times New Roman" w:eastAsia="Times New Roman" w:hAnsi="Times New Roman" w:cs="Times New Roman"/>
          <w:lang w:val="en-US"/>
        </w:rPr>
        <w:t xml:space="preserve"> in landfills, ensure equitable access to recycling and composting services for residents, and protect the health, safety, and welfare of the public.</w:t>
      </w:r>
    </w:p>
    <w:p w14:paraId="7AD1756D" w14:textId="77777777" w:rsidR="00A86DC2" w:rsidRPr="00A86DC2" w:rsidRDefault="00000000" w:rsidP="0074644E">
      <w:pPr>
        <w:spacing w:after="0" w:line="240" w:lineRule="auto"/>
        <w:rPr>
          <w:rFonts w:ascii="Times New Roman" w:eastAsia="Times New Roman" w:hAnsi="Times New Roman" w:cs="Times New Roman"/>
        </w:rPr>
      </w:pPr>
      <w:r>
        <w:rPr>
          <w:rFonts w:ascii="Times New Roman" w:hAnsi="Times New Roman" w:cs="Times New Roman"/>
        </w:rPr>
        <w:pict w14:anchorId="6EB72B70">
          <v:rect id="_x0000_i1026" style="width:0;height:1.5pt" o:hralign="center" o:hrstd="t" o:hr="t" fillcolor="#a0a0a0" stroked="f"/>
        </w:pict>
      </w:r>
    </w:p>
    <w:p w14:paraId="5092CBEF" w14:textId="77777777" w:rsidR="00A86DC2" w:rsidRPr="00A86DC2" w:rsidRDefault="00A86DC2" w:rsidP="0074644E">
      <w:pPr>
        <w:spacing w:before="280" w:after="280" w:line="240" w:lineRule="auto"/>
        <w:rPr>
          <w:rFonts w:ascii="Times New Roman" w:eastAsia="Times New Roman" w:hAnsi="Times New Roman" w:cs="Times New Roman"/>
        </w:rPr>
      </w:pPr>
      <w:r w:rsidRPr="00A86DC2">
        <w:rPr>
          <w:rFonts w:ascii="Times New Roman" w:eastAsia="Times New Roman" w:hAnsi="Times New Roman" w:cs="Times New Roman"/>
          <w:b/>
        </w:rPr>
        <w:t>Section 2. Definitions</w:t>
      </w:r>
    </w:p>
    <w:p w14:paraId="2AA67B0C" w14:textId="20EF225E" w:rsidR="00A86DC2" w:rsidRPr="00A86DC2" w:rsidRDefault="00A86DC2" w:rsidP="0074644E">
      <w:pPr>
        <w:spacing w:before="280" w:after="280" w:line="240" w:lineRule="auto"/>
        <w:rPr>
          <w:rFonts w:ascii="Times New Roman" w:eastAsia="Times New Roman" w:hAnsi="Times New Roman" w:cs="Times New Roman"/>
        </w:rPr>
      </w:pPr>
      <w:r w:rsidRPr="00A86DC2">
        <w:rPr>
          <w:rFonts w:ascii="Times New Roman" w:eastAsia="Times New Roman" w:hAnsi="Times New Roman" w:cs="Times New Roman"/>
        </w:rPr>
        <w:lastRenderedPageBreak/>
        <w:t>For the purposes of this Ordinance, the following definitions shall apply:</w:t>
      </w:r>
    </w:p>
    <w:p w14:paraId="4FCB526D" w14:textId="77777777" w:rsidR="00A86DC2" w:rsidRPr="00A86DC2" w:rsidRDefault="00A86DC2" w:rsidP="0074644E">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rPr>
      </w:pPr>
      <w:r w:rsidRPr="00A86DC2">
        <w:rPr>
          <w:rFonts w:ascii="Times New Roman" w:eastAsia="Times New Roman" w:hAnsi="Times New Roman" w:cs="Times New Roman"/>
          <w:b/>
          <w:bCs/>
          <w:color w:val="000000"/>
        </w:rPr>
        <w:t>“Commercial Customer”</w:t>
      </w:r>
      <w:r w:rsidRPr="00A86DC2">
        <w:rPr>
          <w:rFonts w:ascii="Times New Roman" w:eastAsia="Times New Roman" w:hAnsi="Times New Roman" w:cs="Times New Roman"/>
          <w:color w:val="000000"/>
        </w:rPr>
        <w:t xml:space="preserve"> refers to services performed at or for any premises where a commercial, industrial, or institutional enterprise is carried on, including, but not limited to, retail establishments, restaurants, hospitals, schools, day care centers, office buildings, nursing homes, clubs, churches, and public facilities.</w:t>
      </w:r>
    </w:p>
    <w:p w14:paraId="4625FBFC" w14:textId="77777777" w:rsidR="00A86DC2" w:rsidRPr="00A86DC2" w:rsidRDefault="00A86DC2" w:rsidP="0074644E">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rPr>
      </w:pPr>
      <w:r w:rsidRPr="00A86DC2">
        <w:rPr>
          <w:rFonts w:ascii="Times New Roman" w:eastAsia="Times New Roman" w:hAnsi="Times New Roman" w:cs="Times New Roman"/>
          <w:b/>
          <w:color w:val="000000"/>
        </w:rPr>
        <w:t>“Compostable Materials”</w:t>
      </w:r>
      <w:r w:rsidRPr="00A86DC2">
        <w:rPr>
          <w:rFonts w:ascii="Times New Roman" w:eastAsia="Times New Roman" w:hAnsi="Times New Roman" w:cs="Times New Roman"/>
          <w:color w:val="000000"/>
        </w:rPr>
        <w:t xml:space="preserve"> means organic material that has been separated from non-organic material at the point of generation for the purpose of such materials being composted or otherwise processed into soil amendment, fertilizer, mulch, sludge, biogas, fuel or electricity,</w:t>
      </w:r>
      <w:r w:rsidRPr="00A86DC2">
        <w:rPr>
          <w:rFonts w:ascii="Times New Roman" w:hAnsi="Times New Roman" w:cs="Times New Roman"/>
          <w:color w:val="000000"/>
        </w:rPr>
        <w:t xml:space="preserve"> </w:t>
      </w:r>
      <w:r w:rsidRPr="00A86DC2">
        <w:rPr>
          <w:rFonts w:ascii="Times New Roman" w:eastAsia="Times New Roman" w:hAnsi="Times New Roman" w:cs="Times New Roman"/>
          <w:color w:val="000000"/>
        </w:rPr>
        <w:t>provided that such materials have been designated as compostable under the Minimum Compostables List.</w:t>
      </w:r>
    </w:p>
    <w:p w14:paraId="3A40CAF7" w14:textId="77777777" w:rsidR="00A86DC2" w:rsidRPr="00A86DC2" w:rsidRDefault="00A86DC2" w:rsidP="0074644E">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rPr>
      </w:pPr>
      <w:r w:rsidRPr="00A86DC2">
        <w:rPr>
          <w:rFonts w:ascii="Times New Roman" w:eastAsia="Times New Roman" w:hAnsi="Times New Roman" w:cs="Times New Roman"/>
          <w:b/>
          <w:color w:val="000000"/>
        </w:rPr>
        <w:t>“Hauler”</w:t>
      </w:r>
      <w:r w:rsidRPr="00A86DC2">
        <w:rPr>
          <w:rFonts w:ascii="Times New Roman" w:eastAsia="Times New Roman" w:hAnsi="Times New Roman" w:cs="Times New Roman"/>
          <w:color w:val="000000"/>
        </w:rPr>
        <w:t xml:space="preserve"> means</w:t>
      </w:r>
      <w:r w:rsidRPr="00A86DC2">
        <w:rPr>
          <w:rFonts w:ascii="Times New Roman" w:eastAsia="Times New Roman" w:hAnsi="Times New Roman" w:cs="Times New Roman"/>
          <w:b/>
          <w:color w:val="000000"/>
        </w:rPr>
        <w:t xml:space="preserve"> </w:t>
      </w:r>
      <w:r w:rsidRPr="00A86DC2">
        <w:rPr>
          <w:rFonts w:ascii="Times New Roman" w:eastAsia="Times New Roman" w:hAnsi="Times New Roman" w:cs="Times New Roman"/>
          <w:color w:val="000000"/>
        </w:rPr>
        <w:t>any person or entity that, for a fee or not, provides collection, transportation, or disposal services for Municipal Solid Waste.</w:t>
      </w:r>
    </w:p>
    <w:p w14:paraId="273D41AF" w14:textId="77777777" w:rsidR="00A86DC2" w:rsidRPr="00A86DC2" w:rsidRDefault="00A86DC2" w:rsidP="0074644E">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rPr>
      </w:pPr>
      <w:r w:rsidRPr="00A86DC2">
        <w:rPr>
          <w:rFonts w:ascii="Times New Roman" w:eastAsia="Times New Roman" w:hAnsi="Times New Roman" w:cs="Times New Roman"/>
          <w:b/>
          <w:color w:val="000000"/>
        </w:rPr>
        <w:t>“Landfill Materials”</w:t>
      </w:r>
      <w:r w:rsidRPr="00A86DC2">
        <w:rPr>
          <w:rFonts w:ascii="Times New Roman" w:eastAsia="Times New Roman" w:hAnsi="Times New Roman" w:cs="Times New Roman"/>
          <w:color w:val="000000"/>
        </w:rPr>
        <w:t xml:space="preserve"> means discarded materials from any residential source, excluding Recyclable Materials and Compostable Materials, that are collected separately for the purpose of such materials being landfilled. </w:t>
      </w:r>
    </w:p>
    <w:p w14:paraId="740D9DAE" w14:textId="77777777" w:rsidR="00A86DC2" w:rsidRPr="00A86DC2" w:rsidRDefault="00A86DC2" w:rsidP="0074644E">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r w:rsidRPr="00A86DC2">
        <w:rPr>
          <w:rFonts w:ascii="Times New Roman" w:eastAsia="Times New Roman" w:hAnsi="Times New Roman" w:cs="Times New Roman"/>
          <w:b/>
          <w:bCs/>
          <w:color w:val="000000" w:themeColor="text1"/>
          <w:lang w:val="en-US"/>
        </w:rPr>
        <w:t>“Minimum Compostables List”</w:t>
      </w:r>
      <w:r w:rsidRPr="00A86DC2">
        <w:rPr>
          <w:rFonts w:ascii="Times New Roman" w:eastAsia="Times New Roman" w:hAnsi="Times New Roman" w:cs="Times New Roman"/>
          <w:color w:val="000000" w:themeColor="text1"/>
          <w:lang w:val="en-US"/>
        </w:rPr>
        <w:t xml:space="preserve"> refers to the minimum grouping of material required to be collected as part of composting collection service, as defined by </w:t>
      </w:r>
      <w:r w:rsidRPr="00A86DC2">
        <w:rPr>
          <w:rFonts w:ascii="Times New Roman" w:eastAsia="Times New Roman" w:hAnsi="Times New Roman" w:cs="Times New Roman"/>
          <w:color w:val="000000" w:themeColor="text1"/>
          <w:highlight w:val="lightGray"/>
          <w:lang w:val="en-US"/>
        </w:rPr>
        <w:t>[Municipality name]</w:t>
      </w:r>
      <w:r w:rsidRPr="00A86DC2">
        <w:rPr>
          <w:rFonts w:ascii="Times New Roman" w:eastAsia="Times New Roman" w:hAnsi="Times New Roman" w:cs="Times New Roman"/>
          <w:color w:val="000000" w:themeColor="text1"/>
          <w:lang w:val="en-US"/>
        </w:rPr>
        <w:t>.</w:t>
      </w:r>
    </w:p>
    <w:p w14:paraId="49670483" w14:textId="5D300D8B" w:rsidR="00A86DC2" w:rsidRPr="00A86DC2" w:rsidRDefault="00A86DC2" w:rsidP="0074644E">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r w:rsidRPr="00A86DC2">
        <w:rPr>
          <w:rFonts w:ascii="Times New Roman" w:eastAsia="Times New Roman" w:hAnsi="Times New Roman" w:cs="Times New Roman"/>
          <w:b/>
          <w:bCs/>
          <w:color w:val="000000" w:themeColor="text1"/>
          <w:lang w:val="en-US"/>
        </w:rPr>
        <w:t>“Minimum Recyclables List”</w:t>
      </w:r>
      <w:r w:rsidRPr="00A86DC2">
        <w:rPr>
          <w:rFonts w:ascii="Times New Roman" w:eastAsia="Times New Roman" w:hAnsi="Times New Roman" w:cs="Times New Roman"/>
          <w:color w:val="000000" w:themeColor="text1"/>
          <w:lang w:val="en-US"/>
        </w:rPr>
        <w:t xml:space="preserve"> </w:t>
      </w:r>
      <w:r w:rsidR="00801690" w:rsidRPr="00A86DC2">
        <w:rPr>
          <w:rFonts w:ascii="Times New Roman" w:eastAsia="Times New Roman" w:hAnsi="Times New Roman" w:cs="Times New Roman"/>
          <w:color w:val="000000" w:themeColor="text1"/>
          <w:lang w:val="en-US"/>
        </w:rPr>
        <w:t xml:space="preserve">refers to the minimum grouping of material required to be collected as part of </w:t>
      </w:r>
      <w:r w:rsidR="00801690">
        <w:rPr>
          <w:rFonts w:ascii="Times New Roman" w:eastAsia="Times New Roman" w:hAnsi="Times New Roman" w:cs="Times New Roman"/>
          <w:color w:val="000000" w:themeColor="text1"/>
          <w:lang w:val="en-US"/>
        </w:rPr>
        <w:t>recycling</w:t>
      </w:r>
      <w:r w:rsidR="00801690" w:rsidRPr="00A86DC2">
        <w:rPr>
          <w:rFonts w:ascii="Times New Roman" w:eastAsia="Times New Roman" w:hAnsi="Times New Roman" w:cs="Times New Roman"/>
          <w:color w:val="000000" w:themeColor="text1"/>
          <w:lang w:val="en-US"/>
        </w:rPr>
        <w:t xml:space="preserve"> collection service, as defined by </w:t>
      </w:r>
      <w:r w:rsidR="00801690" w:rsidRPr="00A86DC2">
        <w:rPr>
          <w:rFonts w:ascii="Times New Roman" w:eastAsia="Times New Roman" w:hAnsi="Times New Roman" w:cs="Times New Roman"/>
          <w:color w:val="000000" w:themeColor="text1"/>
          <w:highlight w:val="lightGray"/>
          <w:lang w:val="en-US"/>
        </w:rPr>
        <w:t>[Municipality name]</w:t>
      </w:r>
      <w:r w:rsidRPr="00A86DC2">
        <w:rPr>
          <w:rFonts w:ascii="Times New Roman" w:eastAsia="Times New Roman" w:hAnsi="Times New Roman" w:cs="Times New Roman"/>
          <w:color w:val="000000" w:themeColor="text1"/>
          <w:lang w:val="en-US"/>
        </w:rPr>
        <w:t>.</w:t>
      </w:r>
    </w:p>
    <w:p w14:paraId="1024E970" w14:textId="1B6817BD" w:rsidR="00A86DC2" w:rsidRPr="00A86DC2" w:rsidRDefault="00A86DC2" w:rsidP="30533553">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r w:rsidRPr="30533553">
        <w:rPr>
          <w:rFonts w:ascii="Times New Roman" w:eastAsia="Times New Roman" w:hAnsi="Times New Roman" w:cs="Times New Roman"/>
          <w:b/>
          <w:bCs/>
          <w:color w:val="000000" w:themeColor="text1"/>
          <w:lang w:val="en-US"/>
        </w:rPr>
        <w:t>“Multifamily Customer”</w:t>
      </w:r>
      <w:r w:rsidRPr="30533553">
        <w:rPr>
          <w:rFonts w:ascii="Times New Roman" w:eastAsia="Times New Roman" w:hAnsi="Times New Roman" w:cs="Times New Roman"/>
          <w:color w:val="000000" w:themeColor="text1"/>
          <w:lang w:val="en-US"/>
        </w:rPr>
        <w:t xml:space="preserve"> refers to services performed at and for residential premises with dwellings with </w:t>
      </w:r>
      <w:r w:rsidR="00D05C01" w:rsidRPr="30533553">
        <w:rPr>
          <w:rFonts w:ascii="Times New Roman" w:eastAsia="Times New Roman" w:hAnsi="Times New Roman" w:cs="Times New Roman"/>
          <w:color w:val="000000" w:themeColor="text1"/>
          <w:highlight w:val="lightGray"/>
          <w:lang w:val="en-US"/>
        </w:rPr>
        <w:t>[Local definition, generally 8]</w:t>
      </w:r>
      <w:r w:rsidRPr="30533553">
        <w:rPr>
          <w:rFonts w:ascii="Times New Roman" w:eastAsia="Times New Roman" w:hAnsi="Times New Roman" w:cs="Times New Roman"/>
          <w:color w:val="000000" w:themeColor="text1"/>
          <w:lang w:val="en-US"/>
        </w:rPr>
        <w:t xml:space="preserve"> or more units.</w:t>
      </w:r>
    </w:p>
    <w:p w14:paraId="731C2AFA" w14:textId="3F79BA0F" w:rsidR="00A86DC2" w:rsidRPr="00A86DC2" w:rsidRDefault="00A86DC2" w:rsidP="0074644E">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r w:rsidRPr="00A86DC2">
        <w:rPr>
          <w:rFonts w:ascii="Times New Roman" w:eastAsia="Times New Roman" w:hAnsi="Times New Roman" w:cs="Times New Roman"/>
          <w:b/>
          <w:bCs/>
          <w:color w:val="000000" w:themeColor="text1"/>
          <w:lang w:val="en-US"/>
        </w:rPr>
        <w:t>“Municipal Solid Waste”</w:t>
      </w:r>
      <w:r w:rsidRPr="00A86DC2">
        <w:rPr>
          <w:rFonts w:ascii="Times New Roman" w:eastAsia="Times New Roman" w:hAnsi="Times New Roman" w:cs="Times New Roman"/>
          <w:color w:val="000000" w:themeColor="text1"/>
          <w:lang w:val="en-US"/>
        </w:rPr>
        <w:t xml:space="preserve"> means solid waste from household, community, commercial, and industrial sources that does not contain hazardous wastes</w:t>
      </w:r>
      <w:r w:rsidR="00C07476">
        <w:rPr>
          <w:rFonts w:ascii="Times New Roman" w:eastAsia="Times New Roman" w:hAnsi="Times New Roman" w:cs="Times New Roman"/>
          <w:color w:val="000000" w:themeColor="text1"/>
          <w:lang w:val="en-US"/>
        </w:rPr>
        <w:t>.</w:t>
      </w:r>
    </w:p>
    <w:p w14:paraId="1AA9A8FE" w14:textId="77777777" w:rsidR="00A86DC2" w:rsidRPr="00A86DC2" w:rsidRDefault="00A86DC2" w:rsidP="0074644E">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r w:rsidRPr="00A86DC2">
        <w:rPr>
          <w:rFonts w:ascii="Times New Roman" w:eastAsia="Times New Roman" w:hAnsi="Times New Roman" w:cs="Times New Roman"/>
          <w:b/>
          <w:bCs/>
          <w:color w:val="000000" w:themeColor="text1"/>
          <w:lang w:val="en-US"/>
        </w:rPr>
        <w:t>“Recyclable Materials”</w:t>
      </w:r>
      <w:r w:rsidRPr="00A86DC2">
        <w:rPr>
          <w:rFonts w:ascii="Times New Roman" w:eastAsia="Times New Roman" w:hAnsi="Times New Roman" w:cs="Times New Roman"/>
          <w:color w:val="000000" w:themeColor="text1"/>
          <w:lang w:val="en-US"/>
        </w:rPr>
        <w:t xml:space="preserve"> means discarded materials from any residential source that are collected separately for the purpose of such materials being reused, remanufactured, reclaimed, or repurposed into new or different products or packaging materials, provided that such materials have been designated as recyclable under the Minimum Recyclables List.</w:t>
      </w:r>
    </w:p>
    <w:p w14:paraId="79C4C899" w14:textId="77777777" w:rsidR="00A86DC2" w:rsidRPr="00A86DC2" w:rsidRDefault="00A86DC2" w:rsidP="0074644E">
      <w:pPr>
        <w:numPr>
          <w:ilvl w:val="0"/>
          <w:numId w:val="12"/>
        </w:numPr>
        <w:pBdr>
          <w:top w:val="nil"/>
          <w:left w:val="nil"/>
          <w:bottom w:val="nil"/>
          <w:right w:val="nil"/>
          <w:between w:val="nil"/>
        </w:pBdr>
        <w:spacing w:after="160" w:line="240" w:lineRule="auto"/>
        <w:rPr>
          <w:rFonts w:ascii="Times New Roman" w:eastAsia="Times New Roman" w:hAnsi="Times New Roman" w:cs="Times New Roman"/>
          <w:color w:val="000000"/>
        </w:rPr>
      </w:pPr>
      <w:r w:rsidRPr="00A86DC2">
        <w:rPr>
          <w:rFonts w:ascii="Times New Roman" w:eastAsia="Times New Roman" w:hAnsi="Times New Roman" w:cs="Times New Roman"/>
          <w:b/>
          <w:color w:val="000000"/>
        </w:rPr>
        <w:t>“Residential Customers”</w:t>
      </w:r>
      <w:r w:rsidRPr="00A86DC2">
        <w:rPr>
          <w:rFonts w:ascii="Times New Roman" w:eastAsia="Times New Roman" w:hAnsi="Times New Roman" w:cs="Times New Roman"/>
          <w:color w:val="000000"/>
        </w:rPr>
        <w:t xml:space="preserve"> refers to services performed at and for residential premises, which include single-family dwelling units of </w:t>
      </w:r>
      <w:r w:rsidRPr="00A86DC2">
        <w:rPr>
          <w:rFonts w:ascii="Times New Roman" w:eastAsia="Times New Roman" w:hAnsi="Times New Roman" w:cs="Times New Roman"/>
          <w:color w:val="000000"/>
          <w:highlight w:val="lightGray"/>
        </w:rPr>
        <w:t>[Local SFU definition, such as seven]</w:t>
      </w:r>
      <w:r w:rsidRPr="00A86DC2">
        <w:rPr>
          <w:rFonts w:ascii="Times New Roman" w:eastAsia="Times New Roman" w:hAnsi="Times New Roman" w:cs="Times New Roman"/>
          <w:color w:val="000000"/>
        </w:rPr>
        <w:t xml:space="preserve"> or fewer dwelling units.</w:t>
      </w:r>
    </w:p>
    <w:p w14:paraId="0D509BDB" w14:textId="77777777" w:rsidR="00A86DC2" w:rsidRPr="00A86DC2" w:rsidRDefault="00000000" w:rsidP="0074644E">
      <w:pPr>
        <w:spacing w:after="0" w:line="240" w:lineRule="auto"/>
        <w:rPr>
          <w:rFonts w:ascii="Times New Roman" w:eastAsia="Times New Roman" w:hAnsi="Times New Roman" w:cs="Times New Roman"/>
        </w:rPr>
      </w:pPr>
      <w:r>
        <w:rPr>
          <w:rFonts w:ascii="Times New Roman" w:hAnsi="Times New Roman" w:cs="Times New Roman"/>
        </w:rPr>
        <w:pict w14:anchorId="040A5A38">
          <v:rect id="_x0000_i1027" style="width:0;height:1.5pt" o:hralign="center" o:hrstd="t" o:hr="t" fillcolor="#a0a0a0" stroked="f"/>
        </w:pict>
      </w:r>
    </w:p>
    <w:p w14:paraId="6877E737" w14:textId="77777777" w:rsidR="00A86DC2" w:rsidRPr="00A86DC2" w:rsidRDefault="00A86DC2" w:rsidP="0074644E">
      <w:pPr>
        <w:spacing w:before="280" w:after="280" w:line="240" w:lineRule="auto"/>
        <w:rPr>
          <w:rFonts w:ascii="Times New Roman" w:eastAsia="Times New Roman" w:hAnsi="Times New Roman" w:cs="Times New Roman"/>
          <w:b/>
        </w:rPr>
      </w:pPr>
      <w:r w:rsidRPr="00A86DC2">
        <w:rPr>
          <w:rFonts w:ascii="Times New Roman" w:eastAsia="Times New Roman" w:hAnsi="Times New Roman" w:cs="Times New Roman"/>
          <w:b/>
        </w:rPr>
        <w:t>Section 3. License Required</w:t>
      </w:r>
    </w:p>
    <w:p w14:paraId="5AEE0DD5" w14:textId="77777777" w:rsidR="00A86DC2" w:rsidRPr="00A86DC2" w:rsidRDefault="00A86DC2" w:rsidP="0074644E">
      <w:pPr>
        <w:numPr>
          <w:ilvl w:val="0"/>
          <w:numId w:val="13"/>
        </w:numPr>
        <w:pBdr>
          <w:top w:val="nil"/>
          <w:left w:val="nil"/>
          <w:bottom w:val="nil"/>
          <w:right w:val="nil"/>
          <w:between w:val="nil"/>
        </w:pBdr>
        <w:spacing w:before="280" w:after="0" w:line="240" w:lineRule="auto"/>
        <w:rPr>
          <w:rFonts w:ascii="Times New Roman" w:eastAsia="Times New Roman" w:hAnsi="Times New Roman" w:cs="Times New Roman"/>
          <w:color w:val="000000"/>
          <w:lang w:val="en-US"/>
        </w:rPr>
      </w:pPr>
      <w:r w:rsidRPr="00A86DC2">
        <w:rPr>
          <w:rFonts w:ascii="Times New Roman" w:eastAsia="Times New Roman" w:hAnsi="Times New Roman" w:cs="Times New Roman"/>
          <w:color w:val="000000" w:themeColor="text1"/>
          <w:lang w:val="en-US"/>
        </w:rPr>
        <w:t xml:space="preserve">It shall be unlawful for any person to operate Municipal Solid Waste collection within the corporate limits of </w:t>
      </w:r>
      <w:r w:rsidRPr="00A86DC2">
        <w:rPr>
          <w:rFonts w:ascii="Times New Roman" w:eastAsia="Times New Roman" w:hAnsi="Times New Roman" w:cs="Times New Roman"/>
          <w:color w:val="000000" w:themeColor="text1"/>
          <w:highlight w:val="lightGray"/>
          <w:lang w:val="en-US"/>
        </w:rPr>
        <w:t>[Municipality name]</w:t>
      </w:r>
      <w:r w:rsidRPr="00A86DC2">
        <w:rPr>
          <w:rFonts w:ascii="Times New Roman" w:eastAsia="Times New Roman" w:hAnsi="Times New Roman" w:cs="Times New Roman"/>
          <w:color w:val="000000" w:themeColor="text1"/>
          <w:lang w:val="en-US"/>
        </w:rPr>
        <w:t xml:space="preserve"> without first obtaining a Hauler license for such activity.</w:t>
      </w:r>
    </w:p>
    <w:p w14:paraId="799590F2" w14:textId="77777777" w:rsidR="00A86DC2" w:rsidRPr="00A86DC2" w:rsidRDefault="00A86DC2" w:rsidP="0074644E">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rPr>
      </w:pPr>
      <w:r w:rsidRPr="00A86DC2">
        <w:rPr>
          <w:rFonts w:ascii="Times New Roman" w:eastAsia="Times New Roman" w:hAnsi="Times New Roman" w:cs="Times New Roman"/>
          <w:color w:val="000000"/>
        </w:rPr>
        <w:t xml:space="preserve">The following </w:t>
      </w:r>
      <w:proofErr w:type="gramStart"/>
      <w:r w:rsidRPr="00A86DC2">
        <w:rPr>
          <w:rFonts w:ascii="Times New Roman" w:eastAsia="Times New Roman" w:hAnsi="Times New Roman" w:cs="Times New Roman"/>
          <w:color w:val="000000"/>
        </w:rPr>
        <w:t>persons</w:t>
      </w:r>
      <w:proofErr w:type="gramEnd"/>
      <w:r w:rsidRPr="00A86DC2">
        <w:rPr>
          <w:rFonts w:ascii="Times New Roman" w:eastAsia="Times New Roman" w:hAnsi="Times New Roman" w:cs="Times New Roman"/>
          <w:color w:val="000000"/>
        </w:rPr>
        <w:t xml:space="preserve"> or entities are exempt from obtaining a Hauler license:</w:t>
      </w:r>
    </w:p>
    <w:p w14:paraId="79E69BAE" w14:textId="77777777" w:rsidR="00A86DC2" w:rsidRPr="00A86DC2" w:rsidRDefault="00A86DC2" w:rsidP="0074644E">
      <w:pPr>
        <w:numPr>
          <w:ilvl w:val="1"/>
          <w:numId w:val="13"/>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r w:rsidRPr="00A86DC2">
        <w:rPr>
          <w:rFonts w:ascii="Times New Roman" w:eastAsia="Times New Roman" w:hAnsi="Times New Roman" w:cs="Times New Roman"/>
          <w:color w:val="000000" w:themeColor="text1"/>
          <w:lang w:val="en-US"/>
        </w:rPr>
        <w:t>A person who transports Municipal Solid Waste, Recyclable Materials, or Compostable Materials produced by such person.</w:t>
      </w:r>
    </w:p>
    <w:p w14:paraId="6D43FE11" w14:textId="721A19A0" w:rsidR="00B272B6" w:rsidRPr="00B272B6" w:rsidRDefault="00A86DC2" w:rsidP="0074644E">
      <w:pPr>
        <w:numPr>
          <w:ilvl w:val="1"/>
          <w:numId w:val="13"/>
        </w:numPr>
        <w:pBdr>
          <w:top w:val="nil"/>
          <w:left w:val="nil"/>
          <w:bottom w:val="nil"/>
          <w:right w:val="nil"/>
          <w:between w:val="nil"/>
        </w:pBdr>
        <w:spacing w:after="0" w:line="240" w:lineRule="auto"/>
        <w:rPr>
          <w:rFonts w:ascii="Times New Roman" w:eastAsia="Times New Roman" w:hAnsi="Times New Roman" w:cs="Times New Roman"/>
          <w:color w:val="000000"/>
        </w:rPr>
      </w:pPr>
      <w:r w:rsidRPr="00A86DC2">
        <w:rPr>
          <w:rFonts w:ascii="Times New Roman" w:eastAsia="Times New Roman" w:hAnsi="Times New Roman" w:cs="Times New Roman"/>
          <w:color w:val="000000"/>
        </w:rPr>
        <w:t xml:space="preserve">A property owner or agent </w:t>
      </w:r>
      <w:proofErr w:type="gramStart"/>
      <w:r w:rsidRPr="00A86DC2">
        <w:rPr>
          <w:rFonts w:ascii="Times New Roman" w:eastAsia="Times New Roman" w:hAnsi="Times New Roman" w:cs="Times New Roman"/>
          <w:color w:val="000000"/>
        </w:rPr>
        <w:t>thereof who</w:t>
      </w:r>
      <w:proofErr w:type="gramEnd"/>
      <w:r w:rsidRPr="00A86DC2">
        <w:rPr>
          <w:rFonts w:ascii="Times New Roman" w:eastAsia="Times New Roman" w:hAnsi="Times New Roman" w:cs="Times New Roman"/>
          <w:color w:val="000000"/>
        </w:rPr>
        <w:t xml:space="preserve"> transports Municipal Solid Waste</w:t>
      </w:r>
      <w:r w:rsidRPr="00A86DC2">
        <w:rPr>
          <w:rFonts w:ascii="Times New Roman" w:eastAsia="Times New Roman" w:hAnsi="Times New Roman" w:cs="Times New Roman"/>
          <w:iCs/>
          <w:color w:val="000000"/>
        </w:rPr>
        <w:t>, Recyclable Materials, or Compostable Materials</w:t>
      </w:r>
      <w:r w:rsidRPr="00A86DC2">
        <w:rPr>
          <w:rFonts w:ascii="Times New Roman" w:eastAsia="Times New Roman" w:hAnsi="Times New Roman" w:cs="Times New Roman"/>
          <w:color w:val="000000"/>
        </w:rPr>
        <w:t xml:space="preserve"> left by a tenant upon such owner's property, so long as such property owner does not provide Municipal </w:t>
      </w:r>
      <w:r w:rsidRPr="00A86DC2">
        <w:rPr>
          <w:rFonts w:ascii="Times New Roman" w:eastAsia="Times New Roman" w:hAnsi="Times New Roman" w:cs="Times New Roman"/>
          <w:color w:val="000000"/>
        </w:rPr>
        <w:lastRenderedPageBreak/>
        <w:t>Solid Waste collection service for compensation for tenants on a regular or continuing basis.</w:t>
      </w:r>
    </w:p>
    <w:p w14:paraId="253E148A" w14:textId="77777777" w:rsidR="00A86DC2" w:rsidRPr="00A86DC2" w:rsidRDefault="00A86DC2" w:rsidP="0074644E">
      <w:pPr>
        <w:numPr>
          <w:ilvl w:val="1"/>
          <w:numId w:val="13"/>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r w:rsidRPr="00A86DC2">
        <w:rPr>
          <w:rFonts w:ascii="Times New Roman" w:eastAsia="Times New Roman" w:hAnsi="Times New Roman" w:cs="Times New Roman"/>
          <w:color w:val="000000" w:themeColor="text1"/>
          <w:lang w:val="en-US"/>
        </w:rPr>
        <w:t xml:space="preserve">A demolition or construction contractor or landscaper who produces and transports Municipal Solid Waste </w:t>
      </w:r>
      <w:proofErr w:type="gramStart"/>
      <w:r w:rsidRPr="00A86DC2">
        <w:rPr>
          <w:rFonts w:ascii="Times New Roman" w:eastAsia="Times New Roman" w:hAnsi="Times New Roman" w:cs="Times New Roman"/>
          <w:color w:val="000000" w:themeColor="text1"/>
          <w:lang w:val="en-US"/>
        </w:rPr>
        <w:t>in the course of</w:t>
      </w:r>
      <w:proofErr w:type="gramEnd"/>
      <w:r w:rsidRPr="00A86DC2">
        <w:rPr>
          <w:rFonts w:ascii="Times New Roman" w:eastAsia="Times New Roman" w:hAnsi="Times New Roman" w:cs="Times New Roman"/>
          <w:color w:val="000000" w:themeColor="text1"/>
          <w:lang w:val="en-US"/>
        </w:rPr>
        <w:t xml:space="preserve"> such occupation, where the Municipal Solid Waste produced is merely incidental to the </w:t>
      </w:r>
      <w:proofErr w:type="gramStart"/>
      <w:r w:rsidRPr="00A86DC2">
        <w:rPr>
          <w:rFonts w:ascii="Times New Roman" w:eastAsia="Times New Roman" w:hAnsi="Times New Roman" w:cs="Times New Roman"/>
          <w:color w:val="000000" w:themeColor="text1"/>
          <w:lang w:val="en-US"/>
        </w:rPr>
        <w:t>particular demolitions</w:t>
      </w:r>
      <w:proofErr w:type="gramEnd"/>
      <w:r w:rsidRPr="00A86DC2">
        <w:rPr>
          <w:rFonts w:ascii="Times New Roman" w:eastAsia="Times New Roman" w:hAnsi="Times New Roman" w:cs="Times New Roman"/>
          <w:color w:val="000000" w:themeColor="text1"/>
          <w:lang w:val="en-US"/>
        </w:rPr>
        <w:t xml:space="preserve"> or construction work being performed by such person.</w:t>
      </w:r>
    </w:p>
    <w:p w14:paraId="59A6AF59" w14:textId="77777777" w:rsidR="00A86DC2" w:rsidRPr="00A86DC2" w:rsidRDefault="00A86DC2" w:rsidP="0074644E">
      <w:pPr>
        <w:numPr>
          <w:ilvl w:val="0"/>
          <w:numId w:val="13"/>
        </w:numPr>
        <w:pBdr>
          <w:top w:val="nil"/>
          <w:left w:val="nil"/>
          <w:bottom w:val="nil"/>
          <w:right w:val="nil"/>
          <w:between w:val="nil"/>
        </w:pBdr>
        <w:spacing w:after="280" w:line="240" w:lineRule="auto"/>
        <w:rPr>
          <w:rFonts w:ascii="Times New Roman" w:eastAsia="Times New Roman" w:hAnsi="Times New Roman" w:cs="Times New Roman"/>
          <w:color w:val="000000"/>
          <w:lang w:val="en-US"/>
        </w:rPr>
      </w:pPr>
      <w:r w:rsidRPr="00A86DC2">
        <w:rPr>
          <w:rFonts w:ascii="Times New Roman" w:eastAsia="Times New Roman" w:hAnsi="Times New Roman" w:cs="Times New Roman"/>
          <w:color w:val="000000" w:themeColor="text1"/>
          <w:lang w:val="en-US"/>
        </w:rPr>
        <w:t xml:space="preserve">A copy of the Hauler license shall be kept in each licensee’s vehicle while operating in </w:t>
      </w:r>
      <w:r w:rsidRPr="00A86DC2">
        <w:rPr>
          <w:rFonts w:ascii="Times New Roman" w:eastAsia="Times New Roman" w:hAnsi="Times New Roman" w:cs="Times New Roman"/>
          <w:color w:val="000000" w:themeColor="text1"/>
          <w:highlight w:val="lightGray"/>
          <w:lang w:val="en-US"/>
        </w:rPr>
        <w:t>[Municipality name]</w:t>
      </w:r>
      <w:r w:rsidRPr="00A86DC2">
        <w:rPr>
          <w:rFonts w:ascii="Times New Roman" w:eastAsia="Times New Roman" w:hAnsi="Times New Roman" w:cs="Times New Roman"/>
          <w:color w:val="000000" w:themeColor="text1"/>
          <w:lang w:val="en-US"/>
        </w:rPr>
        <w:t>.</w:t>
      </w:r>
    </w:p>
    <w:p w14:paraId="6AA1D287" w14:textId="77777777" w:rsidR="00A86DC2" w:rsidRPr="00A86DC2" w:rsidRDefault="00000000" w:rsidP="0074644E">
      <w:pPr>
        <w:spacing w:after="0" w:line="240" w:lineRule="auto"/>
        <w:rPr>
          <w:rFonts w:ascii="Times New Roman" w:eastAsia="Times New Roman" w:hAnsi="Times New Roman" w:cs="Times New Roman"/>
        </w:rPr>
      </w:pPr>
      <w:r>
        <w:rPr>
          <w:rFonts w:ascii="Times New Roman" w:hAnsi="Times New Roman" w:cs="Times New Roman"/>
        </w:rPr>
        <w:pict w14:anchorId="1C33CF38">
          <v:rect id="_x0000_i1028" style="width:0;height:1.5pt" o:hralign="center" o:hrstd="t" o:hr="t" fillcolor="#a0a0a0" stroked="f"/>
        </w:pict>
      </w:r>
    </w:p>
    <w:p w14:paraId="5D168625" w14:textId="77777777" w:rsidR="00A86DC2" w:rsidRPr="00A86DC2" w:rsidRDefault="00A86DC2" w:rsidP="0074644E">
      <w:pPr>
        <w:spacing w:before="280" w:after="280" w:line="240" w:lineRule="auto"/>
        <w:rPr>
          <w:rFonts w:ascii="Times New Roman" w:eastAsia="Times New Roman" w:hAnsi="Times New Roman" w:cs="Times New Roman"/>
          <w:b/>
        </w:rPr>
      </w:pPr>
      <w:r w:rsidRPr="00A86DC2">
        <w:rPr>
          <w:rFonts w:ascii="Times New Roman" w:eastAsia="Times New Roman" w:hAnsi="Times New Roman" w:cs="Times New Roman"/>
          <w:b/>
        </w:rPr>
        <w:t>Section 4. License Application &amp; Administration</w:t>
      </w:r>
    </w:p>
    <w:p w14:paraId="44251202" w14:textId="77777777" w:rsidR="00A86DC2" w:rsidRPr="00A86DC2" w:rsidRDefault="00A86DC2" w:rsidP="0074644E">
      <w:pPr>
        <w:numPr>
          <w:ilvl w:val="0"/>
          <w:numId w:val="14"/>
        </w:numPr>
        <w:pBdr>
          <w:top w:val="nil"/>
          <w:left w:val="nil"/>
          <w:bottom w:val="nil"/>
          <w:right w:val="nil"/>
          <w:between w:val="nil"/>
        </w:pBdr>
        <w:spacing w:before="280" w:after="0" w:line="240" w:lineRule="auto"/>
        <w:rPr>
          <w:rFonts w:ascii="Times New Roman" w:eastAsia="Times New Roman" w:hAnsi="Times New Roman" w:cs="Times New Roman"/>
          <w:color w:val="000000"/>
        </w:rPr>
      </w:pPr>
      <w:r w:rsidRPr="00A86DC2">
        <w:rPr>
          <w:rFonts w:ascii="Times New Roman" w:eastAsia="Times New Roman" w:hAnsi="Times New Roman" w:cs="Times New Roman"/>
          <w:color w:val="000000"/>
        </w:rPr>
        <w:t xml:space="preserve">All applicants for a Hauler license shall file an application to </w:t>
      </w:r>
      <w:r w:rsidRPr="00A86DC2">
        <w:rPr>
          <w:rFonts w:ascii="Times New Roman" w:eastAsia="Times New Roman" w:hAnsi="Times New Roman" w:cs="Times New Roman"/>
          <w:color w:val="000000"/>
          <w:highlight w:val="lightGray"/>
        </w:rPr>
        <w:t>[Municipality department]</w:t>
      </w:r>
      <w:r w:rsidRPr="00A86DC2">
        <w:rPr>
          <w:rFonts w:ascii="Times New Roman" w:eastAsia="Times New Roman" w:hAnsi="Times New Roman" w:cs="Times New Roman"/>
          <w:color w:val="000000"/>
        </w:rPr>
        <w:t xml:space="preserve"> on forms to be provided by the </w:t>
      </w:r>
      <w:r w:rsidRPr="00A86DC2">
        <w:rPr>
          <w:rFonts w:ascii="Times New Roman" w:eastAsia="Times New Roman" w:hAnsi="Times New Roman" w:cs="Times New Roman"/>
          <w:color w:val="000000"/>
          <w:highlight w:val="lightGray"/>
        </w:rPr>
        <w:t>[city/town/county]</w:t>
      </w:r>
      <w:r w:rsidRPr="00A86DC2">
        <w:rPr>
          <w:rFonts w:ascii="Times New Roman" w:eastAsia="Times New Roman" w:hAnsi="Times New Roman" w:cs="Times New Roman"/>
          <w:color w:val="000000"/>
        </w:rPr>
        <w:t>. The application shall be completed in its entirety.</w:t>
      </w:r>
    </w:p>
    <w:p w14:paraId="5D29EF0D" w14:textId="7956DBA4" w:rsidR="00B272B6" w:rsidRPr="00B272B6" w:rsidRDefault="00A86DC2" w:rsidP="0074644E">
      <w:pPr>
        <w:numPr>
          <w:ilvl w:val="1"/>
          <w:numId w:val="14"/>
        </w:numPr>
        <w:pBdr>
          <w:top w:val="nil"/>
          <w:left w:val="nil"/>
          <w:bottom w:val="nil"/>
          <w:right w:val="nil"/>
          <w:between w:val="nil"/>
        </w:pBdr>
        <w:spacing w:after="0" w:line="240" w:lineRule="auto"/>
        <w:rPr>
          <w:rFonts w:ascii="Times New Roman" w:eastAsia="Times New Roman" w:hAnsi="Times New Roman" w:cs="Times New Roman"/>
          <w:color w:val="000000"/>
        </w:rPr>
      </w:pPr>
      <w:r w:rsidRPr="00A86DC2">
        <w:rPr>
          <w:rFonts w:ascii="Times New Roman" w:eastAsia="Times New Roman" w:hAnsi="Times New Roman" w:cs="Times New Roman"/>
          <w:color w:val="000000"/>
        </w:rPr>
        <w:t xml:space="preserve">Each applicant will include the name and address of the local corporate office and provide the number, make, and model of trucks operating in the </w:t>
      </w:r>
      <w:r w:rsidRPr="00A86DC2">
        <w:rPr>
          <w:rFonts w:ascii="Times New Roman" w:eastAsia="Times New Roman" w:hAnsi="Times New Roman" w:cs="Times New Roman"/>
          <w:color w:val="000000"/>
          <w:highlight w:val="lightGray"/>
        </w:rPr>
        <w:t>[Municipality name]</w:t>
      </w:r>
      <w:r w:rsidRPr="00A86DC2">
        <w:rPr>
          <w:rFonts w:ascii="Times New Roman" w:eastAsia="Times New Roman" w:hAnsi="Times New Roman" w:cs="Times New Roman"/>
          <w:color w:val="000000"/>
        </w:rPr>
        <w:t xml:space="preserve">, name and address of each location material is transported to by the applicant, </w:t>
      </w:r>
      <w:r w:rsidR="00B272B6">
        <w:rPr>
          <w:rFonts w:ascii="Times New Roman" w:eastAsia="Times New Roman" w:hAnsi="Times New Roman" w:cs="Times New Roman"/>
          <w:color w:val="000000"/>
        </w:rPr>
        <w:t xml:space="preserve">annual State of Texas vehicle inspection certifications, </w:t>
      </w:r>
      <w:r w:rsidRPr="00A86DC2">
        <w:rPr>
          <w:rFonts w:ascii="Times New Roman" w:eastAsia="Times New Roman" w:hAnsi="Times New Roman" w:cs="Times New Roman"/>
          <w:color w:val="000000"/>
        </w:rPr>
        <w:t xml:space="preserve">and other information as required by the </w:t>
      </w:r>
      <w:r w:rsidRPr="00A86DC2">
        <w:rPr>
          <w:rFonts w:ascii="Times New Roman" w:eastAsia="Times New Roman" w:hAnsi="Times New Roman" w:cs="Times New Roman"/>
          <w:color w:val="000000"/>
          <w:highlight w:val="lightGray"/>
        </w:rPr>
        <w:t>[Municipality department]</w:t>
      </w:r>
      <w:r w:rsidRPr="00A86DC2">
        <w:rPr>
          <w:rFonts w:ascii="Times New Roman" w:eastAsia="Times New Roman" w:hAnsi="Times New Roman" w:cs="Times New Roman"/>
          <w:color w:val="000000"/>
        </w:rPr>
        <w:t>.</w:t>
      </w:r>
    </w:p>
    <w:p w14:paraId="2E37D044" w14:textId="77777777" w:rsidR="00A86DC2" w:rsidRPr="00A86DC2" w:rsidRDefault="00A86DC2" w:rsidP="0074644E">
      <w:pPr>
        <w:numPr>
          <w:ilvl w:val="1"/>
          <w:numId w:val="14"/>
        </w:numPr>
        <w:pBdr>
          <w:top w:val="nil"/>
          <w:left w:val="nil"/>
          <w:bottom w:val="nil"/>
          <w:right w:val="nil"/>
          <w:between w:val="nil"/>
        </w:pBdr>
        <w:spacing w:after="0" w:line="240" w:lineRule="auto"/>
        <w:rPr>
          <w:rFonts w:ascii="Times New Roman" w:eastAsia="Times New Roman" w:hAnsi="Times New Roman" w:cs="Times New Roman"/>
          <w:i/>
          <w:iCs/>
          <w:color w:val="000000"/>
          <w:lang w:val="en-US"/>
        </w:rPr>
      </w:pPr>
      <w:r w:rsidRPr="00A86DC2">
        <w:rPr>
          <w:rFonts w:ascii="Times New Roman" w:eastAsia="Times New Roman" w:hAnsi="Times New Roman" w:cs="Times New Roman"/>
          <w:i/>
          <w:iCs/>
          <w:color w:val="000000" w:themeColor="text1"/>
          <w:lang w:val="en-US"/>
        </w:rPr>
        <w:t xml:space="preserve">(Optional) Each shall submit as a part of the Hauler license application a written plan describing how Recyclable Materials and Compostable Materials collection services will be provided, including the manner of separation and collection and the frequency of the collection. Any changes to the plan shall be submitted to </w:t>
      </w:r>
      <w:r w:rsidRPr="00A86DC2">
        <w:rPr>
          <w:rFonts w:ascii="Times New Roman" w:eastAsia="Times New Roman" w:hAnsi="Times New Roman" w:cs="Times New Roman"/>
          <w:i/>
          <w:iCs/>
          <w:color w:val="000000" w:themeColor="text1"/>
          <w:highlight w:val="lightGray"/>
          <w:lang w:val="en-US"/>
        </w:rPr>
        <w:t>[Municipality department]</w:t>
      </w:r>
      <w:r w:rsidRPr="00A86DC2">
        <w:rPr>
          <w:rFonts w:ascii="Times New Roman" w:eastAsia="Times New Roman" w:hAnsi="Times New Roman" w:cs="Times New Roman"/>
          <w:i/>
          <w:iCs/>
          <w:color w:val="000000" w:themeColor="text1"/>
          <w:lang w:val="en-US"/>
        </w:rPr>
        <w:t xml:space="preserve"> prior to implementation of the change. This information may be disseminated by the </w:t>
      </w:r>
      <w:r w:rsidRPr="00A86DC2">
        <w:rPr>
          <w:rFonts w:ascii="Times New Roman" w:eastAsia="Times New Roman" w:hAnsi="Times New Roman" w:cs="Times New Roman"/>
          <w:i/>
          <w:iCs/>
          <w:color w:val="000000" w:themeColor="text1"/>
          <w:highlight w:val="lightGray"/>
          <w:lang w:val="en-US"/>
        </w:rPr>
        <w:t>[city/town/county]</w:t>
      </w:r>
      <w:r w:rsidRPr="00A86DC2">
        <w:rPr>
          <w:rFonts w:ascii="Times New Roman" w:eastAsia="Times New Roman" w:hAnsi="Times New Roman" w:cs="Times New Roman"/>
          <w:i/>
          <w:iCs/>
          <w:color w:val="000000" w:themeColor="text1"/>
          <w:lang w:val="en-US"/>
        </w:rPr>
        <w:t xml:space="preserve"> for public information purposes.</w:t>
      </w:r>
    </w:p>
    <w:p w14:paraId="2E3D8890" w14:textId="77777777" w:rsidR="00A86DC2" w:rsidRPr="00A86DC2" w:rsidRDefault="00A86DC2" w:rsidP="0074644E">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r w:rsidRPr="00A86DC2">
        <w:rPr>
          <w:rFonts w:ascii="Times New Roman" w:eastAsia="Times New Roman" w:hAnsi="Times New Roman" w:cs="Times New Roman"/>
          <w:color w:val="000000" w:themeColor="text1"/>
          <w:lang w:val="en-US"/>
        </w:rPr>
        <w:t xml:space="preserve">The application shall be reviewed by </w:t>
      </w:r>
      <w:r w:rsidRPr="00A86DC2">
        <w:rPr>
          <w:rFonts w:ascii="Times New Roman" w:eastAsia="Times New Roman" w:hAnsi="Times New Roman" w:cs="Times New Roman"/>
          <w:color w:val="000000" w:themeColor="text1"/>
          <w:highlight w:val="lightGray"/>
          <w:lang w:val="en-US"/>
        </w:rPr>
        <w:t>[Municipality contact]</w:t>
      </w:r>
      <w:r w:rsidRPr="00A86DC2">
        <w:rPr>
          <w:rFonts w:ascii="Times New Roman" w:eastAsia="Times New Roman" w:hAnsi="Times New Roman" w:cs="Times New Roman"/>
          <w:color w:val="000000" w:themeColor="text1"/>
          <w:lang w:val="en-US"/>
        </w:rPr>
        <w:t xml:space="preserve"> or his or her designee, who shall conduct such additional investigation as he or she deems necessary and </w:t>
      </w:r>
      <w:proofErr w:type="gramStart"/>
      <w:r w:rsidRPr="00A86DC2">
        <w:rPr>
          <w:rFonts w:ascii="Times New Roman" w:eastAsia="Times New Roman" w:hAnsi="Times New Roman" w:cs="Times New Roman"/>
          <w:color w:val="000000" w:themeColor="text1"/>
          <w:lang w:val="en-US"/>
        </w:rPr>
        <w:t>shall</w:t>
      </w:r>
      <w:proofErr w:type="gramEnd"/>
      <w:r w:rsidRPr="00A86DC2">
        <w:rPr>
          <w:rFonts w:ascii="Times New Roman" w:eastAsia="Times New Roman" w:hAnsi="Times New Roman" w:cs="Times New Roman"/>
          <w:color w:val="000000" w:themeColor="text1"/>
          <w:lang w:val="en-US"/>
        </w:rPr>
        <w:t xml:space="preserve"> approve, approve with conditions, or deny the Hauler license.</w:t>
      </w:r>
    </w:p>
    <w:p w14:paraId="09ACB736" w14:textId="77777777" w:rsidR="00A86DC2" w:rsidRPr="00A86DC2" w:rsidRDefault="00A86DC2" w:rsidP="0074644E">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r w:rsidRPr="00A86DC2">
        <w:rPr>
          <w:rFonts w:ascii="Times New Roman" w:eastAsia="Times New Roman" w:hAnsi="Times New Roman" w:cs="Times New Roman"/>
          <w:color w:val="000000" w:themeColor="text1"/>
          <w:lang w:val="en-US"/>
        </w:rPr>
        <w:t xml:space="preserve">In determining whether to grant or deny a Hauler license, </w:t>
      </w:r>
      <w:r w:rsidRPr="00A86DC2">
        <w:rPr>
          <w:rFonts w:ascii="Times New Roman" w:eastAsia="Times New Roman" w:hAnsi="Times New Roman" w:cs="Times New Roman"/>
          <w:color w:val="000000" w:themeColor="text1"/>
          <w:highlight w:val="lightGray"/>
          <w:lang w:val="en-US"/>
        </w:rPr>
        <w:t xml:space="preserve">[Municipality </w:t>
      </w:r>
      <w:proofErr w:type="gramStart"/>
      <w:r w:rsidRPr="00A86DC2">
        <w:rPr>
          <w:rFonts w:ascii="Times New Roman" w:eastAsia="Times New Roman" w:hAnsi="Times New Roman" w:cs="Times New Roman"/>
          <w:color w:val="000000" w:themeColor="text1"/>
          <w:highlight w:val="lightGray"/>
          <w:lang w:val="en-US"/>
        </w:rPr>
        <w:t>contact</w:t>
      </w:r>
      <w:proofErr w:type="gramEnd"/>
      <w:r w:rsidRPr="00A86DC2">
        <w:rPr>
          <w:rFonts w:ascii="Times New Roman" w:eastAsia="Times New Roman" w:hAnsi="Times New Roman" w:cs="Times New Roman"/>
          <w:color w:val="000000" w:themeColor="text1"/>
          <w:highlight w:val="lightGray"/>
          <w:lang w:val="en-US"/>
        </w:rPr>
        <w:t>]</w:t>
      </w:r>
      <w:r w:rsidRPr="00A86DC2">
        <w:rPr>
          <w:rFonts w:ascii="Times New Roman" w:eastAsia="Times New Roman" w:hAnsi="Times New Roman" w:cs="Times New Roman"/>
          <w:color w:val="000000" w:themeColor="text1"/>
          <w:lang w:val="en-US"/>
        </w:rPr>
        <w:t xml:space="preserve"> shall take into consideration:</w:t>
      </w:r>
    </w:p>
    <w:p w14:paraId="41FD3D40" w14:textId="77777777" w:rsidR="00A86DC2" w:rsidRPr="00A86DC2" w:rsidRDefault="00A86DC2" w:rsidP="0074644E">
      <w:pPr>
        <w:numPr>
          <w:ilvl w:val="1"/>
          <w:numId w:val="14"/>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r w:rsidRPr="00A86DC2">
        <w:rPr>
          <w:rFonts w:ascii="Times New Roman" w:eastAsia="Times New Roman" w:hAnsi="Times New Roman" w:cs="Times New Roman"/>
          <w:color w:val="000000" w:themeColor="text1"/>
          <w:lang w:val="en-US"/>
        </w:rPr>
        <w:t>Any previous license violations, civil convictions, or criminal convictions.</w:t>
      </w:r>
    </w:p>
    <w:p w14:paraId="2B23A7A7" w14:textId="77777777" w:rsidR="00A86DC2" w:rsidRPr="00A86DC2" w:rsidRDefault="00A86DC2" w:rsidP="0074644E">
      <w:pPr>
        <w:numPr>
          <w:ilvl w:val="1"/>
          <w:numId w:val="14"/>
        </w:numPr>
        <w:pBdr>
          <w:top w:val="nil"/>
          <w:left w:val="nil"/>
          <w:bottom w:val="nil"/>
          <w:right w:val="nil"/>
          <w:between w:val="nil"/>
        </w:pBdr>
        <w:spacing w:after="0" w:line="240" w:lineRule="auto"/>
        <w:rPr>
          <w:rFonts w:ascii="Times New Roman" w:eastAsia="Times New Roman" w:hAnsi="Times New Roman" w:cs="Times New Roman"/>
          <w:color w:val="000000"/>
        </w:rPr>
      </w:pPr>
      <w:r w:rsidRPr="00A86DC2">
        <w:rPr>
          <w:rFonts w:ascii="Times New Roman" w:eastAsia="Times New Roman" w:hAnsi="Times New Roman" w:cs="Times New Roman"/>
          <w:color w:val="000000"/>
        </w:rPr>
        <w:t>Whether the Hauler has adequate equipment to provide the necessary services.</w:t>
      </w:r>
    </w:p>
    <w:p w14:paraId="11E37E9F" w14:textId="77777777" w:rsidR="00A86DC2" w:rsidRPr="00A86DC2" w:rsidRDefault="00A86DC2" w:rsidP="0074644E">
      <w:pPr>
        <w:numPr>
          <w:ilvl w:val="1"/>
          <w:numId w:val="14"/>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r w:rsidRPr="00A86DC2">
        <w:rPr>
          <w:rFonts w:ascii="Times New Roman" w:eastAsia="Times New Roman" w:hAnsi="Times New Roman" w:cs="Times New Roman"/>
          <w:color w:val="000000" w:themeColor="text1"/>
          <w:lang w:val="en-US"/>
        </w:rPr>
        <w:t xml:space="preserve">If the applicant has previously done business in the </w:t>
      </w:r>
      <w:r w:rsidRPr="00A86DC2">
        <w:rPr>
          <w:rFonts w:ascii="Times New Roman" w:eastAsia="Times New Roman" w:hAnsi="Times New Roman" w:cs="Times New Roman"/>
          <w:color w:val="000000" w:themeColor="text1"/>
          <w:highlight w:val="lightGray"/>
          <w:lang w:val="en-US"/>
        </w:rPr>
        <w:t>[city/town/county]</w:t>
      </w:r>
      <w:r w:rsidRPr="00A86DC2">
        <w:rPr>
          <w:rFonts w:ascii="Times New Roman" w:eastAsia="Times New Roman" w:hAnsi="Times New Roman" w:cs="Times New Roman"/>
          <w:color w:val="000000" w:themeColor="text1"/>
          <w:lang w:val="en-US"/>
        </w:rPr>
        <w:t>, the number of complaints received from the citizens concerning the applicant's operations.</w:t>
      </w:r>
    </w:p>
    <w:p w14:paraId="5F7D6224" w14:textId="77777777" w:rsidR="00A86DC2" w:rsidRPr="00A86DC2" w:rsidRDefault="00A86DC2" w:rsidP="0074644E">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rPr>
      </w:pPr>
      <w:r w:rsidRPr="00A86DC2">
        <w:rPr>
          <w:rFonts w:ascii="Times New Roman" w:eastAsia="Times New Roman" w:hAnsi="Times New Roman" w:cs="Times New Roman"/>
          <w:color w:val="000000"/>
        </w:rPr>
        <w:t xml:space="preserve">Upon </w:t>
      </w:r>
      <w:proofErr w:type="gramStart"/>
      <w:r w:rsidRPr="00A86DC2">
        <w:rPr>
          <w:rFonts w:ascii="Times New Roman" w:eastAsia="Times New Roman" w:hAnsi="Times New Roman" w:cs="Times New Roman"/>
          <w:color w:val="000000"/>
        </w:rPr>
        <w:t>a determination</w:t>
      </w:r>
      <w:proofErr w:type="gramEnd"/>
      <w:r w:rsidRPr="00A86DC2">
        <w:rPr>
          <w:rFonts w:ascii="Times New Roman" w:eastAsia="Times New Roman" w:hAnsi="Times New Roman" w:cs="Times New Roman"/>
          <w:color w:val="000000"/>
        </w:rPr>
        <w:t xml:space="preserve"> by the </w:t>
      </w:r>
      <w:r w:rsidRPr="00A86DC2">
        <w:rPr>
          <w:rFonts w:ascii="Times New Roman" w:eastAsia="Times New Roman" w:hAnsi="Times New Roman" w:cs="Times New Roman"/>
          <w:color w:val="000000"/>
          <w:highlight w:val="lightGray"/>
        </w:rPr>
        <w:t xml:space="preserve">[Municipality </w:t>
      </w:r>
      <w:proofErr w:type="gramStart"/>
      <w:r w:rsidRPr="00A86DC2">
        <w:rPr>
          <w:rFonts w:ascii="Times New Roman" w:eastAsia="Times New Roman" w:hAnsi="Times New Roman" w:cs="Times New Roman"/>
          <w:color w:val="000000"/>
          <w:highlight w:val="lightGray"/>
        </w:rPr>
        <w:t>contact</w:t>
      </w:r>
      <w:proofErr w:type="gramEnd"/>
      <w:r w:rsidRPr="00A86DC2">
        <w:rPr>
          <w:rFonts w:ascii="Times New Roman" w:eastAsia="Times New Roman" w:hAnsi="Times New Roman" w:cs="Times New Roman"/>
          <w:color w:val="000000"/>
          <w:highlight w:val="lightGray"/>
        </w:rPr>
        <w:t>]</w:t>
      </w:r>
      <w:r w:rsidRPr="00A86DC2">
        <w:rPr>
          <w:rFonts w:ascii="Times New Roman" w:eastAsia="Times New Roman" w:hAnsi="Times New Roman" w:cs="Times New Roman"/>
          <w:color w:val="000000"/>
        </w:rPr>
        <w:t xml:space="preserve"> of whether a Hauler license shall be issued, the </w:t>
      </w:r>
      <w:r w:rsidRPr="00A86DC2">
        <w:rPr>
          <w:rFonts w:ascii="Times New Roman" w:eastAsia="Times New Roman" w:hAnsi="Times New Roman" w:cs="Times New Roman"/>
          <w:color w:val="000000"/>
          <w:highlight w:val="lightGray"/>
        </w:rPr>
        <w:t xml:space="preserve">[Municipality </w:t>
      </w:r>
      <w:proofErr w:type="gramStart"/>
      <w:r w:rsidRPr="00A86DC2">
        <w:rPr>
          <w:rFonts w:ascii="Times New Roman" w:eastAsia="Times New Roman" w:hAnsi="Times New Roman" w:cs="Times New Roman"/>
          <w:color w:val="000000"/>
          <w:highlight w:val="lightGray"/>
        </w:rPr>
        <w:t>contact</w:t>
      </w:r>
      <w:proofErr w:type="gramEnd"/>
      <w:r w:rsidRPr="00A86DC2">
        <w:rPr>
          <w:rFonts w:ascii="Times New Roman" w:eastAsia="Times New Roman" w:hAnsi="Times New Roman" w:cs="Times New Roman"/>
          <w:color w:val="000000"/>
          <w:highlight w:val="lightGray"/>
        </w:rPr>
        <w:t>]</w:t>
      </w:r>
      <w:r w:rsidRPr="00A86DC2">
        <w:rPr>
          <w:rFonts w:ascii="Times New Roman" w:eastAsia="Times New Roman" w:hAnsi="Times New Roman" w:cs="Times New Roman"/>
          <w:color w:val="000000"/>
        </w:rPr>
        <w:t xml:space="preserve"> shall provide written notice to the applicant of his or her decision thereon.</w:t>
      </w:r>
    </w:p>
    <w:p w14:paraId="682AEABF" w14:textId="77777777" w:rsidR="00A86DC2" w:rsidRPr="00A86DC2" w:rsidRDefault="00A86DC2" w:rsidP="0074644E">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r w:rsidRPr="00A86DC2">
        <w:rPr>
          <w:rFonts w:ascii="Times New Roman" w:eastAsia="Times New Roman" w:hAnsi="Times New Roman" w:cs="Times New Roman"/>
          <w:color w:val="000000" w:themeColor="text1"/>
          <w:lang w:val="en-US"/>
        </w:rPr>
        <w:t xml:space="preserve">Upon approval of a Hauler license application, but before issuance, the Hauler shall furnish to the </w:t>
      </w:r>
      <w:r w:rsidRPr="00A86DC2">
        <w:rPr>
          <w:rFonts w:ascii="Times New Roman" w:eastAsia="Times New Roman" w:hAnsi="Times New Roman" w:cs="Times New Roman"/>
          <w:color w:val="000000" w:themeColor="text1"/>
          <w:highlight w:val="lightGray"/>
          <w:lang w:val="en-US"/>
        </w:rPr>
        <w:t>[Municipality contact]</w:t>
      </w:r>
      <w:r w:rsidRPr="00A86DC2">
        <w:rPr>
          <w:rFonts w:ascii="Times New Roman" w:eastAsia="Times New Roman" w:hAnsi="Times New Roman" w:cs="Times New Roman"/>
          <w:color w:val="000000" w:themeColor="text1"/>
          <w:lang w:val="en-US"/>
        </w:rPr>
        <w:t xml:space="preserve"> the following:</w:t>
      </w:r>
    </w:p>
    <w:p w14:paraId="517CA243" w14:textId="7EB4E43E" w:rsidR="00A86DC2" w:rsidRPr="00A86DC2" w:rsidRDefault="00A86DC2" w:rsidP="0074644E">
      <w:pPr>
        <w:numPr>
          <w:ilvl w:val="1"/>
          <w:numId w:val="14"/>
        </w:numPr>
        <w:pBdr>
          <w:top w:val="nil"/>
          <w:left w:val="nil"/>
          <w:bottom w:val="nil"/>
          <w:right w:val="nil"/>
          <w:between w:val="nil"/>
        </w:pBdr>
        <w:spacing w:after="0" w:line="240" w:lineRule="auto"/>
        <w:rPr>
          <w:rFonts w:ascii="Times New Roman" w:eastAsia="Times New Roman" w:hAnsi="Times New Roman" w:cs="Times New Roman"/>
          <w:color w:val="000000"/>
        </w:rPr>
      </w:pPr>
      <w:r w:rsidRPr="00A86DC2">
        <w:rPr>
          <w:rFonts w:ascii="Times New Roman" w:eastAsia="Times New Roman" w:hAnsi="Times New Roman" w:cs="Times New Roman"/>
          <w:color w:val="000000"/>
        </w:rPr>
        <w:t xml:space="preserve">Proof that the Hauler has obtained </w:t>
      </w:r>
      <w:r w:rsidR="002B42B4" w:rsidRPr="002B42B4">
        <w:rPr>
          <w:rFonts w:ascii="Times New Roman" w:eastAsia="Times New Roman" w:hAnsi="Times New Roman" w:cs="Times New Roman"/>
          <w:color w:val="000000"/>
        </w:rPr>
        <w:t xml:space="preserve"> general and commercial auto liability insurance, executed by a company authorized to do business in the state</w:t>
      </w:r>
      <w:r w:rsidR="002B42B4">
        <w:rPr>
          <w:rFonts w:ascii="Times New Roman" w:eastAsia="Times New Roman" w:hAnsi="Times New Roman" w:cs="Times New Roman"/>
          <w:color w:val="000000"/>
        </w:rPr>
        <w:t xml:space="preserve"> and</w:t>
      </w:r>
      <w:r w:rsidRPr="00A86DC2">
        <w:rPr>
          <w:rFonts w:ascii="Times New Roman" w:eastAsia="Times New Roman" w:hAnsi="Times New Roman" w:cs="Times New Roman"/>
          <w:color w:val="000000"/>
        </w:rPr>
        <w:t xml:space="preserve"> protecting the Hauler from all claims for damage to property or for bodily injury, </w:t>
      </w:r>
      <w:r w:rsidRPr="00A86DC2">
        <w:rPr>
          <w:rFonts w:ascii="Times New Roman" w:eastAsia="Times New Roman" w:hAnsi="Times New Roman" w:cs="Times New Roman"/>
          <w:color w:val="000000"/>
        </w:rPr>
        <w:lastRenderedPageBreak/>
        <w:t xml:space="preserve">including death, which may arise from operations under or in connection with this license and providing limits of coverage of not less than </w:t>
      </w:r>
      <w:r w:rsidRPr="00A86DC2">
        <w:rPr>
          <w:rFonts w:ascii="Times New Roman" w:eastAsia="Times New Roman" w:hAnsi="Times New Roman" w:cs="Times New Roman"/>
          <w:color w:val="000000"/>
          <w:highlight w:val="lightGray"/>
        </w:rPr>
        <w:t>[amount, such as $1,000,000]</w:t>
      </w:r>
      <w:r w:rsidRPr="00A86DC2">
        <w:rPr>
          <w:rFonts w:ascii="Times New Roman" w:eastAsia="Times New Roman" w:hAnsi="Times New Roman" w:cs="Times New Roman"/>
          <w:color w:val="000000"/>
        </w:rPr>
        <w:t xml:space="preserve"> for bodily injury and property damage per occurrence or in the aggregate; and</w:t>
      </w:r>
    </w:p>
    <w:p w14:paraId="3569CE5D" w14:textId="77777777" w:rsidR="00A86DC2" w:rsidRPr="00B272B6" w:rsidRDefault="00A86DC2" w:rsidP="0074644E">
      <w:pPr>
        <w:numPr>
          <w:ilvl w:val="1"/>
          <w:numId w:val="14"/>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r w:rsidRPr="00A86DC2">
        <w:rPr>
          <w:rFonts w:ascii="Times New Roman" w:eastAsia="Times New Roman" w:hAnsi="Times New Roman" w:cs="Times New Roman"/>
          <w:color w:val="000000" w:themeColor="text1"/>
          <w:lang w:val="en-US"/>
        </w:rPr>
        <w:t>Proof that each vehicle required to be identified has been registered with the U.S. Department of Transportation.</w:t>
      </w:r>
    </w:p>
    <w:p w14:paraId="0DF0B8FD" w14:textId="70939519" w:rsidR="00B272B6" w:rsidRPr="00B272B6" w:rsidRDefault="00B272B6" w:rsidP="0074644E">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themeColor="text1"/>
          <w:lang w:val="en-US"/>
        </w:rPr>
        <w:t xml:space="preserve">Haulers shall provide written notice to </w:t>
      </w:r>
      <w:r w:rsidRPr="00A86DC2">
        <w:rPr>
          <w:rFonts w:ascii="Times New Roman" w:eastAsia="Times New Roman" w:hAnsi="Times New Roman" w:cs="Times New Roman"/>
          <w:color w:val="000000" w:themeColor="text1"/>
          <w:lang w:val="en-US"/>
        </w:rPr>
        <w:t xml:space="preserve">the </w:t>
      </w:r>
      <w:r w:rsidRPr="00A86DC2">
        <w:rPr>
          <w:rFonts w:ascii="Times New Roman" w:eastAsia="Times New Roman" w:hAnsi="Times New Roman" w:cs="Times New Roman"/>
          <w:color w:val="000000" w:themeColor="text1"/>
          <w:highlight w:val="lightGray"/>
          <w:lang w:val="en-US"/>
        </w:rPr>
        <w:t>[Municipality contact]</w:t>
      </w:r>
      <w:r w:rsidRPr="00A86DC2">
        <w:rPr>
          <w:rFonts w:ascii="Times New Roman" w:eastAsia="Times New Roman" w:hAnsi="Times New Roman" w:cs="Times New Roman"/>
          <w:color w:val="000000" w:themeColor="text1"/>
          <w:lang w:val="en-US"/>
        </w:rPr>
        <w:t xml:space="preserve"> </w:t>
      </w:r>
      <w:r>
        <w:rPr>
          <w:rFonts w:ascii="Times New Roman" w:eastAsia="Times New Roman" w:hAnsi="Times New Roman" w:cs="Times New Roman"/>
          <w:color w:val="000000" w:themeColor="text1"/>
          <w:lang w:val="en-US"/>
        </w:rPr>
        <w:t>within 60 days of a change in the following:</w:t>
      </w:r>
    </w:p>
    <w:p w14:paraId="6F09720B" w14:textId="7CC698E9" w:rsidR="00B272B6" w:rsidRPr="00B272B6" w:rsidRDefault="00B272B6" w:rsidP="0074644E">
      <w:pPr>
        <w:numPr>
          <w:ilvl w:val="1"/>
          <w:numId w:val="14"/>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themeColor="text1"/>
          <w:lang w:val="en-US"/>
        </w:rPr>
        <w:t>Address or telephone number of the Hauler; and</w:t>
      </w:r>
    </w:p>
    <w:p w14:paraId="08452530" w14:textId="0C545243" w:rsidR="00B272B6" w:rsidRPr="00A86DC2" w:rsidRDefault="00B272B6" w:rsidP="0074644E">
      <w:pPr>
        <w:numPr>
          <w:ilvl w:val="1"/>
          <w:numId w:val="14"/>
        </w:numPr>
        <w:pBdr>
          <w:top w:val="nil"/>
          <w:left w:val="nil"/>
          <w:bottom w:val="nil"/>
          <w:right w:val="nil"/>
          <w:between w:val="nil"/>
        </w:pBdr>
        <w:spacing w:after="28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themeColor="text1"/>
          <w:lang w:val="en-US"/>
        </w:rPr>
        <w:t>Name and address of the person designated to receive notices described in this Ordinance.</w:t>
      </w:r>
    </w:p>
    <w:p w14:paraId="371EA073" w14:textId="77777777" w:rsidR="00A86DC2" w:rsidRPr="00A86DC2" w:rsidRDefault="00000000" w:rsidP="0074644E">
      <w:pPr>
        <w:spacing w:after="0" w:line="240" w:lineRule="auto"/>
        <w:rPr>
          <w:rFonts w:ascii="Times New Roman" w:eastAsia="Times New Roman" w:hAnsi="Times New Roman" w:cs="Times New Roman"/>
        </w:rPr>
      </w:pPr>
      <w:r>
        <w:rPr>
          <w:rFonts w:ascii="Times New Roman" w:hAnsi="Times New Roman" w:cs="Times New Roman"/>
        </w:rPr>
        <w:pict w14:anchorId="0AA145A7">
          <v:rect id="_x0000_i1029" style="width:0;height:1.5pt" o:hralign="center" o:hrstd="t" o:hr="t" fillcolor="#a0a0a0" stroked="f"/>
        </w:pict>
      </w:r>
    </w:p>
    <w:p w14:paraId="2CFE2D60" w14:textId="77777777" w:rsidR="00A86DC2" w:rsidRPr="00A86DC2" w:rsidRDefault="00A86DC2" w:rsidP="0074644E">
      <w:pPr>
        <w:spacing w:before="280" w:after="280" w:line="240" w:lineRule="auto"/>
        <w:rPr>
          <w:rFonts w:ascii="Times New Roman" w:eastAsia="Times New Roman" w:hAnsi="Times New Roman" w:cs="Times New Roman"/>
          <w:b/>
        </w:rPr>
      </w:pPr>
      <w:r w:rsidRPr="00A86DC2">
        <w:rPr>
          <w:rFonts w:ascii="Times New Roman" w:eastAsia="Times New Roman" w:hAnsi="Times New Roman" w:cs="Times New Roman"/>
          <w:b/>
        </w:rPr>
        <w:t>Section 5. License Fees</w:t>
      </w:r>
    </w:p>
    <w:p w14:paraId="2E1F8E4C" w14:textId="77777777" w:rsidR="00A86DC2" w:rsidRPr="00A86DC2" w:rsidRDefault="00A86DC2" w:rsidP="0074644E">
      <w:pPr>
        <w:numPr>
          <w:ilvl w:val="0"/>
          <w:numId w:val="1"/>
        </w:numPr>
        <w:pBdr>
          <w:top w:val="nil"/>
          <w:left w:val="nil"/>
          <w:bottom w:val="nil"/>
          <w:right w:val="nil"/>
          <w:between w:val="nil"/>
        </w:pBdr>
        <w:spacing w:before="280" w:after="0" w:line="240" w:lineRule="auto"/>
        <w:rPr>
          <w:rFonts w:ascii="Times New Roman" w:eastAsia="Times New Roman" w:hAnsi="Times New Roman" w:cs="Times New Roman"/>
          <w:color w:val="000000"/>
          <w:lang w:val="en-US"/>
        </w:rPr>
      </w:pPr>
      <w:r w:rsidRPr="00A86DC2">
        <w:rPr>
          <w:rFonts w:ascii="Times New Roman" w:eastAsia="Times New Roman" w:hAnsi="Times New Roman" w:cs="Times New Roman"/>
          <w:color w:val="000000" w:themeColor="text1"/>
          <w:lang w:val="en-US"/>
        </w:rPr>
        <w:t xml:space="preserve">The </w:t>
      </w:r>
      <w:r w:rsidRPr="00A86DC2">
        <w:rPr>
          <w:rFonts w:ascii="Times New Roman" w:eastAsia="Times New Roman" w:hAnsi="Times New Roman" w:cs="Times New Roman"/>
          <w:color w:val="000000" w:themeColor="text1"/>
          <w:highlight w:val="lightGray"/>
          <w:lang w:val="en-US"/>
        </w:rPr>
        <w:t>[city/town/county]</w:t>
      </w:r>
      <w:r w:rsidRPr="00A86DC2">
        <w:rPr>
          <w:rFonts w:ascii="Times New Roman" w:eastAsia="Times New Roman" w:hAnsi="Times New Roman" w:cs="Times New Roman"/>
          <w:color w:val="000000" w:themeColor="text1"/>
          <w:lang w:val="en-US"/>
        </w:rPr>
        <w:t xml:space="preserve"> shall issue a Hauler license upon the applicant satisfying the requirements herein, and upon full payment of an annual license fee.</w:t>
      </w:r>
    </w:p>
    <w:p w14:paraId="0BA2CBF6" w14:textId="77777777" w:rsidR="00A86DC2" w:rsidRPr="00A86DC2" w:rsidRDefault="00A86DC2" w:rsidP="0074644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A86DC2">
        <w:rPr>
          <w:rFonts w:ascii="Times New Roman" w:eastAsia="Times New Roman" w:hAnsi="Times New Roman" w:cs="Times New Roman"/>
          <w:color w:val="000000"/>
        </w:rPr>
        <w:t xml:space="preserve">An annual license fee of </w:t>
      </w:r>
      <w:r w:rsidRPr="00A86DC2">
        <w:rPr>
          <w:rFonts w:ascii="Times New Roman" w:eastAsia="Times New Roman" w:hAnsi="Times New Roman" w:cs="Times New Roman"/>
          <w:color w:val="000000"/>
          <w:highlight w:val="lightGray"/>
        </w:rPr>
        <w:t>[amount, such as $50.00]</w:t>
      </w:r>
      <w:r w:rsidRPr="00A86DC2">
        <w:rPr>
          <w:rFonts w:ascii="Times New Roman" w:eastAsia="Times New Roman" w:hAnsi="Times New Roman" w:cs="Times New Roman"/>
          <w:color w:val="000000"/>
        </w:rPr>
        <w:t xml:space="preserve"> shall be payable to the </w:t>
      </w:r>
      <w:r w:rsidRPr="00A86DC2">
        <w:rPr>
          <w:rFonts w:ascii="Times New Roman" w:eastAsia="Times New Roman" w:hAnsi="Times New Roman" w:cs="Times New Roman"/>
          <w:color w:val="000000"/>
          <w:highlight w:val="lightGray"/>
        </w:rPr>
        <w:t>[Municipality name]</w:t>
      </w:r>
      <w:r w:rsidRPr="00A86DC2">
        <w:rPr>
          <w:rFonts w:ascii="Times New Roman" w:eastAsia="Times New Roman" w:hAnsi="Times New Roman" w:cs="Times New Roman"/>
          <w:color w:val="000000"/>
        </w:rPr>
        <w:t xml:space="preserve"> at the time an application for a Hauler license is approved or at the time a renewal application is approved.</w:t>
      </w:r>
    </w:p>
    <w:p w14:paraId="7F774161" w14:textId="77777777" w:rsidR="00A86DC2" w:rsidRPr="00A86DC2" w:rsidRDefault="00A86DC2" w:rsidP="0074644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A86DC2">
        <w:rPr>
          <w:rFonts w:ascii="Times New Roman" w:eastAsia="Times New Roman" w:hAnsi="Times New Roman" w:cs="Times New Roman"/>
          <w:color w:val="000000"/>
        </w:rPr>
        <w:t>The amount of the license fee shall be based on the actual cost of administering the Hauler licensing program.</w:t>
      </w:r>
    </w:p>
    <w:p w14:paraId="1D141C1A" w14:textId="77777777" w:rsidR="00A86DC2" w:rsidRPr="00A86DC2" w:rsidRDefault="00A86DC2" w:rsidP="0074644E">
      <w:pPr>
        <w:numPr>
          <w:ilvl w:val="0"/>
          <w:numId w:val="1"/>
        </w:numPr>
        <w:pBdr>
          <w:top w:val="nil"/>
          <w:left w:val="nil"/>
          <w:bottom w:val="nil"/>
          <w:right w:val="nil"/>
          <w:between w:val="nil"/>
        </w:pBdr>
        <w:spacing w:after="280" w:line="240" w:lineRule="auto"/>
        <w:rPr>
          <w:rFonts w:ascii="Times New Roman" w:eastAsia="Times New Roman" w:hAnsi="Times New Roman" w:cs="Times New Roman"/>
          <w:color w:val="000000"/>
        </w:rPr>
      </w:pPr>
      <w:r w:rsidRPr="00A86DC2">
        <w:rPr>
          <w:rFonts w:ascii="Times New Roman" w:eastAsia="Times New Roman" w:hAnsi="Times New Roman" w:cs="Times New Roman"/>
          <w:color w:val="000000"/>
        </w:rPr>
        <w:t xml:space="preserve">The </w:t>
      </w:r>
      <w:r w:rsidRPr="00A86DC2">
        <w:rPr>
          <w:rFonts w:ascii="Times New Roman" w:eastAsia="Times New Roman" w:hAnsi="Times New Roman" w:cs="Times New Roman"/>
          <w:color w:val="000000"/>
          <w:highlight w:val="lightGray"/>
        </w:rPr>
        <w:t>[City/Town/County Council/Board]</w:t>
      </w:r>
      <w:r w:rsidRPr="00A86DC2">
        <w:rPr>
          <w:rFonts w:ascii="Times New Roman" w:eastAsia="Times New Roman" w:hAnsi="Times New Roman" w:cs="Times New Roman"/>
          <w:color w:val="000000"/>
        </w:rPr>
        <w:t xml:space="preserve"> shall have the authority to set and change the license fee.</w:t>
      </w:r>
    </w:p>
    <w:p w14:paraId="2786E0A5" w14:textId="77777777" w:rsidR="00A86DC2" w:rsidRPr="00A86DC2" w:rsidRDefault="00000000" w:rsidP="0074644E">
      <w:pPr>
        <w:spacing w:after="0" w:line="240" w:lineRule="auto"/>
        <w:rPr>
          <w:rFonts w:ascii="Times New Roman" w:eastAsia="Times New Roman" w:hAnsi="Times New Roman" w:cs="Times New Roman"/>
        </w:rPr>
      </w:pPr>
      <w:r>
        <w:rPr>
          <w:rFonts w:ascii="Times New Roman" w:hAnsi="Times New Roman" w:cs="Times New Roman"/>
        </w:rPr>
        <w:pict w14:anchorId="67F9D4E2">
          <v:rect id="_x0000_i1030" style="width:0;height:1.5pt" o:hralign="center" o:hrstd="t" o:hr="t" fillcolor="#a0a0a0" stroked="f"/>
        </w:pict>
      </w:r>
    </w:p>
    <w:p w14:paraId="7C64F38D" w14:textId="77777777" w:rsidR="00A86DC2" w:rsidRPr="00A86DC2" w:rsidRDefault="00A86DC2" w:rsidP="0074644E">
      <w:pPr>
        <w:spacing w:before="280" w:after="280" w:line="240" w:lineRule="auto"/>
        <w:rPr>
          <w:rFonts w:ascii="Times New Roman" w:eastAsia="Times New Roman" w:hAnsi="Times New Roman" w:cs="Times New Roman"/>
          <w:b/>
        </w:rPr>
      </w:pPr>
      <w:r w:rsidRPr="00A86DC2">
        <w:rPr>
          <w:rFonts w:ascii="Times New Roman" w:eastAsia="Times New Roman" w:hAnsi="Times New Roman" w:cs="Times New Roman"/>
          <w:b/>
        </w:rPr>
        <w:t>Section 6. License Terms and Renewal</w:t>
      </w:r>
    </w:p>
    <w:p w14:paraId="47E071B7" w14:textId="77777777" w:rsidR="00A86DC2" w:rsidRPr="00A86DC2" w:rsidRDefault="00A86DC2" w:rsidP="0074644E">
      <w:pPr>
        <w:numPr>
          <w:ilvl w:val="0"/>
          <w:numId w:val="2"/>
        </w:numPr>
        <w:pBdr>
          <w:top w:val="nil"/>
          <w:left w:val="nil"/>
          <w:bottom w:val="nil"/>
          <w:right w:val="nil"/>
          <w:between w:val="nil"/>
        </w:pBdr>
        <w:spacing w:before="280" w:after="0" w:line="240" w:lineRule="auto"/>
        <w:rPr>
          <w:rFonts w:ascii="Times New Roman" w:eastAsia="Times New Roman" w:hAnsi="Times New Roman" w:cs="Times New Roman"/>
          <w:color w:val="000000"/>
        </w:rPr>
      </w:pPr>
      <w:r w:rsidRPr="00A86DC2">
        <w:rPr>
          <w:rFonts w:ascii="Times New Roman" w:eastAsia="Times New Roman" w:hAnsi="Times New Roman" w:cs="Times New Roman"/>
          <w:color w:val="000000"/>
        </w:rPr>
        <w:t xml:space="preserve">All Hauler licenses issued shall expire on </w:t>
      </w:r>
      <w:r w:rsidRPr="00A86DC2">
        <w:rPr>
          <w:rFonts w:ascii="Times New Roman" w:eastAsia="Times New Roman" w:hAnsi="Times New Roman" w:cs="Times New Roman"/>
          <w:color w:val="000000"/>
          <w:highlight w:val="lightGray"/>
        </w:rPr>
        <w:t>[date, such as December 31]</w:t>
      </w:r>
      <w:r w:rsidRPr="00A86DC2">
        <w:rPr>
          <w:rFonts w:ascii="Times New Roman" w:eastAsia="Times New Roman" w:hAnsi="Times New Roman" w:cs="Times New Roman"/>
          <w:color w:val="000000"/>
        </w:rPr>
        <w:t xml:space="preserve"> after the date of issuance, unless cancelled or revoked, and may be renewed upon submission of a completed application for renewal and payment of the required license fee. </w:t>
      </w:r>
    </w:p>
    <w:p w14:paraId="08775F50" w14:textId="77777777" w:rsidR="00A86DC2" w:rsidRPr="00A86DC2" w:rsidRDefault="00A86DC2" w:rsidP="0074644E">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r w:rsidRPr="00A86DC2">
        <w:rPr>
          <w:rFonts w:ascii="Times New Roman" w:eastAsia="Times New Roman" w:hAnsi="Times New Roman" w:cs="Times New Roman"/>
          <w:color w:val="000000" w:themeColor="text1"/>
          <w:lang w:val="en-US"/>
        </w:rPr>
        <w:t xml:space="preserve">All applications for renewal of a Hauler license shall be submitted no later than </w:t>
      </w:r>
      <w:r w:rsidRPr="00A86DC2">
        <w:rPr>
          <w:rFonts w:ascii="Times New Roman" w:eastAsia="Times New Roman" w:hAnsi="Times New Roman" w:cs="Times New Roman"/>
          <w:color w:val="000000" w:themeColor="text1"/>
          <w:highlight w:val="lightGray"/>
          <w:lang w:val="en-US"/>
        </w:rPr>
        <w:t>[date, such as November 30]</w:t>
      </w:r>
      <w:r w:rsidRPr="00A86DC2">
        <w:rPr>
          <w:rFonts w:ascii="Times New Roman" w:eastAsia="Times New Roman" w:hAnsi="Times New Roman" w:cs="Times New Roman"/>
          <w:color w:val="000000" w:themeColor="text1"/>
          <w:lang w:val="en-US"/>
        </w:rPr>
        <w:t xml:space="preserve"> in advance of the upcoming license year.</w:t>
      </w:r>
    </w:p>
    <w:p w14:paraId="66902DC4" w14:textId="77777777" w:rsidR="00A86DC2" w:rsidRPr="00A86DC2" w:rsidRDefault="00A86DC2" w:rsidP="0074644E">
      <w:pPr>
        <w:numPr>
          <w:ilvl w:val="1"/>
          <w:numId w:val="2"/>
        </w:numPr>
        <w:pBdr>
          <w:top w:val="nil"/>
          <w:left w:val="nil"/>
          <w:bottom w:val="nil"/>
          <w:right w:val="nil"/>
          <w:between w:val="nil"/>
        </w:pBdr>
        <w:spacing w:after="0" w:line="240" w:lineRule="auto"/>
        <w:rPr>
          <w:rFonts w:ascii="Times New Roman" w:eastAsia="Times New Roman" w:hAnsi="Times New Roman" w:cs="Times New Roman"/>
          <w:i/>
          <w:color w:val="000000"/>
        </w:rPr>
      </w:pPr>
      <w:r w:rsidRPr="00A86DC2">
        <w:rPr>
          <w:rFonts w:ascii="Times New Roman" w:eastAsia="Times New Roman" w:hAnsi="Times New Roman" w:cs="Times New Roman"/>
          <w:i/>
          <w:color w:val="000000"/>
        </w:rPr>
        <w:t xml:space="preserve">(Optional) The application shall include a current description of the recycling and composting program and any efforts the applicant has made to increase customer recycling and composting. </w:t>
      </w:r>
    </w:p>
    <w:p w14:paraId="4438B0C3" w14:textId="77777777" w:rsidR="00A86DC2" w:rsidRPr="00A86DC2" w:rsidRDefault="00A86DC2" w:rsidP="0074644E">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sidRPr="00A86DC2">
        <w:rPr>
          <w:rFonts w:ascii="Times New Roman" w:eastAsia="Times New Roman" w:hAnsi="Times New Roman" w:cs="Times New Roman"/>
          <w:color w:val="000000"/>
        </w:rPr>
        <w:t>Licenses are non-transferable.</w:t>
      </w:r>
    </w:p>
    <w:p w14:paraId="4DE20CA5" w14:textId="77777777" w:rsidR="00A86DC2" w:rsidRPr="00A86DC2" w:rsidRDefault="00A86DC2" w:rsidP="0074644E">
      <w:pPr>
        <w:numPr>
          <w:ilvl w:val="0"/>
          <w:numId w:val="2"/>
        </w:numPr>
        <w:pBdr>
          <w:top w:val="nil"/>
          <w:left w:val="nil"/>
          <w:bottom w:val="nil"/>
          <w:right w:val="nil"/>
          <w:between w:val="nil"/>
        </w:pBdr>
        <w:spacing w:after="280" w:line="240" w:lineRule="auto"/>
        <w:rPr>
          <w:rFonts w:ascii="Times New Roman" w:eastAsia="Times New Roman" w:hAnsi="Times New Roman" w:cs="Times New Roman"/>
          <w:color w:val="000000"/>
          <w:lang w:val="en-US"/>
        </w:rPr>
      </w:pPr>
      <w:r w:rsidRPr="00A86DC2">
        <w:rPr>
          <w:rFonts w:ascii="Times New Roman" w:eastAsia="Times New Roman" w:hAnsi="Times New Roman" w:cs="Times New Roman"/>
          <w:color w:val="000000" w:themeColor="text1"/>
          <w:lang w:val="en-US"/>
        </w:rPr>
        <w:t xml:space="preserve">The renewal application shall be reviewed by </w:t>
      </w:r>
      <w:r w:rsidRPr="00A86DC2">
        <w:rPr>
          <w:rFonts w:ascii="Times New Roman" w:eastAsia="Times New Roman" w:hAnsi="Times New Roman" w:cs="Times New Roman"/>
          <w:color w:val="000000" w:themeColor="text1"/>
          <w:highlight w:val="lightGray"/>
          <w:lang w:val="en-US"/>
        </w:rPr>
        <w:t>[Municipality contact]</w:t>
      </w:r>
      <w:r w:rsidRPr="00A86DC2">
        <w:rPr>
          <w:rFonts w:ascii="Times New Roman" w:eastAsia="Times New Roman" w:hAnsi="Times New Roman" w:cs="Times New Roman"/>
          <w:color w:val="000000" w:themeColor="text1"/>
          <w:lang w:val="en-US"/>
        </w:rPr>
        <w:t xml:space="preserve"> or his or her designee, who shall have the power to grant or deny such Hauler license renewal following the criteria established in Section 4. License Application &amp; Administration.</w:t>
      </w:r>
    </w:p>
    <w:p w14:paraId="740BEDAE" w14:textId="77777777" w:rsidR="00A86DC2" w:rsidRPr="00A86DC2" w:rsidRDefault="00000000" w:rsidP="0074644E">
      <w:pPr>
        <w:spacing w:after="0" w:line="240" w:lineRule="auto"/>
        <w:rPr>
          <w:rFonts w:ascii="Times New Roman" w:eastAsia="Times New Roman" w:hAnsi="Times New Roman" w:cs="Times New Roman"/>
        </w:rPr>
      </w:pPr>
      <w:bookmarkStart w:id="0" w:name="_heading=h.rufr0htvlj9r" w:colFirst="0" w:colLast="0"/>
      <w:bookmarkEnd w:id="0"/>
      <w:r>
        <w:rPr>
          <w:rFonts w:ascii="Times New Roman" w:hAnsi="Times New Roman" w:cs="Times New Roman"/>
        </w:rPr>
        <w:pict w14:anchorId="7668CB4C">
          <v:rect id="_x0000_i1031" style="width:0;height:1.5pt" o:hralign="center" o:hrstd="t" o:hr="t" fillcolor="#a0a0a0" stroked="f"/>
        </w:pict>
      </w:r>
    </w:p>
    <w:p w14:paraId="08AA20F4" w14:textId="77777777" w:rsidR="00A86DC2" w:rsidRPr="00A86DC2" w:rsidRDefault="00A86DC2" w:rsidP="0074644E">
      <w:pPr>
        <w:spacing w:before="280" w:after="280" w:line="240" w:lineRule="auto"/>
        <w:rPr>
          <w:rFonts w:ascii="Times New Roman" w:eastAsia="Times New Roman" w:hAnsi="Times New Roman" w:cs="Times New Roman"/>
        </w:rPr>
      </w:pPr>
      <w:r w:rsidRPr="00A86DC2">
        <w:rPr>
          <w:rFonts w:ascii="Times New Roman" w:eastAsia="Times New Roman" w:hAnsi="Times New Roman" w:cs="Times New Roman"/>
          <w:b/>
        </w:rPr>
        <w:t>Section 7. License Denial, Cancellation, Suspension, or Revocation</w:t>
      </w:r>
    </w:p>
    <w:p w14:paraId="13422493" w14:textId="77777777" w:rsidR="00A86DC2" w:rsidRPr="00EA6E3A" w:rsidRDefault="00A86DC2" w:rsidP="00EA6E3A">
      <w:pPr>
        <w:pStyle w:val="ListNumber"/>
        <w:spacing w:line="240" w:lineRule="auto"/>
        <w:rPr>
          <w:rFonts w:ascii="Times New Roman" w:hAnsi="Times New Roman" w:cs="Times New Roman"/>
          <w:i/>
          <w:iCs/>
        </w:rPr>
      </w:pPr>
      <w:r w:rsidRPr="00EA6E3A">
        <w:rPr>
          <w:rFonts w:ascii="Times New Roman" w:hAnsi="Times New Roman" w:cs="Times New Roman"/>
          <w:i/>
          <w:iCs/>
        </w:rPr>
        <w:lastRenderedPageBreak/>
        <w:t xml:space="preserve">A Hauler license may be denied, cancelled, denied renewal, suspended, or revoked by </w:t>
      </w:r>
      <w:r w:rsidRPr="00EA6E3A">
        <w:rPr>
          <w:rFonts w:ascii="Times New Roman" w:hAnsi="Times New Roman" w:cs="Times New Roman"/>
          <w:i/>
          <w:iCs/>
          <w:highlight w:val="lightGray"/>
        </w:rPr>
        <w:t>[Municipality contact]</w:t>
      </w:r>
      <w:r w:rsidRPr="00EA6E3A">
        <w:rPr>
          <w:rFonts w:ascii="Times New Roman" w:hAnsi="Times New Roman" w:cs="Times New Roman"/>
          <w:i/>
          <w:iCs/>
        </w:rPr>
        <w:t xml:space="preserve"> for failing to properly comply with provisions in this Ordinance or on the grounds that the health, safety, or welfare of the community may be endangered by the continued operation of the licensee. </w:t>
      </w:r>
    </w:p>
    <w:p w14:paraId="6B81CE6E" w14:textId="77777777" w:rsidR="00A86DC2" w:rsidRPr="00EA6E3A" w:rsidRDefault="00A86DC2" w:rsidP="00EA6E3A">
      <w:pPr>
        <w:pStyle w:val="ListNumber"/>
        <w:spacing w:line="240" w:lineRule="auto"/>
        <w:rPr>
          <w:rFonts w:ascii="Times New Roman" w:hAnsi="Times New Roman" w:cs="Times New Roman"/>
          <w:i/>
          <w:iCs/>
          <w:color w:val="000000"/>
          <w:lang w:val="en-US"/>
        </w:rPr>
      </w:pPr>
      <w:r w:rsidRPr="00EA6E3A">
        <w:rPr>
          <w:rFonts w:ascii="Times New Roman" w:hAnsi="Times New Roman" w:cs="Times New Roman"/>
          <w:i/>
          <w:iCs/>
          <w:lang w:val="en-US"/>
        </w:rPr>
        <w:t xml:space="preserve">The licensee shall have the right to a hearing before a hearing officer appointed by </w:t>
      </w:r>
      <w:r w:rsidRPr="00EA6E3A">
        <w:rPr>
          <w:rFonts w:ascii="Times New Roman" w:hAnsi="Times New Roman" w:cs="Times New Roman"/>
          <w:i/>
          <w:iCs/>
          <w:highlight w:val="lightGray"/>
          <w:lang w:val="en-US"/>
        </w:rPr>
        <w:t>[Municipality contact]</w:t>
      </w:r>
      <w:r w:rsidRPr="00EA6E3A">
        <w:rPr>
          <w:rFonts w:ascii="Times New Roman" w:hAnsi="Times New Roman" w:cs="Times New Roman"/>
          <w:i/>
          <w:iCs/>
          <w:lang w:val="en-US"/>
        </w:rPr>
        <w:t xml:space="preserve">. The </w:t>
      </w:r>
      <w:r w:rsidRPr="00EA6E3A">
        <w:rPr>
          <w:rFonts w:ascii="Times New Roman" w:hAnsi="Times New Roman" w:cs="Times New Roman"/>
          <w:i/>
          <w:iCs/>
          <w:highlight w:val="lightGray"/>
          <w:lang w:val="en-US"/>
        </w:rPr>
        <w:t>[Municipality contact]</w:t>
      </w:r>
      <w:r w:rsidRPr="00EA6E3A">
        <w:rPr>
          <w:rFonts w:ascii="Times New Roman" w:hAnsi="Times New Roman" w:cs="Times New Roman"/>
          <w:i/>
          <w:iCs/>
          <w:lang w:val="en-US"/>
        </w:rPr>
        <w:t xml:space="preserve"> shall notify the applicant in writing of the time and place of the hearing. After such hearing, the </w:t>
      </w:r>
      <w:r w:rsidRPr="00EA6E3A">
        <w:rPr>
          <w:rFonts w:ascii="Times New Roman" w:hAnsi="Times New Roman" w:cs="Times New Roman"/>
          <w:i/>
          <w:iCs/>
          <w:highlight w:val="lightGray"/>
          <w:lang w:val="en-US"/>
        </w:rPr>
        <w:t xml:space="preserve">[Municipality </w:t>
      </w:r>
      <w:proofErr w:type="gramStart"/>
      <w:r w:rsidRPr="00EA6E3A">
        <w:rPr>
          <w:rFonts w:ascii="Times New Roman" w:hAnsi="Times New Roman" w:cs="Times New Roman"/>
          <w:i/>
          <w:iCs/>
          <w:highlight w:val="lightGray"/>
          <w:lang w:val="en-US"/>
        </w:rPr>
        <w:t>contact</w:t>
      </w:r>
      <w:proofErr w:type="gramEnd"/>
      <w:r w:rsidRPr="00EA6E3A">
        <w:rPr>
          <w:rFonts w:ascii="Times New Roman" w:hAnsi="Times New Roman" w:cs="Times New Roman"/>
          <w:i/>
          <w:iCs/>
          <w:highlight w:val="lightGray"/>
          <w:lang w:val="en-US"/>
        </w:rPr>
        <w:t>]</w:t>
      </w:r>
      <w:r w:rsidRPr="00EA6E3A">
        <w:rPr>
          <w:rFonts w:ascii="Times New Roman" w:hAnsi="Times New Roman" w:cs="Times New Roman"/>
          <w:i/>
          <w:iCs/>
          <w:lang w:val="en-US"/>
        </w:rPr>
        <w:t xml:space="preserve"> shall make such order in the matter as he or she deems just and proper and shall furnish a copy of such final order to the applicant.</w:t>
      </w:r>
    </w:p>
    <w:p w14:paraId="6DD93730" w14:textId="77777777" w:rsidR="00A86DC2" w:rsidRPr="00EA6E3A" w:rsidRDefault="00A86DC2" w:rsidP="00EA6E3A">
      <w:pPr>
        <w:pStyle w:val="ListNumber"/>
        <w:spacing w:line="240" w:lineRule="auto"/>
        <w:rPr>
          <w:rFonts w:ascii="Times New Roman" w:hAnsi="Times New Roman" w:cs="Times New Roman"/>
          <w:i/>
          <w:iCs/>
          <w:color w:val="000000"/>
          <w:lang w:val="en-US"/>
        </w:rPr>
      </w:pPr>
      <w:r w:rsidRPr="00EA6E3A">
        <w:rPr>
          <w:rFonts w:ascii="Times New Roman" w:hAnsi="Times New Roman" w:cs="Times New Roman"/>
          <w:i/>
          <w:iCs/>
          <w:lang w:val="en-US"/>
        </w:rPr>
        <w:t xml:space="preserve">A Hauler license may be summarily suspended for no more than 30 days by </w:t>
      </w:r>
      <w:r w:rsidRPr="00EA6E3A">
        <w:rPr>
          <w:rFonts w:ascii="Times New Roman" w:hAnsi="Times New Roman" w:cs="Times New Roman"/>
          <w:i/>
          <w:iCs/>
          <w:highlight w:val="lightGray"/>
          <w:lang w:val="en-US"/>
        </w:rPr>
        <w:t>[Municipality contact]</w:t>
      </w:r>
      <w:r w:rsidRPr="00EA6E3A">
        <w:rPr>
          <w:rFonts w:ascii="Times New Roman" w:hAnsi="Times New Roman" w:cs="Times New Roman"/>
          <w:i/>
          <w:iCs/>
          <w:lang w:val="en-US"/>
        </w:rPr>
        <w:t xml:space="preserve"> when required for the immediate protection of the public health, safety, and welfare. A hearing shall be scheduled as soon as may be reasonably possible.</w:t>
      </w:r>
    </w:p>
    <w:p w14:paraId="41271590" w14:textId="77777777" w:rsidR="00A86DC2" w:rsidRPr="00A86DC2" w:rsidRDefault="00000000" w:rsidP="0074644E">
      <w:pPr>
        <w:spacing w:after="0" w:line="240" w:lineRule="auto"/>
        <w:rPr>
          <w:rFonts w:ascii="Times New Roman" w:eastAsia="Times New Roman" w:hAnsi="Times New Roman" w:cs="Times New Roman"/>
        </w:rPr>
      </w:pPr>
      <w:r>
        <w:rPr>
          <w:rFonts w:ascii="Times New Roman" w:hAnsi="Times New Roman" w:cs="Times New Roman"/>
        </w:rPr>
        <w:pict w14:anchorId="2D4C23B6">
          <v:rect id="_x0000_i1032" style="width:0;height:1.5pt" o:hralign="center" o:hrstd="t" o:hr="t" fillcolor="#a0a0a0" stroked="f"/>
        </w:pict>
      </w:r>
    </w:p>
    <w:p w14:paraId="13730929" w14:textId="77777777" w:rsidR="00A86DC2" w:rsidRPr="00A86DC2" w:rsidRDefault="00A86DC2" w:rsidP="0074644E">
      <w:pPr>
        <w:spacing w:before="280" w:after="280" w:line="240" w:lineRule="auto"/>
        <w:rPr>
          <w:rFonts w:ascii="Times New Roman" w:eastAsia="Times New Roman" w:hAnsi="Times New Roman" w:cs="Times New Roman"/>
          <w:b/>
          <w:i/>
        </w:rPr>
      </w:pPr>
      <w:r w:rsidRPr="00A86DC2">
        <w:rPr>
          <w:rFonts w:ascii="Times New Roman" w:eastAsia="Times New Roman" w:hAnsi="Times New Roman" w:cs="Times New Roman"/>
          <w:b/>
          <w:i/>
        </w:rPr>
        <w:t>Section 8. Recycling Requirement (Optional)</w:t>
      </w:r>
    </w:p>
    <w:p w14:paraId="3F332730" w14:textId="0ADD7DFE" w:rsidR="00A86DC2" w:rsidRPr="00EA6E3A" w:rsidRDefault="00A86DC2" w:rsidP="00EA6E3A">
      <w:pPr>
        <w:numPr>
          <w:ilvl w:val="0"/>
          <w:numId w:val="10"/>
        </w:numPr>
        <w:pBdr>
          <w:top w:val="nil"/>
          <w:left w:val="nil"/>
          <w:bottom w:val="nil"/>
          <w:right w:val="nil"/>
          <w:between w:val="nil"/>
        </w:pBdr>
        <w:spacing w:before="280" w:after="0" w:line="240" w:lineRule="auto"/>
        <w:rPr>
          <w:rFonts w:ascii="Times New Roman" w:eastAsia="Times New Roman" w:hAnsi="Times New Roman" w:cs="Times New Roman"/>
          <w:i/>
          <w:iCs/>
          <w:color w:val="000000"/>
          <w:lang w:val="en-US"/>
        </w:rPr>
      </w:pPr>
      <w:r w:rsidRPr="00EA6E3A">
        <w:rPr>
          <w:rFonts w:ascii="Times New Roman" w:eastAsia="Times New Roman" w:hAnsi="Times New Roman" w:cs="Times New Roman"/>
          <w:i/>
          <w:iCs/>
          <w:color w:val="000000" w:themeColor="text1"/>
          <w:lang w:val="en-US"/>
        </w:rPr>
        <w:t>All Haulers providing Municipal Solid Waste collection services to Residential Customers shall also provide curbside recycling collection services to every Residential Customer served. A Municipal Solid Waste collection-only service for Residential Customers is not permitted.</w:t>
      </w:r>
    </w:p>
    <w:p w14:paraId="2873263E" w14:textId="77777777" w:rsidR="00A86DC2" w:rsidRPr="00424D63" w:rsidRDefault="00A86DC2" w:rsidP="00EA6E3A">
      <w:pPr>
        <w:pStyle w:val="Sidebarbullets"/>
        <w:spacing w:after="0"/>
        <w:rPr>
          <w:rFonts w:ascii="Times New Roman" w:hAnsi="Times New Roman" w:cs="Times New Roman"/>
          <w:i/>
          <w:iCs/>
        </w:rPr>
      </w:pPr>
      <w:r w:rsidRPr="00424D63">
        <w:rPr>
          <w:rFonts w:ascii="Times New Roman" w:hAnsi="Times New Roman" w:cs="Times New Roman"/>
          <w:i/>
          <w:iCs/>
        </w:rPr>
        <w:t>All Haulers providing Municipal Solid Waste collection services to Commercial or Multifamily Customers shall also offer curbside recycling collection to every Commercial or Multifamily Customer served.</w:t>
      </w:r>
    </w:p>
    <w:p w14:paraId="648EEF23" w14:textId="77777777" w:rsidR="00A86DC2" w:rsidRPr="00424D63" w:rsidRDefault="00A86DC2" w:rsidP="00EA6E3A">
      <w:pPr>
        <w:pStyle w:val="Sidebarbullets"/>
        <w:rPr>
          <w:rFonts w:ascii="Times New Roman" w:hAnsi="Times New Roman" w:cs="Times New Roman"/>
          <w:i/>
          <w:iCs/>
          <w:color w:val="000000"/>
          <w:lang w:val="en-US"/>
        </w:rPr>
      </w:pPr>
      <w:r w:rsidRPr="00424D63">
        <w:rPr>
          <w:rFonts w:ascii="Times New Roman" w:hAnsi="Times New Roman" w:cs="Times New Roman"/>
          <w:i/>
          <w:iCs/>
          <w:lang w:val="en-US"/>
        </w:rPr>
        <w:t xml:space="preserve">All licensed Haulers of Recyclable Materials operating within the </w:t>
      </w:r>
      <w:r w:rsidRPr="00424D63">
        <w:rPr>
          <w:rFonts w:ascii="Times New Roman" w:hAnsi="Times New Roman" w:cs="Times New Roman"/>
          <w:i/>
          <w:iCs/>
          <w:highlight w:val="lightGray"/>
          <w:lang w:val="en-US"/>
        </w:rPr>
        <w:t>[city/town/county]</w:t>
      </w:r>
      <w:r w:rsidRPr="00424D63">
        <w:rPr>
          <w:rFonts w:ascii="Times New Roman" w:hAnsi="Times New Roman" w:cs="Times New Roman"/>
          <w:i/>
          <w:iCs/>
          <w:lang w:val="en-US"/>
        </w:rPr>
        <w:t xml:space="preserve"> shall have the following duties and rights:</w:t>
      </w:r>
    </w:p>
    <w:p w14:paraId="5A791104" w14:textId="77777777" w:rsidR="00A86DC2" w:rsidRPr="00EA6E3A" w:rsidRDefault="00A86DC2" w:rsidP="00EA6E3A">
      <w:pPr>
        <w:numPr>
          <w:ilvl w:val="1"/>
          <w:numId w:val="4"/>
        </w:numPr>
        <w:pBdr>
          <w:top w:val="nil"/>
          <w:left w:val="nil"/>
          <w:bottom w:val="nil"/>
          <w:right w:val="nil"/>
          <w:between w:val="nil"/>
        </w:pBdr>
        <w:spacing w:after="0" w:line="240" w:lineRule="auto"/>
        <w:rPr>
          <w:rFonts w:ascii="Times New Roman" w:eastAsia="Times New Roman" w:hAnsi="Times New Roman" w:cs="Times New Roman"/>
          <w:i/>
          <w:color w:val="000000"/>
        </w:rPr>
      </w:pPr>
      <w:r w:rsidRPr="00EA6E3A">
        <w:rPr>
          <w:rFonts w:ascii="Times New Roman" w:eastAsia="Times New Roman" w:hAnsi="Times New Roman" w:cs="Times New Roman"/>
          <w:i/>
          <w:color w:val="000000"/>
        </w:rPr>
        <w:t>Except for materials which customers have not properly prepared for recycling, Haulers may not dispose of Recyclable Materials set out by recycling customers by any means that result in the materials not being recycled or improperly disposed of.</w:t>
      </w:r>
    </w:p>
    <w:p w14:paraId="718EB798" w14:textId="77777777" w:rsidR="00A86DC2" w:rsidRPr="00EA6E3A" w:rsidRDefault="00A86DC2" w:rsidP="00EA6E3A">
      <w:pPr>
        <w:numPr>
          <w:ilvl w:val="1"/>
          <w:numId w:val="4"/>
        </w:numPr>
        <w:pBdr>
          <w:top w:val="nil"/>
          <w:left w:val="nil"/>
          <w:bottom w:val="nil"/>
          <w:right w:val="nil"/>
          <w:between w:val="nil"/>
        </w:pBdr>
        <w:spacing w:after="0" w:line="240" w:lineRule="auto"/>
        <w:rPr>
          <w:rFonts w:ascii="Times New Roman" w:eastAsia="Times New Roman" w:hAnsi="Times New Roman" w:cs="Times New Roman"/>
          <w:i/>
          <w:iCs/>
          <w:color w:val="000000"/>
          <w:lang w:val="en-US"/>
        </w:rPr>
      </w:pPr>
      <w:r w:rsidRPr="00EA6E3A">
        <w:rPr>
          <w:rFonts w:ascii="Times New Roman" w:eastAsia="Times New Roman" w:hAnsi="Times New Roman" w:cs="Times New Roman"/>
          <w:i/>
          <w:iCs/>
          <w:color w:val="000000" w:themeColor="text1"/>
          <w:lang w:val="en-US"/>
        </w:rPr>
        <w:t>The Hauler shall establish such policies and procedures as are necessary to provide for the orderly collection of Recyclable Materials, including requirements regarding the preparation of materials for collection, the collection of Recyclable Materials and requirements for separation.</w:t>
      </w:r>
    </w:p>
    <w:p w14:paraId="0B2626B3" w14:textId="77777777" w:rsidR="00A86DC2" w:rsidRPr="00EA6E3A" w:rsidRDefault="00A86DC2" w:rsidP="00EA6E3A">
      <w:pPr>
        <w:numPr>
          <w:ilvl w:val="1"/>
          <w:numId w:val="4"/>
        </w:numPr>
        <w:pBdr>
          <w:top w:val="nil"/>
          <w:left w:val="nil"/>
          <w:bottom w:val="nil"/>
          <w:right w:val="nil"/>
          <w:between w:val="nil"/>
        </w:pBdr>
        <w:spacing w:after="0" w:line="240" w:lineRule="auto"/>
        <w:rPr>
          <w:rFonts w:ascii="Times New Roman" w:eastAsia="Times New Roman" w:hAnsi="Times New Roman" w:cs="Times New Roman"/>
          <w:i/>
          <w:iCs/>
          <w:color w:val="000000"/>
          <w:lang w:val="en-US"/>
        </w:rPr>
      </w:pPr>
      <w:proofErr w:type="gramStart"/>
      <w:r w:rsidRPr="00EA6E3A">
        <w:rPr>
          <w:rFonts w:ascii="Times New Roman" w:eastAsia="Times New Roman" w:hAnsi="Times New Roman" w:cs="Times New Roman"/>
          <w:i/>
          <w:iCs/>
          <w:color w:val="000000" w:themeColor="text1"/>
          <w:lang w:val="en-US"/>
        </w:rPr>
        <w:t>In the event that</w:t>
      </w:r>
      <w:proofErr w:type="gramEnd"/>
      <w:r w:rsidRPr="00EA6E3A">
        <w:rPr>
          <w:rFonts w:ascii="Times New Roman" w:eastAsia="Times New Roman" w:hAnsi="Times New Roman" w:cs="Times New Roman"/>
          <w:i/>
          <w:iCs/>
          <w:color w:val="000000" w:themeColor="text1"/>
          <w:lang w:val="en-US"/>
        </w:rPr>
        <w:t xml:space="preserve"> a Hauler elects to perform collection of Recyclable Materials through subcontractors or agents, such agency relationship shall not relieve the Hauler of responsibility for compliance with the provisions of this Ordinance.</w:t>
      </w:r>
    </w:p>
    <w:p w14:paraId="51A76AD5" w14:textId="77777777" w:rsidR="00A86DC2" w:rsidRPr="00EA6E3A" w:rsidRDefault="00A86DC2" w:rsidP="00EA6E3A">
      <w:pPr>
        <w:numPr>
          <w:ilvl w:val="1"/>
          <w:numId w:val="4"/>
        </w:numPr>
        <w:pBdr>
          <w:top w:val="nil"/>
          <w:left w:val="nil"/>
          <w:bottom w:val="nil"/>
          <w:right w:val="nil"/>
          <w:between w:val="nil"/>
        </w:pBdr>
        <w:spacing w:after="0" w:line="240" w:lineRule="auto"/>
        <w:rPr>
          <w:rFonts w:ascii="Times New Roman" w:eastAsia="Times New Roman" w:hAnsi="Times New Roman" w:cs="Times New Roman"/>
          <w:i/>
          <w:iCs/>
          <w:color w:val="000000"/>
          <w:lang w:val="en-US"/>
        </w:rPr>
      </w:pPr>
      <w:r w:rsidRPr="00EA6E3A">
        <w:rPr>
          <w:rFonts w:ascii="Times New Roman" w:eastAsia="Times New Roman" w:hAnsi="Times New Roman" w:cs="Times New Roman"/>
          <w:i/>
          <w:iCs/>
          <w:color w:val="000000" w:themeColor="text1"/>
          <w:lang w:val="en-US"/>
        </w:rPr>
        <w:t>All Recyclable Materials placed for collections shall be owned by and be the responsibility of the customer until the materials are collected by the Hauler. The material then shall become the property and the responsibility of the Hauler.</w:t>
      </w:r>
    </w:p>
    <w:p w14:paraId="1EBA4400" w14:textId="77777777" w:rsidR="00A86DC2" w:rsidRPr="00424D63" w:rsidRDefault="00A86DC2" w:rsidP="00EA6E3A">
      <w:pPr>
        <w:pStyle w:val="Sidebarbullets"/>
        <w:rPr>
          <w:rFonts w:ascii="Times New Roman" w:hAnsi="Times New Roman" w:cs="Times New Roman"/>
          <w:i/>
          <w:iCs/>
        </w:rPr>
      </w:pPr>
      <w:r w:rsidRPr="00424D63">
        <w:rPr>
          <w:rFonts w:ascii="Times New Roman" w:hAnsi="Times New Roman" w:cs="Times New Roman"/>
          <w:i/>
          <w:iCs/>
        </w:rPr>
        <w:t>Frequency of collection.</w:t>
      </w:r>
    </w:p>
    <w:p w14:paraId="6ACF6693" w14:textId="77777777" w:rsidR="00A86DC2" w:rsidRPr="00EA6E3A" w:rsidRDefault="00A86DC2" w:rsidP="00EA6E3A">
      <w:pPr>
        <w:numPr>
          <w:ilvl w:val="1"/>
          <w:numId w:val="4"/>
        </w:numPr>
        <w:pBdr>
          <w:top w:val="nil"/>
          <w:left w:val="nil"/>
          <w:bottom w:val="nil"/>
          <w:right w:val="nil"/>
          <w:between w:val="nil"/>
        </w:pBdr>
        <w:spacing w:after="0" w:line="240" w:lineRule="auto"/>
        <w:rPr>
          <w:rFonts w:ascii="Times New Roman" w:eastAsia="Times New Roman" w:hAnsi="Times New Roman" w:cs="Times New Roman"/>
          <w:i/>
          <w:iCs/>
          <w:color w:val="000000"/>
          <w:lang w:val="en-US"/>
        </w:rPr>
      </w:pPr>
      <w:r w:rsidRPr="00EA6E3A">
        <w:rPr>
          <w:rFonts w:ascii="Times New Roman" w:eastAsia="Times New Roman" w:hAnsi="Times New Roman" w:cs="Times New Roman"/>
          <w:i/>
          <w:iCs/>
          <w:color w:val="000000" w:themeColor="text1"/>
          <w:lang w:val="en-US"/>
        </w:rPr>
        <w:t xml:space="preserve">Curbside recycling collection services shall be provided to Residential Customers on at least a </w:t>
      </w:r>
      <w:r w:rsidRPr="00EA6E3A">
        <w:rPr>
          <w:rFonts w:ascii="Times New Roman" w:eastAsia="Times New Roman" w:hAnsi="Times New Roman" w:cs="Times New Roman"/>
          <w:i/>
          <w:iCs/>
          <w:color w:val="000000" w:themeColor="text1"/>
          <w:highlight w:val="lightGray"/>
          <w:lang w:val="en-US"/>
        </w:rPr>
        <w:t xml:space="preserve">[frequency, such as </w:t>
      </w:r>
      <w:proofErr w:type="gramStart"/>
      <w:r w:rsidRPr="00EA6E3A">
        <w:rPr>
          <w:rFonts w:ascii="Times New Roman" w:eastAsia="Times New Roman" w:hAnsi="Times New Roman" w:cs="Times New Roman"/>
          <w:i/>
          <w:iCs/>
          <w:color w:val="000000" w:themeColor="text1"/>
          <w:highlight w:val="lightGray"/>
          <w:lang w:val="en-US"/>
        </w:rPr>
        <w:t>twice-monthly</w:t>
      </w:r>
      <w:proofErr w:type="gramEnd"/>
      <w:r w:rsidRPr="00EA6E3A">
        <w:rPr>
          <w:rFonts w:ascii="Times New Roman" w:eastAsia="Times New Roman" w:hAnsi="Times New Roman" w:cs="Times New Roman"/>
          <w:i/>
          <w:iCs/>
          <w:color w:val="000000" w:themeColor="text1"/>
          <w:highlight w:val="lightGray"/>
          <w:lang w:val="en-US"/>
        </w:rPr>
        <w:t>]</w:t>
      </w:r>
      <w:r w:rsidRPr="00EA6E3A">
        <w:rPr>
          <w:rFonts w:ascii="Times New Roman" w:eastAsia="Times New Roman" w:hAnsi="Times New Roman" w:cs="Times New Roman"/>
          <w:i/>
          <w:iCs/>
          <w:color w:val="000000" w:themeColor="text1"/>
          <w:lang w:val="en-US"/>
        </w:rPr>
        <w:t xml:space="preserve"> basis.</w:t>
      </w:r>
    </w:p>
    <w:p w14:paraId="319F068C" w14:textId="77777777" w:rsidR="00A86DC2" w:rsidRPr="00EA6E3A" w:rsidRDefault="00A86DC2" w:rsidP="00EA6E3A">
      <w:pPr>
        <w:numPr>
          <w:ilvl w:val="1"/>
          <w:numId w:val="4"/>
        </w:numPr>
        <w:pBdr>
          <w:top w:val="nil"/>
          <w:left w:val="nil"/>
          <w:bottom w:val="nil"/>
          <w:right w:val="nil"/>
          <w:between w:val="nil"/>
        </w:pBdr>
        <w:spacing w:after="280" w:line="240" w:lineRule="auto"/>
        <w:rPr>
          <w:rFonts w:ascii="Times New Roman" w:eastAsia="Times New Roman" w:hAnsi="Times New Roman" w:cs="Times New Roman"/>
          <w:i/>
          <w:iCs/>
          <w:color w:val="000000"/>
          <w:lang w:val="en-US"/>
        </w:rPr>
      </w:pPr>
      <w:r w:rsidRPr="00EA6E3A">
        <w:rPr>
          <w:rFonts w:ascii="Times New Roman" w:eastAsia="Times New Roman" w:hAnsi="Times New Roman" w:cs="Times New Roman"/>
          <w:i/>
          <w:iCs/>
          <w:color w:val="000000" w:themeColor="text1"/>
          <w:lang w:val="en-US"/>
        </w:rPr>
        <w:t xml:space="preserve">Haulers providing collection services to Commercial or Multifamily Customers shall provide services for the collection of Recyclable Materials from such </w:t>
      </w:r>
      <w:r w:rsidRPr="00EA6E3A">
        <w:rPr>
          <w:rFonts w:ascii="Times New Roman" w:eastAsia="Times New Roman" w:hAnsi="Times New Roman" w:cs="Times New Roman"/>
          <w:i/>
          <w:iCs/>
          <w:color w:val="000000" w:themeColor="text1"/>
          <w:lang w:val="en-US"/>
        </w:rPr>
        <w:lastRenderedPageBreak/>
        <w:t>customers who desire such services on such frequency as is necessary to prevent overflow of the recycling containers.</w:t>
      </w:r>
    </w:p>
    <w:p w14:paraId="3CCAE720" w14:textId="77777777" w:rsidR="00A86DC2" w:rsidRPr="00A86DC2" w:rsidRDefault="00000000" w:rsidP="0074644E">
      <w:pPr>
        <w:spacing w:after="0" w:line="240" w:lineRule="auto"/>
        <w:rPr>
          <w:rFonts w:ascii="Times New Roman" w:eastAsia="Times New Roman" w:hAnsi="Times New Roman" w:cs="Times New Roman"/>
        </w:rPr>
      </w:pPr>
      <w:r>
        <w:rPr>
          <w:rFonts w:ascii="Times New Roman" w:hAnsi="Times New Roman" w:cs="Times New Roman"/>
        </w:rPr>
        <w:pict w14:anchorId="5D02D5C2">
          <v:rect id="_x0000_i1033" style="width:0;height:1.5pt" o:hralign="center" o:hrstd="t" o:hr="t" fillcolor="#a0a0a0" stroked="f"/>
        </w:pict>
      </w:r>
    </w:p>
    <w:p w14:paraId="4F118E4A" w14:textId="77777777" w:rsidR="00A86DC2" w:rsidRPr="00A86DC2" w:rsidRDefault="00A86DC2" w:rsidP="0074644E">
      <w:pPr>
        <w:spacing w:before="280" w:after="280" w:line="240" w:lineRule="auto"/>
        <w:rPr>
          <w:rFonts w:ascii="Times New Roman" w:eastAsia="Times New Roman" w:hAnsi="Times New Roman" w:cs="Times New Roman"/>
          <w:b/>
          <w:i/>
        </w:rPr>
      </w:pPr>
      <w:r w:rsidRPr="00A86DC2">
        <w:rPr>
          <w:rFonts w:ascii="Times New Roman" w:eastAsia="Times New Roman" w:hAnsi="Times New Roman" w:cs="Times New Roman"/>
          <w:b/>
          <w:i/>
        </w:rPr>
        <w:t>Section 9. Designation of Recyclable Materials (Optional)</w:t>
      </w:r>
    </w:p>
    <w:p w14:paraId="77DB58BF" w14:textId="66085958" w:rsidR="002B42B4" w:rsidRPr="00A86DC2" w:rsidRDefault="002B42B4" w:rsidP="0074644E">
      <w:pPr>
        <w:numPr>
          <w:ilvl w:val="0"/>
          <w:numId w:val="5"/>
        </w:numPr>
        <w:pBdr>
          <w:top w:val="nil"/>
          <w:left w:val="nil"/>
          <w:bottom w:val="nil"/>
          <w:right w:val="nil"/>
          <w:between w:val="nil"/>
        </w:pBdr>
        <w:spacing w:before="280" w:after="0" w:line="240" w:lineRule="auto"/>
        <w:rPr>
          <w:rFonts w:ascii="Times New Roman" w:eastAsia="Times New Roman" w:hAnsi="Times New Roman" w:cs="Times New Roman"/>
          <w:i/>
          <w:iCs/>
          <w:color w:val="000000"/>
          <w:lang w:val="en-US"/>
        </w:rPr>
      </w:pPr>
      <w:r w:rsidRPr="00A86DC2">
        <w:rPr>
          <w:rFonts w:ascii="Times New Roman" w:eastAsia="Times New Roman" w:hAnsi="Times New Roman" w:cs="Times New Roman"/>
          <w:i/>
          <w:iCs/>
          <w:color w:val="000000" w:themeColor="text1"/>
          <w:lang w:val="en-US"/>
        </w:rPr>
        <w:t xml:space="preserve">The </w:t>
      </w:r>
      <w:r w:rsidRPr="00A86DC2">
        <w:rPr>
          <w:rFonts w:ascii="Times New Roman" w:eastAsia="Times New Roman" w:hAnsi="Times New Roman" w:cs="Times New Roman"/>
          <w:i/>
          <w:iCs/>
          <w:color w:val="000000" w:themeColor="text1"/>
          <w:highlight w:val="lightGray"/>
          <w:lang w:val="en-US"/>
        </w:rPr>
        <w:t>[Municipality contact]</w:t>
      </w:r>
      <w:r w:rsidRPr="00A86DC2">
        <w:rPr>
          <w:rFonts w:ascii="Times New Roman" w:eastAsia="Times New Roman" w:hAnsi="Times New Roman" w:cs="Times New Roman"/>
          <w:i/>
          <w:iCs/>
          <w:color w:val="000000" w:themeColor="text1"/>
          <w:lang w:val="en-US"/>
        </w:rPr>
        <w:t xml:space="preserve"> shall, periodically, after consultation with representatives of the licensed Haulers operating within the </w:t>
      </w:r>
      <w:r w:rsidRPr="00A86DC2">
        <w:rPr>
          <w:rFonts w:ascii="Times New Roman" w:eastAsia="Times New Roman" w:hAnsi="Times New Roman" w:cs="Times New Roman"/>
          <w:i/>
          <w:iCs/>
          <w:color w:val="000000" w:themeColor="text1"/>
          <w:highlight w:val="lightGray"/>
          <w:lang w:val="en-US"/>
        </w:rPr>
        <w:t>[city/town/county]</w:t>
      </w:r>
      <w:r w:rsidRPr="00A86DC2">
        <w:rPr>
          <w:rFonts w:ascii="Times New Roman" w:eastAsia="Times New Roman" w:hAnsi="Times New Roman" w:cs="Times New Roman"/>
          <w:b/>
          <w:bCs/>
          <w:i/>
          <w:iCs/>
          <w:color w:val="000000" w:themeColor="text1"/>
          <w:lang w:val="en-US"/>
        </w:rPr>
        <w:t xml:space="preserve"> </w:t>
      </w:r>
      <w:r w:rsidRPr="00A86DC2">
        <w:rPr>
          <w:rFonts w:ascii="Times New Roman" w:eastAsia="Times New Roman" w:hAnsi="Times New Roman" w:cs="Times New Roman"/>
          <w:i/>
          <w:iCs/>
          <w:color w:val="000000" w:themeColor="text1"/>
          <w:lang w:val="en-US"/>
        </w:rPr>
        <w:t xml:space="preserve">and representatives of </w:t>
      </w:r>
      <w:r>
        <w:rPr>
          <w:rFonts w:ascii="Times New Roman" w:eastAsia="Times New Roman" w:hAnsi="Times New Roman" w:cs="Times New Roman"/>
          <w:i/>
          <w:iCs/>
          <w:color w:val="000000" w:themeColor="text1"/>
          <w:lang w:val="en-US"/>
        </w:rPr>
        <w:t>material recovery</w:t>
      </w:r>
      <w:r w:rsidRPr="00A86DC2">
        <w:rPr>
          <w:rFonts w:ascii="Times New Roman" w:eastAsia="Times New Roman" w:hAnsi="Times New Roman" w:cs="Times New Roman"/>
          <w:i/>
          <w:iCs/>
          <w:color w:val="000000" w:themeColor="text1"/>
          <w:lang w:val="en-US"/>
        </w:rPr>
        <w:t xml:space="preserve"> facilities in the region, determine which items shall be designated for </w:t>
      </w:r>
      <w:r>
        <w:rPr>
          <w:rFonts w:ascii="Times New Roman" w:eastAsia="Times New Roman" w:hAnsi="Times New Roman" w:cs="Times New Roman"/>
          <w:i/>
          <w:iCs/>
          <w:color w:val="000000" w:themeColor="text1"/>
          <w:lang w:val="en-US"/>
        </w:rPr>
        <w:t>recycling</w:t>
      </w:r>
      <w:r w:rsidRPr="00A86DC2">
        <w:rPr>
          <w:rFonts w:ascii="Times New Roman" w:eastAsia="Times New Roman" w:hAnsi="Times New Roman" w:cs="Times New Roman"/>
          <w:i/>
          <w:iCs/>
          <w:color w:val="000000" w:themeColor="text1"/>
          <w:lang w:val="en-US"/>
        </w:rPr>
        <w:t xml:space="preserve"> collection. The Minimum </w:t>
      </w:r>
      <w:r>
        <w:rPr>
          <w:rFonts w:ascii="Times New Roman" w:eastAsia="Times New Roman" w:hAnsi="Times New Roman" w:cs="Times New Roman"/>
          <w:i/>
          <w:iCs/>
          <w:color w:val="000000" w:themeColor="text1"/>
          <w:lang w:val="en-US"/>
        </w:rPr>
        <w:t>Recyclable</w:t>
      </w:r>
      <w:r w:rsidRPr="00A86DC2">
        <w:rPr>
          <w:rFonts w:ascii="Times New Roman" w:eastAsia="Times New Roman" w:hAnsi="Times New Roman" w:cs="Times New Roman"/>
          <w:i/>
          <w:iCs/>
          <w:color w:val="000000" w:themeColor="text1"/>
          <w:lang w:val="en-US"/>
        </w:rPr>
        <w:t xml:space="preserve"> Materials List shall be published on the </w:t>
      </w:r>
      <w:r w:rsidRPr="00A86DC2">
        <w:rPr>
          <w:rFonts w:ascii="Times New Roman" w:eastAsia="Times New Roman" w:hAnsi="Times New Roman" w:cs="Times New Roman"/>
          <w:i/>
          <w:iCs/>
          <w:color w:val="000000" w:themeColor="text1"/>
          <w:highlight w:val="lightGray"/>
          <w:lang w:val="en-US"/>
        </w:rPr>
        <w:t>[city/town/county]</w:t>
      </w:r>
      <w:r w:rsidRPr="00A86DC2">
        <w:rPr>
          <w:rFonts w:ascii="Times New Roman" w:eastAsia="Times New Roman" w:hAnsi="Times New Roman" w:cs="Times New Roman"/>
          <w:i/>
          <w:iCs/>
          <w:color w:val="000000" w:themeColor="text1"/>
          <w:lang w:val="en-US"/>
        </w:rPr>
        <w:t xml:space="preserve"> website.</w:t>
      </w:r>
    </w:p>
    <w:p w14:paraId="34E88D7A" w14:textId="1CA99C0D" w:rsidR="002B42B4" w:rsidRPr="00A86DC2" w:rsidRDefault="002B42B4" w:rsidP="0074644E">
      <w:pPr>
        <w:numPr>
          <w:ilvl w:val="0"/>
          <w:numId w:val="5"/>
        </w:numPr>
        <w:pBdr>
          <w:top w:val="nil"/>
          <w:left w:val="nil"/>
          <w:bottom w:val="nil"/>
          <w:right w:val="nil"/>
          <w:between w:val="nil"/>
        </w:pBdr>
        <w:spacing w:after="0" w:line="240" w:lineRule="auto"/>
        <w:rPr>
          <w:rFonts w:ascii="Times New Roman" w:eastAsia="Times New Roman" w:hAnsi="Times New Roman" w:cs="Times New Roman"/>
          <w:i/>
          <w:iCs/>
          <w:color w:val="000000"/>
          <w:lang w:val="en-US"/>
        </w:rPr>
      </w:pPr>
      <w:r w:rsidRPr="00A86DC2">
        <w:rPr>
          <w:rFonts w:ascii="Times New Roman" w:eastAsia="Times New Roman" w:hAnsi="Times New Roman" w:cs="Times New Roman"/>
          <w:i/>
          <w:iCs/>
          <w:color w:val="000000" w:themeColor="text1"/>
          <w:lang w:val="en-US"/>
        </w:rPr>
        <w:t xml:space="preserve">If market factors or other circumstances arise during a calendar year that severely impact a Hauler's ability to comply with this Ordinance, the Hauler may provide such information in writing to the </w:t>
      </w:r>
      <w:r w:rsidRPr="00A86DC2">
        <w:rPr>
          <w:rFonts w:ascii="Times New Roman" w:eastAsia="Times New Roman" w:hAnsi="Times New Roman" w:cs="Times New Roman"/>
          <w:i/>
          <w:iCs/>
          <w:color w:val="000000" w:themeColor="text1"/>
          <w:highlight w:val="lightGray"/>
          <w:lang w:val="en-US"/>
        </w:rPr>
        <w:t>[Municipality contact]</w:t>
      </w:r>
      <w:r w:rsidRPr="00A86DC2">
        <w:rPr>
          <w:rFonts w:ascii="Times New Roman" w:eastAsia="Times New Roman" w:hAnsi="Times New Roman" w:cs="Times New Roman"/>
          <w:i/>
          <w:iCs/>
          <w:color w:val="000000" w:themeColor="text1"/>
          <w:lang w:val="en-US"/>
        </w:rPr>
        <w:t xml:space="preserve"> with a request that a particular material be removed from the list of materials designated for </w:t>
      </w:r>
      <w:r>
        <w:rPr>
          <w:rFonts w:ascii="Times New Roman" w:eastAsia="Times New Roman" w:hAnsi="Times New Roman" w:cs="Times New Roman"/>
          <w:i/>
          <w:iCs/>
          <w:color w:val="000000" w:themeColor="text1"/>
          <w:lang w:val="en-US"/>
        </w:rPr>
        <w:t>recycling</w:t>
      </w:r>
      <w:r w:rsidRPr="00A86DC2">
        <w:rPr>
          <w:rFonts w:ascii="Times New Roman" w:eastAsia="Times New Roman" w:hAnsi="Times New Roman" w:cs="Times New Roman"/>
          <w:i/>
          <w:iCs/>
          <w:color w:val="000000" w:themeColor="text1"/>
          <w:lang w:val="en-US"/>
        </w:rPr>
        <w:t xml:space="preserve">. The Hauler requesting the change shall continue to collect the </w:t>
      </w:r>
      <w:r>
        <w:rPr>
          <w:rFonts w:ascii="Times New Roman" w:eastAsia="Times New Roman" w:hAnsi="Times New Roman" w:cs="Times New Roman"/>
          <w:i/>
          <w:iCs/>
          <w:color w:val="000000" w:themeColor="text1"/>
          <w:lang w:val="en-US"/>
        </w:rPr>
        <w:t>Recyclable</w:t>
      </w:r>
      <w:r w:rsidRPr="00A86DC2">
        <w:rPr>
          <w:rFonts w:ascii="Times New Roman" w:eastAsia="Times New Roman" w:hAnsi="Times New Roman" w:cs="Times New Roman"/>
          <w:i/>
          <w:iCs/>
          <w:color w:val="000000" w:themeColor="text1"/>
          <w:lang w:val="en-US"/>
        </w:rPr>
        <w:t xml:space="preserve"> Materials designated by the </w:t>
      </w:r>
      <w:r w:rsidRPr="00A86DC2">
        <w:rPr>
          <w:rFonts w:ascii="Times New Roman" w:eastAsia="Times New Roman" w:hAnsi="Times New Roman" w:cs="Times New Roman"/>
          <w:i/>
          <w:iCs/>
          <w:color w:val="000000" w:themeColor="text1"/>
          <w:highlight w:val="lightGray"/>
          <w:lang w:val="en-US"/>
        </w:rPr>
        <w:t xml:space="preserve">[Municipality </w:t>
      </w:r>
      <w:proofErr w:type="gramStart"/>
      <w:r w:rsidRPr="00A86DC2">
        <w:rPr>
          <w:rFonts w:ascii="Times New Roman" w:eastAsia="Times New Roman" w:hAnsi="Times New Roman" w:cs="Times New Roman"/>
          <w:i/>
          <w:iCs/>
          <w:color w:val="000000" w:themeColor="text1"/>
          <w:highlight w:val="lightGray"/>
          <w:lang w:val="en-US"/>
        </w:rPr>
        <w:t>contact</w:t>
      </w:r>
      <w:proofErr w:type="gramEnd"/>
      <w:r w:rsidRPr="00A86DC2">
        <w:rPr>
          <w:rFonts w:ascii="Times New Roman" w:eastAsia="Times New Roman" w:hAnsi="Times New Roman" w:cs="Times New Roman"/>
          <w:i/>
          <w:iCs/>
          <w:color w:val="000000" w:themeColor="text1"/>
          <w:highlight w:val="lightGray"/>
          <w:lang w:val="en-US"/>
        </w:rPr>
        <w:t>]</w:t>
      </w:r>
      <w:r w:rsidRPr="00A86DC2">
        <w:rPr>
          <w:rFonts w:ascii="Times New Roman" w:eastAsia="Times New Roman" w:hAnsi="Times New Roman" w:cs="Times New Roman"/>
          <w:i/>
          <w:iCs/>
          <w:color w:val="000000" w:themeColor="text1"/>
          <w:lang w:val="en-US"/>
        </w:rPr>
        <w:t xml:space="preserve"> until the </w:t>
      </w:r>
      <w:r w:rsidRPr="00A86DC2">
        <w:rPr>
          <w:rFonts w:ascii="Times New Roman" w:eastAsia="Times New Roman" w:hAnsi="Times New Roman" w:cs="Times New Roman"/>
          <w:i/>
          <w:iCs/>
          <w:color w:val="000000" w:themeColor="text1"/>
          <w:highlight w:val="lightGray"/>
          <w:lang w:val="en-US"/>
        </w:rPr>
        <w:t xml:space="preserve">[Municipality </w:t>
      </w:r>
      <w:proofErr w:type="gramStart"/>
      <w:r w:rsidRPr="00A86DC2">
        <w:rPr>
          <w:rFonts w:ascii="Times New Roman" w:eastAsia="Times New Roman" w:hAnsi="Times New Roman" w:cs="Times New Roman"/>
          <w:i/>
          <w:iCs/>
          <w:color w:val="000000" w:themeColor="text1"/>
          <w:highlight w:val="lightGray"/>
          <w:lang w:val="en-US"/>
        </w:rPr>
        <w:t>contact</w:t>
      </w:r>
      <w:proofErr w:type="gramEnd"/>
      <w:r w:rsidRPr="00A86DC2">
        <w:rPr>
          <w:rFonts w:ascii="Times New Roman" w:eastAsia="Times New Roman" w:hAnsi="Times New Roman" w:cs="Times New Roman"/>
          <w:i/>
          <w:iCs/>
          <w:color w:val="000000" w:themeColor="text1"/>
          <w:highlight w:val="lightGray"/>
          <w:lang w:val="en-US"/>
        </w:rPr>
        <w:t>]</w:t>
      </w:r>
      <w:r w:rsidRPr="00A86DC2">
        <w:rPr>
          <w:rFonts w:ascii="Times New Roman" w:eastAsia="Times New Roman" w:hAnsi="Times New Roman" w:cs="Times New Roman"/>
          <w:i/>
          <w:iCs/>
          <w:color w:val="000000" w:themeColor="text1"/>
          <w:lang w:val="en-US"/>
        </w:rPr>
        <w:t xml:space="preserve"> notifies all licensed Haulers that a particular item has been removed from the list of designated </w:t>
      </w:r>
      <w:r>
        <w:rPr>
          <w:rFonts w:ascii="Times New Roman" w:eastAsia="Times New Roman" w:hAnsi="Times New Roman" w:cs="Times New Roman"/>
          <w:i/>
          <w:iCs/>
          <w:color w:val="000000" w:themeColor="text1"/>
          <w:lang w:val="en-US"/>
        </w:rPr>
        <w:t>Recyclable</w:t>
      </w:r>
      <w:r w:rsidRPr="00A86DC2">
        <w:rPr>
          <w:rFonts w:ascii="Times New Roman" w:eastAsia="Times New Roman" w:hAnsi="Times New Roman" w:cs="Times New Roman"/>
          <w:i/>
          <w:iCs/>
          <w:color w:val="000000" w:themeColor="text1"/>
          <w:lang w:val="en-US"/>
        </w:rPr>
        <w:t xml:space="preserve"> Materials. A Hauler may offer collection of additional </w:t>
      </w:r>
      <w:r>
        <w:rPr>
          <w:rFonts w:ascii="Times New Roman" w:eastAsia="Times New Roman" w:hAnsi="Times New Roman" w:cs="Times New Roman"/>
          <w:i/>
          <w:iCs/>
          <w:color w:val="000000" w:themeColor="text1"/>
          <w:lang w:val="en-US"/>
        </w:rPr>
        <w:t>Recyclable</w:t>
      </w:r>
      <w:r w:rsidRPr="00A86DC2">
        <w:rPr>
          <w:rFonts w:ascii="Times New Roman" w:eastAsia="Times New Roman" w:hAnsi="Times New Roman" w:cs="Times New Roman"/>
          <w:i/>
          <w:iCs/>
          <w:color w:val="000000" w:themeColor="text1"/>
          <w:lang w:val="en-US"/>
        </w:rPr>
        <w:t xml:space="preserve"> Materials not designated by the </w:t>
      </w:r>
      <w:r w:rsidRPr="00A86DC2">
        <w:rPr>
          <w:rFonts w:ascii="Times New Roman" w:eastAsia="Times New Roman" w:hAnsi="Times New Roman" w:cs="Times New Roman"/>
          <w:i/>
          <w:iCs/>
          <w:color w:val="000000" w:themeColor="text1"/>
          <w:highlight w:val="lightGray"/>
          <w:lang w:val="en-US"/>
        </w:rPr>
        <w:t>[Municipality contact]</w:t>
      </w:r>
      <w:r w:rsidRPr="00A86DC2">
        <w:rPr>
          <w:rFonts w:ascii="Times New Roman" w:eastAsia="Times New Roman" w:hAnsi="Times New Roman" w:cs="Times New Roman"/>
          <w:i/>
          <w:iCs/>
          <w:color w:val="000000" w:themeColor="text1"/>
          <w:lang w:val="en-US"/>
        </w:rPr>
        <w:t xml:space="preserve"> at any time, upon written notice to the </w:t>
      </w:r>
      <w:r w:rsidRPr="00A86DC2">
        <w:rPr>
          <w:rFonts w:ascii="Times New Roman" w:eastAsia="Times New Roman" w:hAnsi="Times New Roman" w:cs="Times New Roman"/>
          <w:i/>
          <w:iCs/>
          <w:color w:val="000000" w:themeColor="text1"/>
          <w:highlight w:val="lightGray"/>
          <w:lang w:val="en-US"/>
        </w:rPr>
        <w:t>[Municipality contact]</w:t>
      </w:r>
      <w:r w:rsidRPr="00A86DC2">
        <w:rPr>
          <w:rFonts w:ascii="Times New Roman" w:eastAsia="Times New Roman" w:hAnsi="Times New Roman" w:cs="Times New Roman"/>
          <w:i/>
          <w:iCs/>
          <w:color w:val="000000" w:themeColor="text1"/>
          <w:lang w:val="en-US"/>
        </w:rPr>
        <w:t>.</w:t>
      </w:r>
    </w:p>
    <w:p w14:paraId="0015D67B" w14:textId="67A002A4" w:rsidR="00A86DC2" w:rsidRPr="00A86DC2" w:rsidRDefault="00A86DC2" w:rsidP="0074644E">
      <w:pPr>
        <w:numPr>
          <w:ilvl w:val="0"/>
          <w:numId w:val="5"/>
        </w:numPr>
        <w:pBdr>
          <w:top w:val="nil"/>
          <w:left w:val="nil"/>
          <w:bottom w:val="nil"/>
          <w:right w:val="nil"/>
          <w:between w:val="nil"/>
        </w:pBdr>
        <w:spacing w:after="280" w:line="240" w:lineRule="auto"/>
        <w:rPr>
          <w:rFonts w:ascii="Times New Roman" w:eastAsia="Times New Roman" w:hAnsi="Times New Roman" w:cs="Times New Roman"/>
          <w:i/>
          <w:iCs/>
          <w:color w:val="000000"/>
          <w:lang w:val="en-US"/>
        </w:rPr>
      </w:pPr>
      <w:r w:rsidRPr="00A86DC2">
        <w:rPr>
          <w:rFonts w:ascii="Times New Roman" w:eastAsia="Times New Roman" w:hAnsi="Times New Roman" w:cs="Times New Roman"/>
          <w:i/>
          <w:iCs/>
          <w:color w:val="000000" w:themeColor="text1"/>
          <w:lang w:val="en-US"/>
        </w:rPr>
        <w:t xml:space="preserve">All Haulers shall be responsible for notifying their customers, no less than annually, of the items designated for recycling, how to prepare materials for recycling, and the top contaminant </w:t>
      </w:r>
      <w:proofErr w:type="gramStart"/>
      <w:r w:rsidRPr="00A86DC2">
        <w:rPr>
          <w:rFonts w:ascii="Times New Roman" w:eastAsia="Times New Roman" w:hAnsi="Times New Roman" w:cs="Times New Roman"/>
          <w:i/>
          <w:iCs/>
          <w:color w:val="000000" w:themeColor="text1"/>
          <w:lang w:val="en-US"/>
        </w:rPr>
        <w:t>item</w:t>
      </w:r>
      <w:proofErr w:type="gramEnd"/>
      <w:r w:rsidRPr="00A86DC2">
        <w:rPr>
          <w:rFonts w:ascii="Times New Roman" w:eastAsia="Times New Roman" w:hAnsi="Times New Roman" w:cs="Times New Roman"/>
          <w:i/>
          <w:iCs/>
          <w:color w:val="000000" w:themeColor="text1"/>
          <w:lang w:val="en-US"/>
        </w:rPr>
        <w:t xml:space="preserve">(s) customers should avoid </w:t>
      </w:r>
      <w:proofErr w:type="gramStart"/>
      <w:r w:rsidRPr="00A86DC2">
        <w:rPr>
          <w:rFonts w:ascii="Times New Roman" w:eastAsia="Times New Roman" w:hAnsi="Times New Roman" w:cs="Times New Roman"/>
          <w:i/>
          <w:iCs/>
          <w:color w:val="000000" w:themeColor="text1"/>
          <w:lang w:val="en-US"/>
        </w:rPr>
        <w:t>placing</w:t>
      </w:r>
      <w:proofErr w:type="gramEnd"/>
      <w:r w:rsidRPr="00A86DC2">
        <w:rPr>
          <w:rFonts w:ascii="Times New Roman" w:eastAsia="Times New Roman" w:hAnsi="Times New Roman" w:cs="Times New Roman"/>
          <w:i/>
          <w:iCs/>
          <w:color w:val="000000" w:themeColor="text1"/>
          <w:lang w:val="en-US"/>
        </w:rPr>
        <w:t xml:space="preserve"> in their recycling collection container.</w:t>
      </w:r>
    </w:p>
    <w:p w14:paraId="60D1F00B" w14:textId="77777777" w:rsidR="00A86DC2" w:rsidRPr="00A86DC2" w:rsidRDefault="00000000" w:rsidP="0074644E">
      <w:pPr>
        <w:spacing w:after="0" w:line="240" w:lineRule="auto"/>
        <w:rPr>
          <w:rFonts w:ascii="Times New Roman" w:eastAsia="Times New Roman" w:hAnsi="Times New Roman" w:cs="Times New Roman"/>
        </w:rPr>
      </w:pPr>
      <w:r>
        <w:rPr>
          <w:rFonts w:ascii="Times New Roman" w:hAnsi="Times New Roman" w:cs="Times New Roman"/>
        </w:rPr>
        <w:pict w14:anchorId="50CF48BF">
          <v:rect id="_x0000_i1034" style="width:0;height:1.5pt" o:hralign="center" o:hrstd="t" o:hr="t" fillcolor="#a0a0a0" stroked="f"/>
        </w:pict>
      </w:r>
    </w:p>
    <w:p w14:paraId="70F2BB26" w14:textId="77777777" w:rsidR="00A86DC2" w:rsidRPr="00A86DC2" w:rsidRDefault="00A86DC2" w:rsidP="0074644E">
      <w:pPr>
        <w:spacing w:before="280" w:after="280" w:line="240" w:lineRule="auto"/>
        <w:rPr>
          <w:rFonts w:ascii="Times New Roman" w:eastAsia="Times New Roman" w:hAnsi="Times New Roman" w:cs="Times New Roman"/>
          <w:b/>
          <w:i/>
        </w:rPr>
      </w:pPr>
      <w:r w:rsidRPr="00A86DC2">
        <w:rPr>
          <w:rFonts w:ascii="Times New Roman" w:eastAsia="Times New Roman" w:hAnsi="Times New Roman" w:cs="Times New Roman"/>
          <w:b/>
          <w:i/>
        </w:rPr>
        <w:t>Section 10. Composting Requirement (Optional)</w:t>
      </w:r>
    </w:p>
    <w:p w14:paraId="2B029086" w14:textId="48B23D38" w:rsidR="00A86DC2" w:rsidRPr="00A86DC2" w:rsidRDefault="00A86DC2" w:rsidP="0074644E">
      <w:pPr>
        <w:numPr>
          <w:ilvl w:val="0"/>
          <w:numId w:val="15"/>
        </w:numPr>
        <w:pBdr>
          <w:top w:val="nil"/>
          <w:left w:val="nil"/>
          <w:bottom w:val="nil"/>
          <w:right w:val="nil"/>
          <w:between w:val="nil"/>
        </w:pBdr>
        <w:spacing w:before="280" w:after="0" w:line="240" w:lineRule="auto"/>
        <w:rPr>
          <w:rFonts w:ascii="Times New Roman" w:eastAsia="Times New Roman" w:hAnsi="Times New Roman" w:cs="Times New Roman"/>
          <w:i/>
          <w:iCs/>
          <w:color w:val="000000"/>
          <w:lang w:val="en-US"/>
        </w:rPr>
      </w:pPr>
      <w:r w:rsidRPr="00A86DC2">
        <w:rPr>
          <w:rFonts w:ascii="Times New Roman" w:eastAsia="Times New Roman" w:hAnsi="Times New Roman" w:cs="Times New Roman"/>
          <w:i/>
          <w:iCs/>
          <w:color w:val="000000" w:themeColor="text1"/>
          <w:lang w:val="en-US"/>
        </w:rPr>
        <w:t>All Haulers providing Municipal Solid Waste collection services to Residential Customers shall also provide curbside composting collection services to every Residential Customer served</w:t>
      </w:r>
      <w:r w:rsidR="00D05C01">
        <w:rPr>
          <w:rFonts w:ascii="Times New Roman" w:eastAsia="Times New Roman" w:hAnsi="Times New Roman" w:cs="Times New Roman"/>
          <w:i/>
          <w:iCs/>
          <w:color w:val="000000" w:themeColor="text1"/>
          <w:lang w:val="en-US"/>
        </w:rPr>
        <w:t>.</w:t>
      </w:r>
      <w:r w:rsidRPr="00A86DC2">
        <w:rPr>
          <w:rFonts w:ascii="Times New Roman" w:eastAsia="Times New Roman" w:hAnsi="Times New Roman" w:cs="Times New Roman"/>
          <w:i/>
          <w:iCs/>
          <w:color w:val="000000" w:themeColor="text1"/>
          <w:lang w:val="en-US"/>
        </w:rPr>
        <w:t xml:space="preserve"> A Municipal Solid Waste collection-only service for Residential Customers is not permitted.</w:t>
      </w:r>
    </w:p>
    <w:p w14:paraId="1C6F37ED" w14:textId="77777777" w:rsidR="00A86DC2" w:rsidRPr="00A86DC2" w:rsidRDefault="00A86DC2" w:rsidP="0074644E">
      <w:pPr>
        <w:numPr>
          <w:ilvl w:val="0"/>
          <w:numId w:val="15"/>
        </w:numPr>
        <w:pBdr>
          <w:top w:val="nil"/>
          <w:left w:val="nil"/>
          <w:bottom w:val="nil"/>
          <w:right w:val="nil"/>
          <w:between w:val="nil"/>
        </w:pBdr>
        <w:spacing w:after="0" w:line="240" w:lineRule="auto"/>
        <w:rPr>
          <w:rFonts w:ascii="Times New Roman" w:eastAsia="Times New Roman" w:hAnsi="Times New Roman" w:cs="Times New Roman"/>
          <w:i/>
          <w:color w:val="000000"/>
        </w:rPr>
      </w:pPr>
      <w:r w:rsidRPr="00A86DC2">
        <w:rPr>
          <w:rFonts w:ascii="Times New Roman" w:eastAsia="Times New Roman" w:hAnsi="Times New Roman" w:cs="Times New Roman"/>
          <w:i/>
          <w:color w:val="000000"/>
        </w:rPr>
        <w:t>All Haulers providing Municipal Solid Waste collection services to Commercial or Multifamily Customers shall also offer curbside composting collection to every Commercial or Multifamily Customer served.</w:t>
      </w:r>
    </w:p>
    <w:p w14:paraId="71C1515E" w14:textId="77777777" w:rsidR="00A86DC2" w:rsidRPr="00A86DC2" w:rsidRDefault="00A86DC2" w:rsidP="0074644E">
      <w:pPr>
        <w:numPr>
          <w:ilvl w:val="0"/>
          <w:numId w:val="15"/>
        </w:numPr>
        <w:pBdr>
          <w:top w:val="nil"/>
          <w:left w:val="nil"/>
          <w:bottom w:val="nil"/>
          <w:right w:val="nil"/>
          <w:between w:val="nil"/>
        </w:pBdr>
        <w:spacing w:after="0" w:line="240" w:lineRule="auto"/>
        <w:rPr>
          <w:rFonts w:ascii="Times New Roman" w:eastAsia="Times New Roman" w:hAnsi="Times New Roman" w:cs="Times New Roman"/>
          <w:i/>
          <w:iCs/>
          <w:color w:val="000000"/>
          <w:lang w:val="en-US"/>
        </w:rPr>
      </w:pPr>
      <w:r w:rsidRPr="00A86DC2">
        <w:rPr>
          <w:rFonts w:ascii="Times New Roman" w:eastAsia="Times New Roman" w:hAnsi="Times New Roman" w:cs="Times New Roman"/>
          <w:i/>
          <w:iCs/>
          <w:color w:val="000000" w:themeColor="text1"/>
          <w:lang w:val="en-US"/>
        </w:rPr>
        <w:t xml:space="preserve">All licensed Haulers of Compostable Materials operating within the </w:t>
      </w:r>
      <w:r w:rsidRPr="00A86DC2">
        <w:rPr>
          <w:rFonts w:ascii="Times New Roman" w:eastAsia="Times New Roman" w:hAnsi="Times New Roman" w:cs="Times New Roman"/>
          <w:i/>
          <w:iCs/>
          <w:color w:val="000000" w:themeColor="text1"/>
          <w:highlight w:val="lightGray"/>
          <w:lang w:val="en-US"/>
        </w:rPr>
        <w:t>[city/town/county]</w:t>
      </w:r>
      <w:r w:rsidRPr="00A86DC2">
        <w:rPr>
          <w:rFonts w:ascii="Times New Roman" w:eastAsia="Times New Roman" w:hAnsi="Times New Roman" w:cs="Times New Roman"/>
          <w:i/>
          <w:iCs/>
          <w:color w:val="000000" w:themeColor="text1"/>
          <w:lang w:val="en-US"/>
        </w:rPr>
        <w:t xml:space="preserve"> shall have the following duties and rights:</w:t>
      </w:r>
    </w:p>
    <w:p w14:paraId="205B6DEC" w14:textId="77777777" w:rsidR="00A86DC2" w:rsidRPr="00A86DC2" w:rsidRDefault="00A86DC2" w:rsidP="0074644E">
      <w:pPr>
        <w:numPr>
          <w:ilvl w:val="1"/>
          <w:numId w:val="15"/>
        </w:numPr>
        <w:pBdr>
          <w:top w:val="nil"/>
          <w:left w:val="nil"/>
          <w:bottom w:val="nil"/>
          <w:right w:val="nil"/>
          <w:between w:val="nil"/>
        </w:pBdr>
        <w:spacing w:after="0" w:line="240" w:lineRule="auto"/>
        <w:rPr>
          <w:rFonts w:ascii="Times New Roman" w:eastAsia="Times New Roman" w:hAnsi="Times New Roman" w:cs="Times New Roman"/>
          <w:i/>
          <w:color w:val="000000"/>
        </w:rPr>
      </w:pPr>
      <w:r w:rsidRPr="00A86DC2">
        <w:rPr>
          <w:rFonts w:ascii="Times New Roman" w:eastAsia="Times New Roman" w:hAnsi="Times New Roman" w:cs="Times New Roman"/>
          <w:i/>
          <w:color w:val="000000"/>
        </w:rPr>
        <w:t>Except for materials which customers have not properly prepared for composting, Haulers may not dispose of Compostable Materials set out by composting customers by any means that result in the materials not being composted or improperly disposed of.</w:t>
      </w:r>
    </w:p>
    <w:p w14:paraId="6E94CA6D" w14:textId="77777777" w:rsidR="00A86DC2" w:rsidRPr="00A86DC2" w:rsidRDefault="00A86DC2" w:rsidP="0074644E">
      <w:pPr>
        <w:numPr>
          <w:ilvl w:val="1"/>
          <w:numId w:val="15"/>
        </w:numPr>
        <w:pBdr>
          <w:top w:val="nil"/>
          <w:left w:val="nil"/>
          <w:bottom w:val="nil"/>
          <w:right w:val="nil"/>
          <w:between w:val="nil"/>
        </w:pBdr>
        <w:spacing w:after="0" w:line="240" w:lineRule="auto"/>
        <w:rPr>
          <w:rFonts w:ascii="Times New Roman" w:eastAsia="Times New Roman" w:hAnsi="Times New Roman" w:cs="Times New Roman"/>
          <w:i/>
          <w:iCs/>
          <w:color w:val="000000"/>
          <w:lang w:val="en-US"/>
        </w:rPr>
      </w:pPr>
      <w:r w:rsidRPr="00A86DC2">
        <w:rPr>
          <w:rFonts w:ascii="Times New Roman" w:eastAsia="Times New Roman" w:hAnsi="Times New Roman" w:cs="Times New Roman"/>
          <w:i/>
          <w:iCs/>
          <w:color w:val="000000" w:themeColor="text1"/>
          <w:lang w:val="en-US"/>
        </w:rPr>
        <w:t xml:space="preserve">The Hauler shall establish such policies and procedures as are necessary to provide for the orderly collection of Compostable Materials, including </w:t>
      </w:r>
      <w:r w:rsidRPr="00A86DC2">
        <w:rPr>
          <w:rFonts w:ascii="Times New Roman" w:eastAsia="Times New Roman" w:hAnsi="Times New Roman" w:cs="Times New Roman"/>
          <w:i/>
          <w:iCs/>
          <w:color w:val="000000" w:themeColor="text1"/>
          <w:lang w:val="en-US"/>
        </w:rPr>
        <w:lastRenderedPageBreak/>
        <w:t>requirements regarding the preparation of materials for collection, the collection of Compostable Materials and requirements for separation.</w:t>
      </w:r>
    </w:p>
    <w:p w14:paraId="5D26B3AD" w14:textId="77777777" w:rsidR="00A86DC2" w:rsidRPr="00A86DC2" w:rsidRDefault="00A86DC2" w:rsidP="0074644E">
      <w:pPr>
        <w:numPr>
          <w:ilvl w:val="1"/>
          <w:numId w:val="15"/>
        </w:numPr>
        <w:pBdr>
          <w:top w:val="nil"/>
          <w:left w:val="nil"/>
          <w:bottom w:val="nil"/>
          <w:right w:val="nil"/>
          <w:between w:val="nil"/>
        </w:pBdr>
        <w:spacing w:after="0" w:line="240" w:lineRule="auto"/>
        <w:rPr>
          <w:rFonts w:ascii="Times New Roman" w:eastAsia="Times New Roman" w:hAnsi="Times New Roman" w:cs="Times New Roman"/>
          <w:i/>
          <w:iCs/>
          <w:color w:val="000000"/>
          <w:lang w:val="en-US"/>
        </w:rPr>
      </w:pPr>
      <w:proofErr w:type="gramStart"/>
      <w:r w:rsidRPr="00A86DC2">
        <w:rPr>
          <w:rFonts w:ascii="Times New Roman" w:eastAsia="Times New Roman" w:hAnsi="Times New Roman" w:cs="Times New Roman"/>
          <w:i/>
          <w:iCs/>
          <w:color w:val="000000" w:themeColor="text1"/>
          <w:lang w:val="en-US"/>
        </w:rPr>
        <w:t>In the event that</w:t>
      </w:r>
      <w:proofErr w:type="gramEnd"/>
      <w:r w:rsidRPr="00A86DC2">
        <w:rPr>
          <w:rFonts w:ascii="Times New Roman" w:eastAsia="Times New Roman" w:hAnsi="Times New Roman" w:cs="Times New Roman"/>
          <w:i/>
          <w:iCs/>
          <w:color w:val="000000" w:themeColor="text1"/>
          <w:lang w:val="en-US"/>
        </w:rPr>
        <w:t xml:space="preserve"> a Hauler elects to perform collection of Compostable Materials through subcontractors or agents, such agency relationship shall not relieve the Hauler of responsibility for compliance with the provisions of this Ordinance.</w:t>
      </w:r>
    </w:p>
    <w:p w14:paraId="30C7EC42" w14:textId="77777777" w:rsidR="00A86DC2" w:rsidRPr="00A86DC2" w:rsidRDefault="00A86DC2" w:rsidP="0074644E">
      <w:pPr>
        <w:numPr>
          <w:ilvl w:val="1"/>
          <w:numId w:val="15"/>
        </w:numPr>
        <w:pBdr>
          <w:top w:val="nil"/>
          <w:left w:val="nil"/>
          <w:bottom w:val="nil"/>
          <w:right w:val="nil"/>
          <w:between w:val="nil"/>
        </w:pBdr>
        <w:spacing w:after="0" w:line="240" w:lineRule="auto"/>
        <w:rPr>
          <w:rFonts w:ascii="Times New Roman" w:eastAsia="Times New Roman" w:hAnsi="Times New Roman" w:cs="Times New Roman"/>
          <w:i/>
          <w:iCs/>
          <w:color w:val="000000"/>
          <w:lang w:val="en-US"/>
        </w:rPr>
      </w:pPr>
      <w:r w:rsidRPr="00A86DC2">
        <w:rPr>
          <w:rFonts w:ascii="Times New Roman" w:eastAsia="Times New Roman" w:hAnsi="Times New Roman" w:cs="Times New Roman"/>
          <w:i/>
          <w:iCs/>
          <w:color w:val="000000" w:themeColor="text1"/>
          <w:lang w:val="en-US"/>
        </w:rPr>
        <w:t>All Compostable Materials placed for collections shall be owned by and be the responsibility of the customer until the materials are collected by the Hauler. The material then shall become the property and the responsibility of the Hauler.</w:t>
      </w:r>
    </w:p>
    <w:p w14:paraId="00BF75D9" w14:textId="77777777" w:rsidR="00A86DC2" w:rsidRPr="00A86DC2" w:rsidRDefault="00A86DC2" w:rsidP="0074644E">
      <w:pPr>
        <w:numPr>
          <w:ilvl w:val="0"/>
          <w:numId w:val="15"/>
        </w:numPr>
        <w:pBdr>
          <w:top w:val="nil"/>
          <w:left w:val="nil"/>
          <w:bottom w:val="nil"/>
          <w:right w:val="nil"/>
          <w:between w:val="nil"/>
        </w:pBdr>
        <w:spacing w:after="0" w:line="240" w:lineRule="auto"/>
        <w:rPr>
          <w:rFonts w:ascii="Times New Roman" w:eastAsia="Times New Roman" w:hAnsi="Times New Roman" w:cs="Times New Roman"/>
          <w:i/>
          <w:color w:val="000000"/>
        </w:rPr>
      </w:pPr>
      <w:r w:rsidRPr="00A86DC2">
        <w:rPr>
          <w:rFonts w:ascii="Times New Roman" w:eastAsia="Times New Roman" w:hAnsi="Times New Roman" w:cs="Times New Roman"/>
          <w:i/>
          <w:color w:val="000000"/>
        </w:rPr>
        <w:t>Frequency of collection.</w:t>
      </w:r>
    </w:p>
    <w:p w14:paraId="4C18BF74" w14:textId="77777777" w:rsidR="00A86DC2" w:rsidRPr="00A86DC2" w:rsidRDefault="00A86DC2" w:rsidP="0074644E">
      <w:pPr>
        <w:numPr>
          <w:ilvl w:val="1"/>
          <w:numId w:val="15"/>
        </w:numPr>
        <w:pBdr>
          <w:top w:val="nil"/>
          <w:left w:val="nil"/>
          <w:bottom w:val="nil"/>
          <w:right w:val="nil"/>
          <w:between w:val="nil"/>
        </w:pBdr>
        <w:spacing w:after="0" w:line="240" w:lineRule="auto"/>
        <w:rPr>
          <w:rFonts w:ascii="Times New Roman" w:eastAsia="Times New Roman" w:hAnsi="Times New Roman" w:cs="Times New Roman"/>
          <w:i/>
          <w:iCs/>
          <w:color w:val="000000"/>
          <w:lang w:val="en-US"/>
        </w:rPr>
      </w:pPr>
      <w:r w:rsidRPr="00A86DC2">
        <w:rPr>
          <w:rFonts w:ascii="Times New Roman" w:eastAsia="Times New Roman" w:hAnsi="Times New Roman" w:cs="Times New Roman"/>
          <w:i/>
          <w:iCs/>
          <w:color w:val="000000" w:themeColor="text1"/>
          <w:lang w:val="en-US"/>
        </w:rPr>
        <w:t xml:space="preserve">Curbside composting collection services shall be provided to Residential Customers on at least a </w:t>
      </w:r>
      <w:r w:rsidRPr="00A86DC2">
        <w:rPr>
          <w:rFonts w:ascii="Times New Roman" w:eastAsia="Times New Roman" w:hAnsi="Times New Roman" w:cs="Times New Roman"/>
          <w:i/>
          <w:iCs/>
          <w:color w:val="000000" w:themeColor="text1"/>
          <w:highlight w:val="lightGray"/>
          <w:lang w:val="en-US"/>
        </w:rPr>
        <w:t xml:space="preserve">[frequency, such as </w:t>
      </w:r>
      <w:proofErr w:type="gramStart"/>
      <w:r w:rsidRPr="00A86DC2">
        <w:rPr>
          <w:rFonts w:ascii="Times New Roman" w:eastAsia="Times New Roman" w:hAnsi="Times New Roman" w:cs="Times New Roman"/>
          <w:i/>
          <w:iCs/>
          <w:color w:val="000000" w:themeColor="text1"/>
          <w:highlight w:val="lightGray"/>
          <w:lang w:val="en-US"/>
        </w:rPr>
        <w:t>twice-monthly</w:t>
      </w:r>
      <w:proofErr w:type="gramEnd"/>
      <w:r w:rsidRPr="00A86DC2">
        <w:rPr>
          <w:rFonts w:ascii="Times New Roman" w:eastAsia="Times New Roman" w:hAnsi="Times New Roman" w:cs="Times New Roman"/>
          <w:i/>
          <w:iCs/>
          <w:color w:val="000000" w:themeColor="text1"/>
          <w:highlight w:val="lightGray"/>
          <w:lang w:val="en-US"/>
        </w:rPr>
        <w:t>]</w:t>
      </w:r>
      <w:r w:rsidRPr="00A86DC2">
        <w:rPr>
          <w:rFonts w:ascii="Times New Roman" w:eastAsia="Times New Roman" w:hAnsi="Times New Roman" w:cs="Times New Roman"/>
          <w:i/>
          <w:iCs/>
          <w:color w:val="000000" w:themeColor="text1"/>
          <w:lang w:val="en-US"/>
        </w:rPr>
        <w:t xml:space="preserve"> basis.</w:t>
      </w:r>
    </w:p>
    <w:p w14:paraId="6C7592C4" w14:textId="77777777" w:rsidR="00A86DC2" w:rsidRPr="00A86DC2" w:rsidRDefault="00A86DC2" w:rsidP="0074644E">
      <w:pPr>
        <w:numPr>
          <w:ilvl w:val="1"/>
          <w:numId w:val="15"/>
        </w:numPr>
        <w:pBdr>
          <w:top w:val="nil"/>
          <w:left w:val="nil"/>
          <w:bottom w:val="nil"/>
          <w:right w:val="nil"/>
          <w:between w:val="nil"/>
        </w:pBdr>
        <w:spacing w:after="280" w:line="240" w:lineRule="auto"/>
        <w:rPr>
          <w:rFonts w:ascii="Times New Roman" w:eastAsia="Times New Roman" w:hAnsi="Times New Roman" w:cs="Times New Roman"/>
          <w:i/>
          <w:iCs/>
          <w:color w:val="000000"/>
          <w:lang w:val="en-US"/>
        </w:rPr>
      </w:pPr>
      <w:r w:rsidRPr="00A86DC2">
        <w:rPr>
          <w:rFonts w:ascii="Times New Roman" w:eastAsia="Times New Roman" w:hAnsi="Times New Roman" w:cs="Times New Roman"/>
          <w:i/>
          <w:iCs/>
          <w:color w:val="000000" w:themeColor="text1"/>
          <w:lang w:val="en-US"/>
        </w:rPr>
        <w:t>Haulers providing collection services to Commercial or Multifamily Customers shall provide services for the collection of Compostable Materials from such customers who desire such services on such frequency as is necessary to prevent overflow of the composting containers.</w:t>
      </w:r>
    </w:p>
    <w:p w14:paraId="758C5566" w14:textId="77777777" w:rsidR="00A86DC2" w:rsidRPr="00A86DC2" w:rsidRDefault="00000000" w:rsidP="0074644E">
      <w:pPr>
        <w:spacing w:after="0" w:line="240" w:lineRule="auto"/>
        <w:rPr>
          <w:rFonts w:ascii="Times New Roman" w:eastAsia="Times New Roman" w:hAnsi="Times New Roman" w:cs="Times New Roman"/>
        </w:rPr>
      </w:pPr>
      <w:r>
        <w:rPr>
          <w:rFonts w:ascii="Times New Roman" w:hAnsi="Times New Roman" w:cs="Times New Roman"/>
        </w:rPr>
        <w:pict w14:anchorId="3B2695FD">
          <v:rect id="_x0000_i1035" style="width:0;height:1.5pt" o:hralign="center" o:hrstd="t" o:hr="t" fillcolor="#a0a0a0" stroked="f"/>
        </w:pict>
      </w:r>
    </w:p>
    <w:p w14:paraId="23B50EFC" w14:textId="77777777" w:rsidR="00A86DC2" w:rsidRPr="00A86DC2" w:rsidRDefault="00A86DC2" w:rsidP="0074644E">
      <w:pPr>
        <w:spacing w:before="280" w:after="280" w:line="240" w:lineRule="auto"/>
        <w:rPr>
          <w:rFonts w:ascii="Times New Roman" w:eastAsia="Times New Roman" w:hAnsi="Times New Roman" w:cs="Times New Roman"/>
          <w:b/>
          <w:i/>
        </w:rPr>
      </w:pPr>
      <w:r w:rsidRPr="00A86DC2">
        <w:rPr>
          <w:rFonts w:ascii="Times New Roman" w:eastAsia="Times New Roman" w:hAnsi="Times New Roman" w:cs="Times New Roman"/>
          <w:b/>
          <w:i/>
        </w:rPr>
        <w:t>Section 11. Designation of Compostable Materials (Optional)</w:t>
      </w:r>
    </w:p>
    <w:p w14:paraId="740CA6CC" w14:textId="77777777" w:rsidR="00A86DC2" w:rsidRPr="00A86DC2" w:rsidRDefault="00A86DC2" w:rsidP="0074644E">
      <w:pPr>
        <w:numPr>
          <w:ilvl w:val="0"/>
          <w:numId w:val="11"/>
        </w:numPr>
        <w:pBdr>
          <w:top w:val="nil"/>
          <w:left w:val="nil"/>
          <w:bottom w:val="nil"/>
          <w:right w:val="nil"/>
          <w:between w:val="nil"/>
        </w:pBdr>
        <w:spacing w:before="280" w:after="0" w:line="240" w:lineRule="auto"/>
        <w:rPr>
          <w:rFonts w:ascii="Times New Roman" w:eastAsia="Times New Roman" w:hAnsi="Times New Roman" w:cs="Times New Roman"/>
          <w:i/>
          <w:iCs/>
          <w:color w:val="000000"/>
          <w:lang w:val="en-US"/>
        </w:rPr>
      </w:pPr>
      <w:r w:rsidRPr="00A86DC2">
        <w:rPr>
          <w:rFonts w:ascii="Times New Roman" w:eastAsia="Times New Roman" w:hAnsi="Times New Roman" w:cs="Times New Roman"/>
          <w:i/>
          <w:iCs/>
          <w:color w:val="000000" w:themeColor="text1"/>
          <w:lang w:val="en-US"/>
        </w:rPr>
        <w:t xml:space="preserve">The </w:t>
      </w:r>
      <w:r w:rsidRPr="00A86DC2">
        <w:rPr>
          <w:rFonts w:ascii="Times New Roman" w:eastAsia="Times New Roman" w:hAnsi="Times New Roman" w:cs="Times New Roman"/>
          <w:i/>
          <w:iCs/>
          <w:color w:val="000000" w:themeColor="text1"/>
          <w:highlight w:val="lightGray"/>
          <w:lang w:val="en-US"/>
        </w:rPr>
        <w:t>[Municipality contact]</w:t>
      </w:r>
      <w:r w:rsidRPr="00A86DC2">
        <w:rPr>
          <w:rFonts w:ascii="Times New Roman" w:eastAsia="Times New Roman" w:hAnsi="Times New Roman" w:cs="Times New Roman"/>
          <w:i/>
          <w:iCs/>
          <w:color w:val="000000" w:themeColor="text1"/>
          <w:lang w:val="en-US"/>
        </w:rPr>
        <w:t xml:space="preserve"> shall, periodically, after consultation with representatives of the licensed Haulers operating within the </w:t>
      </w:r>
      <w:r w:rsidRPr="00A86DC2">
        <w:rPr>
          <w:rFonts w:ascii="Times New Roman" w:eastAsia="Times New Roman" w:hAnsi="Times New Roman" w:cs="Times New Roman"/>
          <w:i/>
          <w:iCs/>
          <w:color w:val="000000" w:themeColor="text1"/>
          <w:highlight w:val="lightGray"/>
          <w:lang w:val="en-US"/>
        </w:rPr>
        <w:t>[city/town/county]</w:t>
      </w:r>
      <w:r w:rsidRPr="00A86DC2">
        <w:rPr>
          <w:rFonts w:ascii="Times New Roman" w:eastAsia="Times New Roman" w:hAnsi="Times New Roman" w:cs="Times New Roman"/>
          <w:b/>
          <w:bCs/>
          <w:i/>
          <w:iCs/>
          <w:color w:val="000000" w:themeColor="text1"/>
          <w:lang w:val="en-US"/>
        </w:rPr>
        <w:t xml:space="preserve"> </w:t>
      </w:r>
      <w:r w:rsidRPr="00A86DC2">
        <w:rPr>
          <w:rFonts w:ascii="Times New Roman" w:eastAsia="Times New Roman" w:hAnsi="Times New Roman" w:cs="Times New Roman"/>
          <w:i/>
          <w:iCs/>
          <w:color w:val="000000" w:themeColor="text1"/>
          <w:lang w:val="en-US"/>
        </w:rPr>
        <w:t xml:space="preserve">and representatives of composting processing facilities in the region, determine which items shall be designated for composting collection. The Minimum Compostable Materials List shall be published on the </w:t>
      </w:r>
      <w:r w:rsidRPr="00A86DC2">
        <w:rPr>
          <w:rFonts w:ascii="Times New Roman" w:eastAsia="Times New Roman" w:hAnsi="Times New Roman" w:cs="Times New Roman"/>
          <w:i/>
          <w:iCs/>
          <w:color w:val="000000" w:themeColor="text1"/>
          <w:highlight w:val="lightGray"/>
          <w:lang w:val="en-US"/>
        </w:rPr>
        <w:t>[city/town/county]</w:t>
      </w:r>
      <w:r w:rsidRPr="00A86DC2">
        <w:rPr>
          <w:rFonts w:ascii="Times New Roman" w:eastAsia="Times New Roman" w:hAnsi="Times New Roman" w:cs="Times New Roman"/>
          <w:i/>
          <w:iCs/>
          <w:color w:val="000000" w:themeColor="text1"/>
          <w:lang w:val="en-US"/>
        </w:rPr>
        <w:t xml:space="preserve"> website.</w:t>
      </w:r>
    </w:p>
    <w:p w14:paraId="2467C45E" w14:textId="77777777" w:rsidR="00A86DC2" w:rsidRPr="00A86DC2" w:rsidRDefault="00A86DC2" w:rsidP="0074644E">
      <w:pPr>
        <w:numPr>
          <w:ilvl w:val="0"/>
          <w:numId w:val="11"/>
        </w:numPr>
        <w:pBdr>
          <w:top w:val="nil"/>
          <w:left w:val="nil"/>
          <w:bottom w:val="nil"/>
          <w:right w:val="nil"/>
          <w:between w:val="nil"/>
        </w:pBdr>
        <w:spacing w:after="0" w:line="240" w:lineRule="auto"/>
        <w:rPr>
          <w:rFonts w:ascii="Times New Roman" w:eastAsia="Times New Roman" w:hAnsi="Times New Roman" w:cs="Times New Roman"/>
          <w:i/>
          <w:iCs/>
          <w:color w:val="000000"/>
          <w:lang w:val="en-US"/>
        </w:rPr>
      </w:pPr>
      <w:r w:rsidRPr="00A86DC2">
        <w:rPr>
          <w:rFonts w:ascii="Times New Roman" w:eastAsia="Times New Roman" w:hAnsi="Times New Roman" w:cs="Times New Roman"/>
          <w:i/>
          <w:iCs/>
          <w:color w:val="000000" w:themeColor="text1"/>
          <w:lang w:val="en-US"/>
        </w:rPr>
        <w:t xml:space="preserve">If market factors or other circumstances arise during a calendar year that severely impact a Hauler's ability to comply with this Ordinance, the Hauler may provide such information in writing to the </w:t>
      </w:r>
      <w:r w:rsidRPr="00A86DC2">
        <w:rPr>
          <w:rFonts w:ascii="Times New Roman" w:eastAsia="Times New Roman" w:hAnsi="Times New Roman" w:cs="Times New Roman"/>
          <w:i/>
          <w:iCs/>
          <w:color w:val="000000" w:themeColor="text1"/>
          <w:highlight w:val="lightGray"/>
          <w:lang w:val="en-US"/>
        </w:rPr>
        <w:t>[Municipality contact]</w:t>
      </w:r>
      <w:r w:rsidRPr="00A86DC2">
        <w:rPr>
          <w:rFonts w:ascii="Times New Roman" w:eastAsia="Times New Roman" w:hAnsi="Times New Roman" w:cs="Times New Roman"/>
          <w:i/>
          <w:iCs/>
          <w:color w:val="000000" w:themeColor="text1"/>
          <w:lang w:val="en-US"/>
        </w:rPr>
        <w:t xml:space="preserve"> with a request that a particular material be removed from the list of materials designated for composting. The Hauler requesting the change shall continue to collect the Compostable Materials designated by the </w:t>
      </w:r>
      <w:r w:rsidRPr="00A86DC2">
        <w:rPr>
          <w:rFonts w:ascii="Times New Roman" w:eastAsia="Times New Roman" w:hAnsi="Times New Roman" w:cs="Times New Roman"/>
          <w:i/>
          <w:iCs/>
          <w:color w:val="000000" w:themeColor="text1"/>
          <w:highlight w:val="lightGray"/>
          <w:lang w:val="en-US"/>
        </w:rPr>
        <w:t>[Municipality contact]</w:t>
      </w:r>
      <w:r w:rsidRPr="00A86DC2">
        <w:rPr>
          <w:rFonts w:ascii="Times New Roman" w:eastAsia="Times New Roman" w:hAnsi="Times New Roman" w:cs="Times New Roman"/>
          <w:i/>
          <w:iCs/>
          <w:color w:val="000000" w:themeColor="text1"/>
          <w:lang w:val="en-US"/>
        </w:rPr>
        <w:t xml:space="preserve"> until the </w:t>
      </w:r>
      <w:r w:rsidRPr="00A86DC2">
        <w:rPr>
          <w:rFonts w:ascii="Times New Roman" w:eastAsia="Times New Roman" w:hAnsi="Times New Roman" w:cs="Times New Roman"/>
          <w:i/>
          <w:iCs/>
          <w:color w:val="000000" w:themeColor="text1"/>
          <w:highlight w:val="lightGray"/>
          <w:lang w:val="en-US"/>
        </w:rPr>
        <w:t>[Municipality contact]</w:t>
      </w:r>
      <w:r w:rsidRPr="00A86DC2">
        <w:rPr>
          <w:rFonts w:ascii="Times New Roman" w:eastAsia="Times New Roman" w:hAnsi="Times New Roman" w:cs="Times New Roman"/>
          <w:i/>
          <w:iCs/>
          <w:color w:val="000000" w:themeColor="text1"/>
          <w:lang w:val="en-US"/>
        </w:rPr>
        <w:t xml:space="preserve"> notifies all licensed Haulers that a particular item has been removed from the list of designated Compostable Materials. A Hauler may offer collection of additional Compostable Materials not designated by the </w:t>
      </w:r>
      <w:r w:rsidRPr="00A86DC2">
        <w:rPr>
          <w:rFonts w:ascii="Times New Roman" w:eastAsia="Times New Roman" w:hAnsi="Times New Roman" w:cs="Times New Roman"/>
          <w:i/>
          <w:iCs/>
          <w:color w:val="000000" w:themeColor="text1"/>
          <w:highlight w:val="lightGray"/>
          <w:lang w:val="en-US"/>
        </w:rPr>
        <w:t>[Municipality contact]</w:t>
      </w:r>
      <w:r w:rsidRPr="00A86DC2">
        <w:rPr>
          <w:rFonts w:ascii="Times New Roman" w:eastAsia="Times New Roman" w:hAnsi="Times New Roman" w:cs="Times New Roman"/>
          <w:i/>
          <w:iCs/>
          <w:color w:val="000000" w:themeColor="text1"/>
          <w:lang w:val="en-US"/>
        </w:rPr>
        <w:t xml:space="preserve"> at any time, upon written notice to the </w:t>
      </w:r>
      <w:r w:rsidRPr="00A86DC2">
        <w:rPr>
          <w:rFonts w:ascii="Times New Roman" w:eastAsia="Times New Roman" w:hAnsi="Times New Roman" w:cs="Times New Roman"/>
          <w:i/>
          <w:iCs/>
          <w:color w:val="000000" w:themeColor="text1"/>
          <w:highlight w:val="lightGray"/>
          <w:lang w:val="en-US"/>
        </w:rPr>
        <w:t>[Municipality contact]</w:t>
      </w:r>
      <w:r w:rsidRPr="00A86DC2">
        <w:rPr>
          <w:rFonts w:ascii="Times New Roman" w:eastAsia="Times New Roman" w:hAnsi="Times New Roman" w:cs="Times New Roman"/>
          <w:i/>
          <w:iCs/>
          <w:color w:val="000000" w:themeColor="text1"/>
          <w:lang w:val="en-US"/>
        </w:rPr>
        <w:t>.</w:t>
      </w:r>
    </w:p>
    <w:p w14:paraId="3BE4FF20" w14:textId="77777777" w:rsidR="00A86DC2" w:rsidRPr="00A86DC2" w:rsidRDefault="00A86DC2" w:rsidP="0074644E">
      <w:pPr>
        <w:numPr>
          <w:ilvl w:val="0"/>
          <w:numId w:val="11"/>
        </w:numPr>
        <w:pBdr>
          <w:top w:val="nil"/>
          <w:left w:val="nil"/>
          <w:bottom w:val="nil"/>
          <w:right w:val="nil"/>
          <w:between w:val="nil"/>
        </w:pBdr>
        <w:spacing w:after="280" w:line="240" w:lineRule="auto"/>
        <w:rPr>
          <w:rFonts w:ascii="Times New Roman" w:eastAsia="Times New Roman" w:hAnsi="Times New Roman" w:cs="Times New Roman"/>
          <w:i/>
          <w:iCs/>
          <w:color w:val="000000"/>
          <w:lang w:val="en-US"/>
        </w:rPr>
      </w:pPr>
      <w:r w:rsidRPr="00A86DC2">
        <w:rPr>
          <w:rFonts w:ascii="Times New Roman" w:eastAsia="Times New Roman" w:hAnsi="Times New Roman" w:cs="Times New Roman"/>
          <w:i/>
          <w:iCs/>
          <w:color w:val="000000" w:themeColor="text1"/>
          <w:lang w:val="en-US"/>
        </w:rPr>
        <w:t>All Haulers shall be responsible for notifying their customers, no less than annually, of the items designated for composting and how to prepare materials for composting.</w:t>
      </w:r>
    </w:p>
    <w:p w14:paraId="5B1C3236" w14:textId="77777777" w:rsidR="00A86DC2" w:rsidRPr="00A86DC2" w:rsidRDefault="00000000" w:rsidP="0074644E">
      <w:pPr>
        <w:spacing w:after="0" w:line="240" w:lineRule="auto"/>
        <w:rPr>
          <w:rFonts w:ascii="Times New Roman" w:eastAsia="Times New Roman" w:hAnsi="Times New Roman" w:cs="Times New Roman"/>
        </w:rPr>
      </w:pPr>
      <w:r>
        <w:rPr>
          <w:rFonts w:ascii="Times New Roman" w:hAnsi="Times New Roman" w:cs="Times New Roman"/>
        </w:rPr>
        <w:pict w14:anchorId="5254D324">
          <v:rect id="_x0000_i1036" style="width:0;height:1.5pt" o:hralign="center" o:hrstd="t" o:hr="t" fillcolor="#a0a0a0" stroked="f"/>
        </w:pict>
      </w:r>
    </w:p>
    <w:p w14:paraId="63BF154F" w14:textId="77777777" w:rsidR="00A86DC2" w:rsidRPr="00A86DC2" w:rsidRDefault="00A86DC2" w:rsidP="0074644E">
      <w:pPr>
        <w:spacing w:before="280" w:after="280" w:line="240" w:lineRule="auto"/>
        <w:rPr>
          <w:rFonts w:ascii="Times New Roman" w:eastAsia="Times New Roman" w:hAnsi="Times New Roman" w:cs="Times New Roman"/>
          <w:b/>
        </w:rPr>
      </w:pPr>
      <w:r w:rsidRPr="00A86DC2">
        <w:rPr>
          <w:rFonts w:ascii="Times New Roman" w:eastAsia="Times New Roman" w:hAnsi="Times New Roman" w:cs="Times New Roman"/>
          <w:b/>
        </w:rPr>
        <w:t>Section 12. Disposal of Municipal Solid Waste</w:t>
      </w:r>
    </w:p>
    <w:p w14:paraId="34A173C8" w14:textId="77777777" w:rsidR="00A86DC2" w:rsidRPr="00A86DC2" w:rsidRDefault="00A86DC2" w:rsidP="0074644E">
      <w:pPr>
        <w:numPr>
          <w:ilvl w:val="0"/>
          <w:numId w:val="7"/>
        </w:numPr>
        <w:pBdr>
          <w:top w:val="nil"/>
          <w:left w:val="nil"/>
          <w:bottom w:val="nil"/>
          <w:right w:val="nil"/>
          <w:between w:val="nil"/>
        </w:pBdr>
        <w:spacing w:before="280" w:after="0" w:line="240" w:lineRule="auto"/>
        <w:rPr>
          <w:rFonts w:ascii="Times New Roman" w:eastAsia="Times New Roman" w:hAnsi="Times New Roman" w:cs="Times New Roman"/>
          <w:color w:val="000000"/>
        </w:rPr>
      </w:pPr>
      <w:r w:rsidRPr="00A86DC2">
        <w:rPr>
          <w:rFonts w:ascii="Times New Roman" w:eastAsia="Times New Roman" w:hAnsi="Times New Roman" w:cs="Times New Roman"/>
          <w:color w:val="000000"/>
        </w:rPr>
        <w:t xml:space="preserve">All </w:t>
      </w:r>
      <w:proofErr w:type="gramStart"/>
      <w:r w:rsidRPr="00A86DC2">
        <w:rPr>
          <w:rFonts w:ascii="Times New Roman" w:eastAsia="Times New Roman" w:hAnsi="Times New Roman" w:cs="Times New Roman"/>
          <w:color w:val="000000"/>
        </w:rPr>
        <w:t>persons</w:t>
      </w:r>
      <w:proofErr w:type="gramEnd"/>
      <w:r w:rsidRPr="00A86DC2">
        <w:rPr>
          <w:rFonts w:ascii="Times New Roman" w:eastAsia="Times New Roman" w:hAnsi="Times New Roman" w:cs="Times New Roman"/>
          <w:color w:val="000000"/>
        </w:rPr>
        <w:t xml:space="preserve"> holding Hauler licenses pursuant to this Ordinance and engaged in the business of the collection of Municipal Solid Waste shall establish such policies and procedures as are necessary to provide for the orderly collection of Municipal Solid </w:t>
      </w:r>
      <w:r w:rsidRPr="00A86DC2">
        <w:rPr>
          <w:rFonts w:ascii="Times New Roman" w:eastAsia="Times New Roman" w:hAnsi="Times New Roman" w:cs="Times New Roman"/>
          <w:color w:val="000000"/>
        </w:rPr>
        <w:lastRenderedPageBreak/>
        <w:t>Waste, including requirements regarding the preparation of materials for collection, the collection of Municipal Solid Waste, and requirements for separation.</w:t>
      </w:r>
    </w:p>
    <w:p w14:paraId="30E391B4" w14:textId="77777777" w:rsidR="00A86DC2" w:rsidRPr="00A86DC2" w:rsidRDefault="00A86DC2" w:rsidP="0074644E">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proofErr w:type="gramStart"/>
      <w:r w:rsidRPr="00A86DC2">
        <w:rPr>
          <w:rFonts w:ascii="Times New Roman" w:eastAsia="Times New Roman" w:hAnsi="Times New Roman" w:cs="Times New Roman"/>
          <w:color w:val="000000" w:themeColor="text1"/>
          <w:lang w:val="en-US"/>
        </w:rPr>
        <w:t>In the event that</w:t>
      </w:r>
      <w:proofErr w:type="gramEnd"/>
      <w:r w:rsidRPr="00A86DC2">
        <w:rPr>
          <w:rFonts w:ascii="Times New Roman" w:eastAsia="Times New Roman" w:hAnsi="Times New Roman" w:cs="Times New Roman"/>
          <w:color w:val="000000" w:themeColor="text1"/>
          <w:lang w:val="en-US"/>
        </w:rPr>
        <w:t xml:space="preserve"> a Hauler elects to perform collection of Municipal Solid Waste through subcontractors or agents, such agency relationship shall not relieve the Hauler of responsibility for compliance with the provisions of this Ordinance.</w:t>
      </w:r>
    </w:p>
    <w:p w14:paraId="25597C43" w14:textId="77777777" w:rsidR="00A86DC2" w:rsidRPr="00A86DC2" w:rsidRDefault="00A86DC2" w:rsidP="0074644E">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r w:rsidRPr="00A86DC2">
        <w:rPr>
          <w:rFonts w:ascii="Times New Roman" w:eastAsia="Times New Roman" w:hAnsi="Times New Roman" w:cs="Times New Roman"/>
          <w:color w:val="000000" w:themeColor="text1"/>
          <w:lang w:val="en-US"/>
        </w:rPr>
        <w:t>All Municipal Solid Waste placed for collections shall be owned by and be the responsibility of the customer until the materials are collected by the Hauler. The material then shall become the property and the responsibility of the Hauler.</w:t>
      </w:r>
    </w:p>
    <w:p w14:paraId="7500CFF5" w14:textId="77777777" w:rsidR="00A86DC2" w:rsidRPr="00A86DC2" w:rsidRDefault="00A86DC2" w:rsidP="0074644E">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bookmarkStart w:id="1" w:name="_heading=h.hie2jl1sqc3" w:colFirst="0" w:colLast="0"/>
      <w:bookmarkEnd w:id="1"/>
      <w:r w:rsidRPr="00A86DC2">
        <w:rPr>
          <w:rFonts w:ascii="Times New Roman" w:eastAsia="Times New Roman" w:hAnsi="Times New Roman" w:cs="Times New Roman"/>
          <w:color w:val="000000"/>
        </w:rPr>
        <w:t xml:space="preserve">The Hauler shall dispose of all such Municipal Solid Waste at a state or federally approved site or facility. The disposal shall meet all federal, state, county, or </w:t>
      </w:r>
      <w:r w:rsidRPr="00A86DC2">
        <w:rPr>
          <w:rFonts w:ascii="Times New Roman" w:eastAsia="Times New Roman" w:hAnsi="Times New Roman" w:cs="Times New Roman"/>
          <w:color w:val="000000"/>
          <w:highlight w:val="lightGray"/>
        </w:rPr>
        <w:t>[Municipality name]</w:t>
      </w:r>
      <w:r w:rsidRPr="00A86DC2">
        <w:rPr>
          <w:rFonts w:ascii="Times New Roman" w:eastAsia="Times New Roman" w:hAnsi="Times New Roman" w:cs="Times New Roman"/>
          <w:color w:val="000000"/>
        </w:rPr>
        <w:t xml:space="preserve"> laws, rules, regulations, and requirements. </w:t>
      </w:r>
    </w:p>
    <w:p w14:paraId="3B36DDFE" w14:textId="77777777" w:rsidR="00A86DC2" w:rsidRPr="00A86DC2" w:rsidRDefault="00A86DC2" w:rsidP="0074644E">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r w:rsidRPr="00A86DC2">
        <w:rPr>
          <w:rFonts w:ascii="Times New Roman" w:eastAsia="Times New Roman" w:hAnsi="Times New Roman" w:cs="Times New Roman"/>
          <w:color w:val="000000" w:themeColor="text1"/>
          <w:lang w:val="en-US"/>
        </w:rPr>
        <w:t xml:space="preserve">No person shall operate any vehicle in such a manner as to deposit or litter </w:t>
      </w:r>
      <w:proofErr w:type="gramStart"/>
      <w:r w:rsidRPr="00A86DC2">
        <w:rPr>
          <w:rFonts w:ascii="Times New Roman" w:eastAsia="Times New Roman" w:hAnsi="Times New Roman" w:cs="Times New Roman"/>
          <w:color w:val="000000" w:themeColor="text1"/>
          <w:lang w:val="en-US"/>
        </w:rPr>
        <w:t>on</w:t>
      </w:r>
      <w:proofErr w:type="gramEnd"/>
      <w:r w:rsidRPr="00A86DC2">
        <w:rPr>
          <w:rFonts w:ascii="Times New Roman" w:eastAsia="Times New Roman" w:hAnsi="Times New Roman" w:cs="Times New Roman"/>
          <w:color w:val="000000" w:themeColor="text1"/>
          <w:lang w:val="en-US"/>
        </w:rPr>
        <w:t xml:space="preserve"> any public way with Municipal Solid Waste.</w:t>
      </w:r>
    </w:p>
    <w:p w14:paraId="42EF3A02" w14:textId="77777777" w:rsidR="00A86DC2" w:rsidRPr="00A86DC2" w:rsidRDefault="00A86DC2" w:rsidP="0074644E">
      <w:pPr>
        <w:numPr>
          <w:ilvl w:val="0"/>
          <w:numId w:val="7"/>
        </w:numPr>
        <w:pBdr>
          <w:top w:val="nil"/>
          <w:left w:val="nil"/>
          <w:bottom w:val="nil"/>
          <w:right w:val="nil"/>
          <w:between w:val="nil"/>
        </w:pBdr>
        <w:spacing w:after="280" w:line="240" w:lineRule="auto"/>
        <w:rPr>
          <w:rFonts w:ascii="Times New Roman" w:eastAsia="Times New Roman" w:hAnsi="Times New Roman" w:cs="Times New Roman"/>
          <w:color w:val="000000"/>
          <w:lang w:val="en-US"/>
        </w:rPr>
      </w:pPr>
      <w:r w:rsidRPr="00A86DC2">
        <w:rPr>
          <w:rFonts w:ascii="Times New Roman" w:eastAsia="Times New Roman" w:hAnsi="Times New Roman" w:cs="Times New Roman"/>
          <w:color w:val="000000" w:themeColor="text1"/>
          <w:lang w:val="en-US"/>
        </w:rPr>
        <w:t xml:space="preserve">All </w:t>
      </w:r>
      <w:proofErr w:type="gramStart"/>
      <w:r w:rsidRPr="00A86DC2">
        <w:rPr>
          <w:rFonts w:ascii="Times New Roman" w:eastAsia="Times New Roman" w:hAnsi="Times New Roman" w:cs="Times New Roman"/>
          <w:color w:val="000000" w:themeColor="text1"/>
          <w:lang w:val="en-US"/>
        </w:rPr>
        <w:t>persons</w:t>
      </w:r>
      <w:proofErr w:type="gramEnd"/>
      <w:r w:rsidRPr="00A86DC2">
        <w:rPr>
          <w:rFonts w:ascii="Times New Roman" w:eastAsia="Times New Roman" w:hAnsi="Times New Roman" w:cs="Times New Roman"/>
          <w:color w:val="000000" w:themeColor="text1"/>
          <w:lang w:val="en-US"/>
        </w:rPr>
        <w:t xml:space="preserve"> holding Hauler licenses pursuant to this Ordinance are required to pick up Municipal Solid Waste properly prepared for disposal by the customer pursuant to any agreement between the Hauler and the customer.</w:t>
      </w:r>
    </w:p>
    <w:p w14:paraId="6E91254E" w14:textId="77777777" w:rsidR="00A86DC2" w:rsidRPr="00A86DC2" w:rsidRDefault="00000000" w:rsidP="0074644E">
      <w:pPr>
        <w:spacing w:after="0" w:line="240" w:lineRule="auto"/>
        <w:rPr>
          <w:rFonts w:ascii="Times New Roman" w:eastAsia="Times New Roman" w:hAnsi="Times New Roman" w:cs="Times New Roman"/>
        </w:rPr>
      </w:pPr>
      <w:r>
        <w:rPr>
          <w:rFonts w:ascii="Times New Roman" w:hAnsi="Times New Roman" w:cs="Times New Roman"/>
        </w:rPr>
        <w:pict w14:anchorId="1B34E9D1">
          <v:rect id="_x0000_i1037" style="width:0;height:1.5pt" o:hralign="center" o:hrstd="t" o:hr="t" fillcolor="#a0a0a0" stroked="f"/>
        </w:pict>
      </w:r>
    </w:p>
    <w:p w14:paraId="51512595" w14:textId="77777777" w:rsidR="00A86DC2" w:rsidRPr="00A86DC2" w:rsidRDefault="00A86DC2" w:rsidP="0074644E">
      <w:pPr>
        <w:spacing w:before="280" w:after="280" w:line="240" w:lineRule="auto"/>
        <w:rPr>
          <w:rFonts w:ascii="Times New Roman" w:eastAsia="Times New Roman" w:hAnsi="Times New Roman" w:cs="Times New Roman"/>
          <w:b/>
        </w:rPr>
      </w:pPr>
      <w:r w:rsidRPr="00A86DC2">
        <w:rPr>
          <w:rFonts w:ascii="Times New Roman" w:eastAsia="Times New Roman" w:hAnsi="Times New Roman" w:cs="Times New Roman"/>
          <w:b/>
        </w:rPr>
        <w:t>Section 13. Volume-based Rates</w:t>
      </w:r>
    </w:p>
    <w:p w14:paraId="311BB5E6" w14:textId="77777777" w:rsidR="00A86DC2" w:rsidRPr="00A86DC2" w:rsidRDefault="00A86DC2" w:rsidP="0074644E">
      <w:pPr>
        <w:numPr>
          <w:ilvl w:val="0"/>
          <w:numId w:val="8"/>
        </w:numPr>
        <w:pBdr>
          <w:top w:val="nil"/>
          <w:left w:val="nil"/>
          <w:bottom w:val="nil"/>
          <w:right w:val="nil"/>
          <w:between w:val="nil"/>
        </w:pBdr>
        <w:spacing w:before="280" w:after="0" w:line="240" w:lineRule="auto"/>
        <w:rPr>
          <w:rFonts w:ascii="Times New Roman" w:eastAsia="Times New Roman" w:hAnsi="Times New Roman" w:cs="Times New Roman"/>
          <w:color w:val="000000"/>
        </w:rPr>
      </w:pPr>
      <w:r w:rsidRPr="00A86DC2">
        <w:rPr>
          <w:rFonts w:ascii="Times New Roman" w:eastAsia="Times New Roman" w:hAnsi="Times New Roman" w:cs="Times New Roman"/>
          <w:color w:val="000000"/>
        </w:rPr>
        <w:t xml:space="preserve">All Haulers providing Municipal Solid Waste collection services to Residential Customers shall charge these customers for this service based on the volume capacity of the Municipal Solid Waste containers provided by the Hauler and placed for collection by each Residential Customer. </w:t>
      </w:r>
    </w:p>
    <w:p w14:paraId="0F1DFA32" w14:textId="77777777" w:rsidR="00A86DC2" w:rsidRPr="00A86DC2" w:rsidRDefault="00A86DC2" w:rsidP="0074644E">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rPr>
      </w:pPr>
      <w:r w:rsidRPr="00A86DC2">
        <w:rPr>
          <w:rFonts w:ascii="Times New Roman" w:eastAsia="Times New Roman" w:hAnsi="Times New Roman" w:cs="Times New Roman"/>
          <w:color w:val="000000"/>
        </w:rPr>
        <w:t xml:space="preserve">The amount to be charged shall include a base service rate for a container of not less than thirty-two (32) gallons, and that rate shall be used to determine the rates for all other service levels, which rates shall be increased on a pro rata basis by volume capacity of service levels offered, provided that the maximum sized container shall not exceed ninety-six (96) gallons. </w:t>
      </w:r>
    </w:p>
    <w:p w14:paraId="0C140824" w14:textId="77777777" w:rsidR="00A86DC2" w:rsidRPr="00A86DC2" w:rsidRDefault="00A86DC2" w:rsidP="0074644E">
      <w:pPr>
        <w:numPr>
          <w:ilvl w:val="1"/>
          <w:numId w:val="8"/>
        </w:numPr>
        <w:pBdr>
          <w:top w:val="nil"/>
          <w:left w:val="nil"/>
          <w:bottom w:val="nil"/>
          <w:right w:val="nil"/>
          <w:between w:val="nil"/>
        </w:pBdr>
        <w:spacing w:line="240" w:lineRule="auto"/>
        <w:rPr>
          <w:rFonts w:ascii="Times New Roman" w:eastAsia="Times New Roman" w:hAnsi="Times New Roman" w:cs="Times New Roman"/>
          <w:color w:val="000000"/>
          <w:lang w:val="en-US"/>
        </w:rPr>
      </w:pPr>
      <w:r w:rsidRPr="00A86DC2">
        <w:rPr>
          <w:rFonts w:ascii="Times New Roman" w:eastAsia="Times New Roman" w:hAnsi="Times New Roman" w:cs="Times New Roman"/>
          <w:color w:val="000000" w:themeColor="text1"/>
          <w:lang w:val="en-US"/>
        </w:rPr>
        <w:t>Said charges shall be based upon the container size, rather than the volume of Municipal Solid Waste deposited within such containers by the Residential Customer. The charge for additional containers of the same volume capacity shall be no less than the charge for the first such container.</w:t>
      </w:r>
    </w:p>
    <w:p w14:paraId="5C184E14" w14:textId="77777777" w:rsidR="00A86DC2" w:rsidRPr="00A86DC2" w:rsidRDefault="00000000" w:rsidP="0074644E">
      <w:pPr>
        <w:spacing w:after="0" w:line="240" w:lineRule="auto"/>
        <w:rPr>
          <w:rFonts w:ascii="Times New Roman" w:eastAsia="Times New Roman" w:hAnsi="Times New Roman" w:cs="Times New Roman"/>
        </w:rPr>
      </w:pPr>
      <w:r>
        <w:rPr>
          <w:rFonts w:ascii="Times New Roman" w:hAnsi="Times New Roman" w:cs="Times New Roman"/>
        </w:rPr>
        <w:pict w14:anchorId="57FAB351">
          <v:rect id="_x0000_i1038" style="width:0;height:1.5pt" o:hralign="center" o:hrstd="t" o:hr="t" fillcolor="#a0a0a0" stroked="f"/>
        </w:pict>
      </w:r>
    </w:p>
    <w:p w14:paraId="2B783A0C" w14:textId="0606AC35" w:rsidR="00A86DC2" w:rsidRPr="00A86DC2" w:rsidRDefault="00A86DC2" w:rsidP="0074644E">
      <w:pPr>
        <w:spacing w:before="280" w:after="280" w:line="240" w:lineRule="auto"/>
        <w:rPr>
          <w:rFonts w:ascii="Times New Roman" w:eastAsia="Times New Roman" w:hAnsi="Times New Roman" w:cs="Times New Roman"/>
          <w:b/>
        </w:rPr>
      </w:pPr>
      <w:r w:rsidRPr="00A86DC2">
        <w:rPr>
          <w:rFonts w:ascii="Times New Roman" w:eastAsia="Times New Roman" w:hAnsi="Times New Roman" w:cs="Times New Roman"/>
          <w:b/>
        </w:rPr>
        <w:t>Section 14. Vehicle</w:t>
      </w:r>
      <w:r w:rsidR="00B272B6">
        <w:rPr>
          <w:rFonts w:ascii="Times New Roman" w:eastAsia="Times New Roman" w:hAnsi="Times New Roman" w:cs="Times New Roman"/>
          <w:b/>
        </w:rPr>
        <w:t xml:space="preserve"> and Container</w:t>
      </w:r>
      <w:r w:rsidRPr="00A86DC2">
        <w:rPr>
          <w:rFonts w:ascii="Times New Roman" w:eastAsia="Times New Roman" w:hAnsi="Times New Roman" w:cs="Times New Roman"/>
          <w:b/>
        </w:rPr>
        <w:t xml:space="preserve"> Requirements</w:t>
      </w:r>
    </w:p>
    <w:p w14:paraId="3E579D99" w14:textId="17ED4451" w:rsidR="00A86DC2" w:rsidRDefault="00A86DC2" w:rsidP="0074644E">
      <w:pPr>
        <w:pStyle w:val="ListParagraph"/>
        <w:numPr>
          <w:ilvl w:val="0"/>
          <w:numId w:val="16"/>
        </w:numPr>
        <w:spacing w:before="280" w:after="280" w:line="240" w:lineRule="auto"/>
        <w:rPr>
          <w:rFonts w:ascii="Times New Roman" w:eastAsia="Times New Roman" w:hAnsi="Times New Roman" w:cs="Times New Roman"/>
          <w:lang w:val="en-US"/>
        </w:rPr>
      </w:pPr>
      <w:r w:rsidRPr="00B272B6">
        <w:rPr>
          <w:rFonts w:ascii="Times New Roman" w:eastAsia="Times New Roman" w:hAnsi="Times New Roman" w:cs="Times New Roman"/>
          <w:lang w:val="en-US"/>
        </w:rPr>
        <w:t xml:space="preserve">Haulers shall use a vehicle that is watertight with a tight cover </w:t>
      </w:r>
      <w:proofErr w:type="gramStart"/>
      <w:r w:rsidRPr="00B272B6">
        <w:rPr>
          <w:rFonts w:ascii="Times New Roman" w:eastAsia="Times New Roman" w:hAnsi="Times New Roman" w:cs="Times New Roman"/>
          <w:lang w:val="en-US"/>
        </w:rPr>
        <w:t>so as to</w:t>
      </w:r>
      <w:proofErr w:type="gramEnd"/>
      <w:r w:rsidRPr="00B272B6">
        <w:rPr>
          <w:rFonts w:ascii="Times New Roman" w:eastAsia="Times New Roman" w:hAnsi="Times New Roman" w:cs="Times New Roman"/>
          <w:lang w:val="en-US"/>
        </w:rPr>
        <w:t xml:space="preserve"> prevent offensive odors from escaping or refuse from escaping from the vehicle; and that is compliant with all local, state, and federal safety and inspection regulations.</w:t>
      </w:r>
    </w:p>
    <w:p w14:paraId="34FD51D2" w14:textId="7404CC6F" w:rsidR="00B272B6" w:rsidRPr="00B272B6" w:rsidRDefault="00B272B6" w:rsidP="0074644E">
      <w:pPr>
        <w:pStyle w:val="ListParagraph"/>
        <w:numPr>
          <w:ilvl w:val="0"/>
          <w:numId w:val="16"/>
        </w:numPr>
        <w:spacing w:before="280" w:after="28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Haulers </w:t>
      </w:r>
      <w:r w:rsidRPr="00B272B6">
        <w:rPr>
          <w:rFonts w:ascii="Times New Roman" w:eastAsia="Times New Roman" w:hAnsi="Times New Roman" w:cs="Times New Roman"/>
        </w:rPr>
        <w:t>shall prominently display the name and telephone number of the private collection service on both sides of each vehicle used in the operation of the service</w:t>
      </w:r>
      <w:r>
        <w:rPr>
          <w:rFonts w:ascii="Times New Roman" w:eastAsia="Times New Roman" w:hAnsi="Times New Roman" w:cs="Times New Roman"/>
        </w:rPr>
        <w:t>.</w:t>
      </w:r>
    </w:p>
    <w:p w14:paraId="17EB81CF" w14:textId="00B64B90" w:rsidR="002B42B4" w:rsidRPr="002B42B4" w:rsidRDefault="00B272B6" w:rsidP="0074644E">
      <w:pPr>
        <w:pStyle w:val="ListParagraph"/>
        <w:numPr>
          <w:ilvl w:val="0"/>
          <w:numId w:val="16"/>
        </w:numPr>
        <w:spacing w:before="280" w:after="28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Haulers </w:t>
      </w:r>
      <w:r w:rsidRPr="00B272B6">
        <w:rPr>
          <w:rFonts w:ascii="Times New Roman" w:eastAsia="Times New Roman" w:hAnsi="Times New Roman" w:cs="Times New Roman"/>
          <w:lang w:val="en-US"/>
        </w:rPr>
        <w:t>shall prominently display the name and telephone number of the private collection service on at least one side of each container used for collection, storage, or disposal of solid waste</w:t>
      </w:r>
      <w:r>
        <w:rPr>
          <w:rFonts w:ascii="Times New Roman" w:eastAsia="Times New Roman" w:hAnsi="Times New Roman" w:cs="Times New Roman"/>
          <w:lang w:val="en-US"/>
        </w:rPr>
        <w:t>.</w:t>
      </w:r>
    </w:p>
    <w:p w14:paraId="6DCA4D7E" w14:textId="77777777" w:rsidR="002B42B4" w:rsidRPr="00A86DC2" w:rsidRDefault="00000000" w:rsidP="0074644E">
      <w:pPr>
        <w:spacing w:after="0" w:line="240" w:lineRule="auto"/>
        <w:rPr>
          <w:rFonts w:ascii="Times New Roman" w:eastAsia="Times New Roman" w:hAnsi="Times New Roman" w:cs="Times New Roman"/>
        </w:rPr>
      </w:pPr>
      <w:r>
        <w:rPr>
          <w:rFonts w:ascii="Times New Roman" w:hAnsi="Times New Roman" w:cs="Times New Roman"/>
        </w:rPr>
        <w:lastRenderedPageBreak/>
        <w:pict w14:anchorId="020AA78C">
          <v:rect id="_x0000_i1039" style="width:0;height:1.5pt" o:hralign="center" o:hrstd="t" o:hr="t" fillcolor="#a0a0a0" stroked="f"/>
        </w:pict>
      </w:r>
    </w:p>
    <w:p w14:paraId="050BDE5B" w14:textId="3253BFA2" w:rsidR="002B42B4" w:rsidRPr="00A86DC2" w:rsidRDefault="002B42B4" w:rsidP="0074644E">
      <w:pPr>
        <w:spacing w:before="280" w:after="280" w:line="240" w:lineRule="auto"/>
        <w:rPr>
          <w:rFonts w:ascii="Times New Roman" w:eastAsia="Times New Roman" w:hAnsi="Times New Roman" w:cs="Times New Roman"/>
          <w:b/>
        </w:rPr>
      </w:pPr>
      <w:r w:rsidRPr="00A86DC2">
        <w:rPr>
          <w:rFonts w:ascii="Times New Roman" w:eastAsia="Times New Roman" w:hAnsi="Times New Roman" w:cs="Times New Roman"/>
          <w:b/>
        </w:rPr>
        <w:t xml:space="preserve">Section </w:t>
      </w:r>
      <w:r>
        <w:rPr>
          <w:rFonts w:ascii="Times New Roman" w:eastAsia="Times New Roman" w:hAnsi="Times New Roman" w:cs="Times New Roman"/>
          <w:b/>
        </w:rPr>
        <w:t>15</w:t>
      </w:r>
      <w:r w:rsidRPr="00A86DC2">
        <w:rPr>
          <w:rFonts w:ascii="Times New Roman" w:eastAsia="Times New Roman" w:hAnsi="Times New Roman" w:cs="Times New Roman"/>
          <w:b/>
        </w:rPr>
        <w:t xml:space="preserve">. </w:t>
      </w:r>
      <w:r>
        <w:rPr>
          <w:rFonts w:ascii="Times New Roman" w:eastAsia="Times New Roman" w:hAnsi="Times New Roman" w:cs="Times New Roman"/>
          <w:b/>
        </w:rPr>
        <w:t>Decal</w:t>
      </w:r>
      <w:r w:rsidRPr="00A86DC2">
        <w:rPr>
          <w:rFonts w:ascii="Times New Roman" w:eastAsia="Times New Roman" w:hAnsi="Times New Roman" w:cs="Times New Roman"/>
          <w:b/>
        </w:rPr>
        <w:t xml:space="preserve"> Requirements</w:t>
      </w:r>
    </w:p>
    <w:p w14:paraId="17A72387" w14:textId="38131B64" w:rsidR="002B42B4" w:rsidRPr="002B42B4" w:rsidRDefault="002B42B4" w:rsidP="0074644E">
      <w:pPr>
        <w:pStyle w:val="ListParagraph"/>
        <w:numPr>
          <w:ilvl w:val="0"/>
          <w:numId w:val="17"/>
        </w:numPr>
        <w:spacing w:before="280" w:after="280" w:line="240" w:lineRule="auto"/>
        <w:rPr>
          <w:rFonts w:ascii="Times New Roman" w:eastAsia="Times New Roman" w:hAnsi="Times New Roman" w:cs="Times New Roman"/>
          <w:lang w:val="en-US"/>
        </w:rPr>
      </w:pPr>
      <w:r>
        <w:rPr>
          <w:rFonts w:ascii="Times New Roman" w:eastAsia="Times New Roman" w:hAnsi="Times New Roman" w:cs="Times New Roman"/>
          <w:color w:val="000000" w:themeColor="text1"/>
          <w:lang w:val="en-US"/>
        </w:rPr>
        <w:t>T</w:t>
      </w:r>
      <w:r w:rsidRPr="002B42B4">
        <w:rPr>
          <w:rFonts w:ascii="Times New Roman" w:eastAsia="Times New Roman" w:hAnsi="Times New Roman" w:cs="Times New Roman"/>
          <w:color w:val="000000" w:themeColor="text1"/>
          <w:lang w:val="en-US"/>
        </w:rPr>
        <w:t xml:space="preserve">he </w:t>
      </w:r>
      <w:r w:rsidRPr="002B42B4">
        <w:rPr>
          <w:rFonts w:ascii="Times New Roman" w:eastAsia="Times New Roman" w:hAnsi="Times New Roman" w:cs="Times New Roman"/>
          <w:color w:val="000000" w:themeColor="text1"/>
          <w:highlight w:val="lightGray"/>
          <w:lang w:val="en-US"/>
        </w:rPr>
        <w:t xml:space="preserve">[Municipality </w:t>
      </w:r>
      <w:proofErr w:type="gramStart"/>
      <w:r w:rsidRPr="002B42B4">
        <w:rPr>
          <w:rFonts w:ascii="Times New Roman" w:eastAsia="Times New Roman" w:hAnsi="Times New Roman" w:cs="Times New Roman"/>
          <w:color w:val="000000" w:themeColor="text1"/>
          <w:highlight w:val="lightGray"/>
          <w:lang w:val="en-US"/>
        </w:rPr>
        <w:t>contact</w:t>
      </w:r>
      <w:proofErr w:type="gramEnd"/>
      <w:r w:rsidRPr="002B42B4">
        <w:rPr>
          <w:rFonts w:ascii="Times New Roman" w:eastAsia="Times New Roman" w:hAnsi="Times New Roman" w:cs="Times New Roman"/>
          <w:color w:val="000000" w:themeColor="text1"/>
          <w:highlight w:val="lightGray"/>
          <w:lang w:val="en-US"/>
        </w:rPr>
        <w:t>]</w:t>
      </w:r>
      <w:r w:rsidRPr="002B42B4">
        <w:rPr>
          <w:rFonts w:ascii="Times New Roman" w:eastAsia="Times New Roman" w:hAnsi="Times New Roman" w:cs="Times New Roman"/>
          <w:color w:val="000000" w:themeColor="text1"/>
          <w:lang w:val="en-US"/>
        </w:rPr>
        <w:t xml:space="preserve"> </w:t>
      </w:r>
      <w:r>
        <w:rPr>
          <w:rFonts w:ascii="Times New Roman" w:eastAsia="Times New Roman" w:hAnsi="Times New Roman" w:cs="Times New Roman"/>
          <w:color w:val="000000" w:themeColor="text1"/>
          <w:lang w:val="en-US"/>
        </w:rPr>
        <w:t>shall issue a decal to Haulers for each collection vehicle approved by the application.</w:t>
      </w:r>
    </w:p>
    <w:p w14:paraId="598D7AB4" w14:textId="2B0EEE25" w:rsidR="002B42B4" w:rsidRPr="002B42B4" w:rsidRDefault="002B42B4" w:rsidP="0074644E">
      <w:pPr>
        <w:pStyle w:val="ListParagraph"/>
        <w:numPr>
          <w:ilvl w:val="0"/>
          <w:numId w:val="17"/>
        </w:numPr>
        <w:spacing w:before="280" w:after="280" w:line="240" w:lineRule="auto"/>
        <w:rPr>
          <w:rFonts w:ascii="Times New Roman" w:eastAsia="Times New Roman" w:hAnsi="Times New Roman" w:cs="Times New Roman"/>
          <w:lang w:val="en-US"/>
        </w:rPr>
      </w:pPr>
      <w:r>
        <w:rPr>
          <w:rFonts w:ascii="Times New Roman" w:eastAsia="Times New Roman" w:hAnsi="Times New Roman" w:cs="Times New Roman"/>
          <w:lang w:val="en-US"/>
        </w:rPr>
        <w:t>Haulers</w:t>
      </w:r>
      <w:r w:rsidRPr="002B42B4">
        <w:rPr>
          <w:rFonts w:ascii="Times New Roman" w:eastAsia="Times New Roman" w:hAnsi="Times New Roman" w:cs="Times New Roman"/>
          <w:lang w:val="en-US"/>
        </w:rPr>
        <w:t xml:space="preserve"> shall display the vehicle decal on both the driver and passenger side doors of the </w:t>
      </w:r>
      <w:r>
        <w:rPr>
          <w:rFonts w:ascii="Times New Roman" w:eastAsia="Times New Roman" w:hAnsi="Times New Roman" w:cs="Times New Roman"/>
          <w:lang w:val="en-US"/>
        </w:rPr>
        <w:t xml:space="preserve">collection </w:t>
      </w:r>
      <w:r w:rsidRPr="002B42B4">
        <w:rPr>
          <w:rFonts w:ascii="Times New Roman" w:eastAsia="Times New Roman" w:hAnsi="Times New Roman" w:cs="Times New Roman"/>
          <w:lang w:val="en-US"/>
        </w:rPr>
        <w:t xml:space="preserve">vehicle in a location that can be </w:t>
      </w:r>
      <w:proofErr w:type="gramStart"/>
      <w:r w:rsidRPr="002B42B4">
        <w:rPr>
          <w:rFonts w:ascii="Times New Roman" w:eastAsia="Times New Roman" w:hAnsi="Times New Roman" w:cs="Times New Roman"/>
          <w:lang w:val="en-US"/>
        </w:rPr>
        <w:t>seen by the public at all times</w:t>
      </w:r>
      <w:proofErr w:type="gramEnd"/>
      <w:r w:rsidRPr="002B42B4">
        <w:rPr>
          <w:rFonts w:ascii="Times New Roman" w:eastAsia="Times New Roman" w:hAnsi="Times New Roman" w:cs="Times New Roman"/>
          <w:lang w:val="en-US"/>
        </w:rPr>
        <w:t>.</w:t>
      </w:r>
    </w:p>
    <w:p w14:paraId="4245DC1C" w14:textId="77777777" w:rsidR="00A86DC2" w:rsidRPr="00A86DC2" w:rsidRDefault="00000000" w:rsidP="0074644E">
      <w:pPr>
        <w:spacing w:after="0" w:line="240" w:lineRule="auto"/>
        <w:rPr>
          <w:rFonts w:ascii="Times New Roman" w:eastAsia="Times New Roman" w:hAnsi="Times New Roman" w:cs="Times New Roman"/>
        </w:rPr>
      </w:pPr>
      <w:r>
        <w:rPr>
          <w:rFonts w:ascii="Times New Roman" w:hAnsi="Times New Roman" w:cs="Times New Roman"/>
        </w:rPr>
        <w:pict w14:anchorId="47BE13B3">
          <v:rect id="_x0000_i1040" style="width:0;height:1.5pt" o:hralign="center" o:hrstd="t" o:hr="t" fillcolor="#a0a0a0" stroked="f"/>
        </w:pict>
      </w:r>
    </w:p>
    <w:p w14:paraId="0D19FCBC" w14:textId="53CD384C" w:rsidR="00A86DC2" w:rsidRPr="00A86DC2" w:rsidRDefault="00A86DC2" w:rsidP="0074644E">
      <w:pPr>
        <w:spacing w:before="280" w:after="280" w:line="240" w:lineRule="auto"/>
        <w:rPr>
          <w:rFonts w:ascii="Times New Roman" w:eastAsia="Times New Roman" w:hAnsi="Times New Roman" w:cs="Times New Roman"/>
          <w:b/>
        </w:rPr>
      </w:pPr>
      <w:r w:rsidRPr="00A86DC2">
        <w:rPr>
          <w:rFonts w:ascii="Times New Roman" w:eastAsia="Times New Roman" w:hAnsi="Times New Roman" w:cs="Times New Roman"/>
          <w:b/>
        </w:rPr>
        <w:t xml:space="preserve">Section </w:t>
      </w:r>
      <w:r w:rsidR="002B42B4">
        <w:rPr>
          <w:rFonts w:ascii="Times New Roman" w:eastAsia="Times New Roman" w:hAnsi="Times New Roman" w:cs="Times New Roman"/>
          <w:b/>
        </w:rPr>
        <w:t>16</w:t>
      </w:r>
      <w:r w:rsidRPr="00A86DC2">
        <w:rPr>
          <w:rFonts w:ascii="Times New Roman" w:eastAsia="Times New Roman" w:hAnsi="Times New Roman" w:cs="Times New Roman"/>
          <w:b/>
        </w:rPr>
        <w:t>. Hours of Operation</w:t>
      </w:r>
    </w:p>
    <w:p w14:paraId="3901749D" w14:textId="77777777" w:rsidR="00A86DC2" w:rsidRPr="00A86DC2" w:rsidRDefault="00A86DC2" w:rsidP="0074644E">
      <w:pPr>
        <w:spacing w:before="280" w:after="280" w:line="240" w:lineRule="auto"/>
        <w:ind w:firstLine="720"/>
        <w:rPr>
          <w:rFonts w:ascii="Times New Roman" w:eastAsia="Times New Roman" w:hAnsi="Times New Roman" w:cs="Times New Roman"/>
          <w:lang w:val="en-US"/>
        </w:rPr>
      </w:pPr>
      <w:r w:rsidRPr="00A86DC2">
        <w:rPr>
          <w:rFonts w:ascii="Times New Roman" w:eastAsia="Times New Roman" w:hAnsi="Times New Roman" w:cs="Times New Roman"/>
          <w:lang w:val="en-US"/>
        </w:rPr>
        <w:t>No Hauler shall operate any vehicle for the purpose of collecting Municipal Solid Waste</w:t>
      </w:r>
      <w:r w:rsidRPr="00A86DC2">
        <w:rPr>
          <w:rFonts w:ascii="Times New Roman" w:eastAsia="Times New Roman" w:hAnsi="Times New Roman" w:cs="Times New Roman"/>
          <w:i/>
          <w:iCs/>
          <w:lang w:val="en-US"/>
        </w:rPr>
        <w:t>, Recyclable Materials, or Compostable Materials</w:t>
      </w:r>
      <w:r w:rsidRPr="00A86DC2">
        <w:rPr>
          <w:rFonts w:ascii="Times New Roman" w:eastAsia="Times New Roman" w:hAnsi="Times New Roman" w:cs="Times New Roman"/>
          <w:lang w:val="en-US"/>
        </w:rPr>
        <w:t xml:space="preserve"> between the hours of </w:t>
      </w:r>
      <w:r w:rsidRPr="00A86DC2">
        <w:rPr>
          <w:rFonts w:ascii="Times New Roman" w:eastAsia="Times New Roman" w:hAnsi="Times New Roman" w:cs="Times New Roman"/>
          <w:highlight w:val="lightGray"/>
          <w:lang w:val="en-US"/>
        </w:rPr>
        <w:t>[time according to local ordinance, such as 7:00 p.m. and 7:00 a.m.]</w:t>
      </w:r>
      <w:r w:rsidRPr="00A86DC2">
        <w:rPr>
          <w:rFonts w:ascii="Times New Roman" w:eastAsia="Times New Roman" w:hAnsi="Times New Roman" w:cs="Times New Roman"/>
          <w:lang w:val="en-US"/>
        </w:rPr>
        <w:t>.</w:t>
      </w:r>
    </w:p>
    <w:p w14:paraId="07E38D58" w14:textId="77777777" w:rsidR="00A86DC2" w:rsidRPr="00A86DC2" w:rsidRDefault="00000000" w:rsidP="0074644E">
      <w:pPr>
        <w:spacing w:after="0" w:line="240" w:lineRule="auto"/>
        <w:rPr>
          <w:rFonts w:ascii="Times New Roman" w:eastAsia="Times New Roman" w:hAnsi="Times New Roman" w:cs="Times New Roman"/>
        </w:rPr>
      </w:pPr>
      <w:r>
        <w:rPr>
          <w:rFonts w:ascii="Times New Roman" w:hAnsi="Times New Roman" w:cs="Times New Roman"/>
        </w:rPr>
        <w:pict w14:anchorId="62069BBB">
          <v:rect id="_x0000_i1041" style="width:0;height:1.5pt" o:hralign="center" o:hrstd="t" o:hr="t" fillcolor="#a0a0a0" stroked="f"/>
        </w:pict>
      </w:r>
    </w:p>
    <w:p w14:paraId="3FB2286F" w14:textId="6CD77063" w:rsidR="00A86DC2" w:rsidRPr="00A86DC2" w:rsidRDefault="00A86DC2" w:rsidP="0074644E">
      <w:pPr>
        <w:spacing w:before="280" w:after="280" w:line="240" w:lineRule="auto"/>
        <w:rPr>
          <w:rFonts w:ascii="Times New Roman" w:eastAsia="Times New Roman" w:hAnsi="Times New Roman" w:cs="Times New Roman"/>
          <w:b/>
        </w:rPr>
      </w:pPr>
      <w:r w:rsidRPr="00A86DC2">
        <w:rPr>
          <w:rFonts w:ascii="Times New Roman" w:eastAsia="Times New Roman" w:hAnsi="Times New Roman" w:cs="Times New Roman"/>
          <w:b/>
        </w:rPr>
        <w:t xml:space="preserve">Section </w:t>
      </w:r>
      <w:r w:rsidR="002B42B4">
        <w:rPr>
          <w:rFonts w:ascii="Times New Roman" w:eastAsia="Times New Roman" w:hAnsi="Times New Roman" w:cs="Times New Roman"/>
          <w:b/>
        </w:rPr>
        <w:t>17</w:t>
      </w:r>
      <w:r w:rsidRPr="00A86DC2">
        <w:rPr>
          <w:rFonts w:ascii="Times New Roman" w:eastAsia="Times New Roman" w:hAnsi="Times New Roman" w:cs="Times New Roman"/>
          <w:b/>
        </w:rPr>
        <w:t>. Records and Reports</w:t>
      </w:r>
    </w:p>
    <w:p w14:paraId="30C5FE65" w14:textId="77777777" w:rsidR="00A86DC2" w:rsidRPr="00A86DC2" w:rsidRDefault="00A86DC2" w:rsidP="00424D63">
      <w:pPr>
        <w:numPr>
          <w:ilvl w:val="0"/>
          <w:numId w:val="6"/>
        </w:numPr>
        <w:pBdr>
          <w:top w:val="nil"/>
          <w:left w:val="nil"/>
          <w:bottom w:val="nil"/>
          <w:right w:val="nil"/>
          <w:between w:val="nil"/>
        </w:pBdr>
        <w:spacing w:before="280" w:after="0" w:line="240" w:lineRule="auto"/>
        <w:rPr>
          <w:rFonts w:ascii="Times New Roman" w:eastAsia="Times New Roman" w:hAnsi="Times New Roman" w:cs="Times New Roman"/>
          <w:b/>
          <w:bCs/>
          <w:color w:val="000000"/>
          <w:lang w:val="en-US"/>
        </w:rPr>
      </w:pPr>
      <w:r w:rsidRPr="00A86DC2">
        <w:rPr>
          <w:rFonts w:ascii="Times New Roman" w:eastAsia="Times New Roman" w:hAnsi="Times New Roman" w:cs="Times New Roman"/>
          <w:color w:val="000000" w:themeColor="text1"/>
          <w:lang w:val="en-US"/>
        </w:rPr>
        <w:t xml:space="preserve">The </w:t>
      </w:r>
      <w:r w:rsidRPr="00B272B6">
        <w:rPr>
          <w:rFonts w:ascii="Times New Roman" w:eastAsia="Times New Roman" w:hAnsi="Times New Roman" w:cs="Times New Roman"/>
          <w:color w:val="000000" w:themeColor="text1"/>
          <w:highlight w:val="lightGray"/>
          <w:lang w:val="en-US"/>
        </w:rPr>
        <w:t>[city/town/county]</w:t>
      </w:r>
      <w:r w:rsidRPr="00A86DC2">
        <w:rPr>
          <w:rFonts w:ascii="Times New Roman" w:eastAsia="Times New Roman" w:hAnsi="Times New Roman" w:cs="Times New Roman"/>
          <w:color w:val="000000" w:themeColor="text1"/>
          <w:lang w:val="en-US"/>
        </w:rPr>
        <w:t xml:space="preserve"> shall establish and administer a reporting system requiring Haulers to submit records evidencing compliance with the provisions of this Ordinance.</w:t>
      </w:r>
    </w:p>
    <w:p w14:paraId="36BD3AE3" w14:textId="5A336253" w:rsidR="00A86DC2" w:rsidRPr="00A86DC2" w:rsidRDefault="00000000" w:rsidP="0074644E">
      <w:pPr>
        <w:numPr>
          <w:ilvl w:val="0"/>
          <w:numId w:val="6"/>
        </w:numPr>
        <w:pBdr>
          <w:top w:val="nil"/>
          <w:left w:val="nil"/>
          <w:bottom w:val="nil"/>
          <w:right w:val="nil"/>
          <w:between w:val="nil"/>
        </w:pBdr>
        <w:spacing w:after="0" w:line="240" w:lineRule="auto"/>
        <w:rPr>
          <w:rFonts w:ascii="Times New Roman" w:eastAsia="Times New Roman" w:hAnsi="Times New Roman" w:cs="Times New Roman"/>
          <w:b/>
          <w:color w:val="000000"/>
        </w:rPr>
      </w:pPr>
      <w:sdt>
        <w:sdtPr>
          <w:rPr>
            <w:rFonts w:ascii="Times New Roman" w:hAnsi="Times New Roman" w:cs="Times New Roman"/>
          </w:rPr>
          <w:tag w:val="goog_rdk_40"/>
          <w:id w:val="1128354369"/>
        </w:sdtPr>
        <w:sdtContent/>
      </w:sdt>
      <w:r w:rsidR="00A86DC2" w:rsidRPr="00A86DC2">
        <w:rPr>
          <w:rFonts w:ascii="Times New Roman" w:eastAsia="Times New Roman" w:hAnsi="Times New Roman" w:cs="Times New Roman"/>
          <w:color w:val="000000"/>
        </w:rPr>
        <w:t xml:space="preserve">All Haulers shall report to the </w:t>
      </w:r>
      <w:r w:rsidR="00A86DC2" w:rsidRPr="00A86DC2">
        <w:rPr>
          <w:rFonts w:ascii="Times New Roman" w:eastAsia="Times New Roman" w:hAnsi="Times New Roman" w:cs="Times New Roman"/>
          <w:color w:val="000000"/>
          <w:highlight w:val="lightGray"/>
        </w:rPr>
        <w:t>[city/town/county]</w:t>
      </w:r>
      <w:r w:rsidR="00A86DC2" w:rsidRPr="00A86DC2">
        <w:rPr>
          <w:rFonts w:ascii="Times New Roman" w:eastAsia="Times New Roman" w:hAnsi="Times New Roman" w:cs="Times New Roman"/>
          <w:b/>
          <w:color w:val="000000"/>
        </w:rPr>
        <w:t xml:space="preserve"> </w:t>
      </w:r>
      <w:r w:rsidR="00A86DC2" w:rsidRPr="00A86DC2">
        <w:rPr>
          <w:rFonts w:ascii="Times New Roman" w:eastAsia="Times New Roman" w:hAnsi="Times New Roman" w:cs="Times New Roman"/>
          <w:color w:val="000000"/>
        </w:rPr>
        <w:t xml:space="preserve">by </w:t>
      </w:r>
      <w:r w:rsidR="00A86DC2" w:rsidRPr="00A86DC2">
        <w:rPr>
          <w:rFonts w:ascii="Times New Roman" w:eastAsia="Times New Roman" w:hAnsi="Times New Roman" w:cs="Times New Roman"/>
          <w:color w:val="000000"/>
          <w:highlight w:val="lightGray"/>
        </w:rPr>
        <w:t>[date, such as March 31]</w:t>
      </w:r>
      <w:r w:rsidR="00A86DC2" w:rsidRPr="00A86DC2">
        <w:rPr>
          <w:rFonts w:ascii="Times New Roman" w:eastAsia="Times New Roman" w:hAnsi="Times New Roman" w:cs="Times New Roman"/>
          <w:color w:val="000000"/>
        </w:rPr>
        <w:t xml:space="preserve"> of each year an annual report for the previous year, on forms to be provided by the </w:t>
      </w:r>
      <w:r w:rsidR="00A86DC2" w:rsidRPr="00A86DC2">
        <w:rPr>
          <w:rFonts w:ascii="Times New Roman" w:eastAsia="Times New Roman" w:hAnsi="Times New Roman" w:cs="Times New Roman"/>
          <w:color w:val="000000"/>
          <w:highlight w:val="lightGray"/>
        </w:rPr>
        <w:t>[city/town/county]</w:t>
      </w:r>
      <w:r w:rsidR="00A86DC2" w:rsidRPr="00A86DC2">
        <w:rPr>
          <w:rFonts w:ascii="Times New Roman" w:eastAsia="Times New Roman" w:hAnsi="Times New Roman" w:cs="Times New Roman"/>
          <w:color w:val="000000"/>
        </w:rPr>
        <w:t xml:space="preserve">. Such records shall be subject to the </w:t>
      </w:r>
      <w:r w:rsidR="002B42B4">
        <w:rPr>
          <w:rFonts w:ascii="Times New Roman" w:eastAsia="Times New Roman" w:hAnsi="Times New Roman" w:cs="Times New Roman"/>
          <w:color w:val="000000"/>
        </w:rPr>
        <w:t>Texas Public Information</w:t>
      </w:r>
      <w:r w:rsidR="00A86DC2" w:rsidRPr="00A86DC2">
        <w:rPr>
          <w:rFonts w:ascii="Times New Roman" w:eastAsia="Times New Roman" w:hAnsi="Times New Roman" w:cs="Times New Roman"/>
          <w:color w:val="000000"/>
        </w:rPr>
        <w:t xml:space="preserve"> Act.</w:t>
      </w:r>
    </w:p>
    <w:p w14:paraId="1488FA46" w14:textId="77777777" w:rsidR="00A86DC2" w:rsidRPr="00A86DC2" w:rsidRDefault="00A86DC2" w:rsidP="0074644E">
      <w:pPr>
        <w:numPr>
          <w:ilvl w:val="0"/>
          <w:numId w:val="6"/>
        </w:numPr>
        <w:pBdr>
          <w:top w:val="nil"/>
          <w:left w:val="nil"/>
          <w:bottom w:val="nil"/>
          <w:right w:val="nil"/>
          <w:between w:val="nil"/>
        </w:pBdr>
        <w:spacing w:after="0" w:line="240" w:lineRule="auto"/>
        <w:rPr>
          <w:rFonts w:ascii="Times New Roman" w:eastAsia="Times New Roman" w:hAnsi="Times New Roman" w:cs="Times New Roman"/>
          <w:b/>
          <w:color w:val="000000"/>
        </w:rPr>
      </w:pPr>
      <w:r w:rsidRPr="00A86DC2">
        <w:rPr>
          <w:rFonts w:ascii="Times New Roman" w:eastAsia="Times New Roman" w:hAnsi="Times New Roman" w:cs="Times New Roman"/>
          <w:color w:val="000000"/>
        </w:rPr>
        <w:t xml:space="preserve">Each Hauler shall accurately and completely report to the </w:t>
      </w:r>
      <w:r w:rsidRPr="00A86DC2">
        <w:rPr>
          <w:rFonts w:ascii="Times New Roman" w:eastAsia="Times New Roman" w:hAnsi="Times New Roman" w:cs="Times New Roman"/>
          <w:color w:val="000000"/>
          <w:highlight w:val="lightGray"/>
        </w:rPr>
        <w:t>[city/town/county]</w:t>
      </w:r>
      <w:r w:rsidRPr="00A86DC2">
        <w:rPr>
          <w:rFonts w:ascii="Times New Roman" w:eastAsia="Times New Roman" w:hAnsi="Times New Roman" w:cs="Times New Roman"/>
          <w:b/>
          <w:color w:val="000000"/>
        </w:rPr>
        <w:t xml:space="preserve"> </w:t>
      </w:r>
      <w:r w:rsidRPr="00A86DC2">
        <w:rPr>
          <w:rFonts w:ascii="Times New Roman" w:eastAsia="Times New Roman" w:hAnsi="Times New Roman" w:cs="Times New Roman"/>
          <w:color w:val="000000"/>
        </w:rPr>
        <w:t>the following information:</w:t>
      </w:r>
    </w:p>
    <w:p w14:paraId="65F600CE" w14:textId="77777777" w:rsidR="00A86DC2" w:rsidRPr="00A86DC2" w:rsidRDefault="00A86DC2" w:rsidP="0074644E">
      <w:pPr>
        <w:numPr>
          <w:ilvl w:val="1"/>
          <w:numId w:val="6"/>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r w:rsidRPr="00A86DC2">
        <w:rPr>
          <w:rFonts w:ascii="Times New Roman" w:eastAsia="Times New Roman" w:hAnsi="Times New Roman" w:cs="Times New Roman"/>
          <w:color w:val="000000" w:themeColor="text1"/>
          <w:lang w:val="en-US"/>
        </w:rPr>
        <w:t xml:space="preserve">Number of tons of Municipal Solid Waste collected in the </w:t>
      </w:r>
      <w:r w:rsidRPr="00A86DC2">
        <w:rPr>
          <w:rFonts w:ascii="Times New Roman" w:eastAsia="Times New Roman" w:hAnsi="Times New Roman" w:cs="Times New Roman"/>
          <w:color w:val="000000" w:themeColor="text1"/>
          <w:highlight w:val="lightGray"/>
          <w:lang w:val="en-US"/>
        </w:rPr>
        <w:t>[city/town/county]</w:t>
      </w:r>
      <w:r w:rsidRPr="00A86DC2">
        <w:rPr>
          <w:rFonts w:ascii="Times New Roman" w:eastAsia="Times New Roman" w:hAnsi="Times New Roman" w:cs="Times New Roman"/>
          <w:b/>
          <w:bCs/>
          <w:color w:val="000000" w:themeColor="text1"/>
          <w:lang w:val="en-US"/>
        </w:rPr>
        <w:t xml:space="preserve"> </w:t>
      </w:r>
      <w:r w:rsidRPr="00A86DC2">
        <w:rPr>
          <w:rFonts w:ascii="Times New Roman" w:eastAsia="Times New Roman" w:hAnsi="Times New Roman" w:cs="Times New Roman"/>
          <w:color w:val="000000" w:themeColor="text1"/>
          <w:lang w:val="en-US"/>
        </w:rPr>
        <w:t>from all customer categories, reported by category of customer and the respective tons disposed at each disposal facility. The weight of Municipal Solid Waste collected shall be documented and verified based on actual load weight measurements.</w:t>
      </w:r>
    </w:p>
    <w:p w14:paraId="2989D393" w14:textId="77777777" w:rsidR="00A86DC2" w:rsidRDefault="00A86DC2" w:rsidP="0074644E">
      <w:pPr>
        <w:numPr>
          <w:ilvl w:val="1"/>
          <w:numId w:val="6"/>
        </w:numPr>
        <w:pBdr>
          <w:top w:val="nil"/>
          <w:left w:val="nil"/>
          <w:bottom w:val="nil"/>
          <w:right w:val="nil"/>
          <w:between w:val="nil"/>
        </w:pBdr>
        <w:spacing w:after="0" w:line="240" w:lineRule="auto"/>
        <w:rPr>
          <w:rFonts w:ascii="Times New Roman" w:eastAsia="Times New Roman" w:hAnsi="Times New Roman" w:cs="Times New Roman"/>
          <w:i/>
          <w:color w:val="000000"/>
        </w:rPr>
      </w:pPr>
      <w:r w:rsidRPr="00A86DC2">
        <w:rPr>
          <w:rFonts w:ascii="Times New Roman" w:eastAsia="Times New Roman" w:hAnsi="Times New Roman" w:cs="Times New Roman"/>
          <w:i/>
          <w:color w:val="000000"/>
        </w:rPr>
        <w:t xml:space="preserve">(Optional) Number of tons of Recyclables Materials and Compostables Materials collected in the </w:t>
      </w:r>
      <w:r w:rsidRPr="00A86DC2">
        <w:rPr>
          <w:rFonts w:ascii="Times New Roman" w:eastAsia="Times New Roman" w:hAnsi="Times New Roman" w:cs="Times New Roman"/>
          <w:i/>
          <w:color w:val="000000"/>
          <w:highlight w:val="lightGray"/>
        </w:rPr>
        <w:t>[city/town/county]</w:t>
      </w:r>
      <w:r w:rsidRPr="00A86DC2">
        <w:rPr>
          <w:rFonts w:ascii="Times New Roman" w:eastAsia="Times New Roman" w:hAnsi="Times New Roman" w:cs="Times New Roman"/>
          <w:b/>
          <w:i/>
          <w:color w:val="000000"/>
        </w:rPr>
        <w:t xml:space="preserve"> </w:t>
      </w:r>
      <w:r w:rsidRPr="00A86DC2">
        <w:rPr>
          <w:rFonts w:ascii="Times New Roman" w:eastAsia="Times New Roman" w:hAnsi="Times New Roman" w:cs="Times New Roman"/>
          <w:i/>
          <w:color w:val="000000"/>
        </w:rPr>
        <w:t>from all customer categories, reported by category of customer and the respective tons delivered to each material recovery facility or composting facility for processing.</w:t>
      </w:r>
    </w:p>
    <w:p w14:paraId="27868818" w14:textId="77777777" w:rsidR="00A86DC2" w:rsidRPr="00A86DC2" w:rsidRDefault="00A86DC2" w:rsidP="0074644E">
      <w:pPr>
        <w:numPr>
          <w:ilvl w:val="1"/>
          <w:numId w:val="6"/>
        </w:numPr>
        <w:pBdr>
          <w:top w:val="nil"/>
          <w:left w:val="nil"/>
          <w:bottom w:val="nil"/>
          <w:right w:val="nil"/>
          <w:between w:val="nil"/>
        </w:pBdr>
        <w:spacing w:after="0" w:line="240" w:lineRule="auto"/>
        <w:rPr>
          <w:rFonts w:ascii="Times New Roman" w:eastAsia="Times New Roman" w:hAnsi="Times New Roman" w:cs="Times New Roman"/>
          <w:i/>
          <w:color w:val="000000"/>
        </w:rPr>
      </w:pPr>
      <w:r w:rsidRPr="00A86DC2">
        <w:rPr>
          <w:rFonts w:ascii="Times New Roman" w:eastAsia="Times New Roman" w:hAnsi="Times New Roman" w:cs="Times New Roman"/>
          <w:i/>
          <w:color w:val="000000"/>
        </w:rPr>
        <w:t>(Optional) Education and outreach activities, such as flyers, brochures, events, and other resources and efforts made by the Hauler to educate customers on proper sorting.</w:t>
      </w:r>
    </w:p>
    <w:p w14:paraId="6F1FC474" w14:textId="77777777" w:rsidR="00A86DC2" w:rsidRPr="00A86DC2" w:rsidRDefault="00A86DC2" w:rsidP="0074644E">
      <w:pPr>
        <w:numPr>
          <w:ilvl w:val="1"/>
          <w:numId w:val="6"/>
        </w:numPr>
        <w:pBdr>
          <w:top w:val="nil"/>
          <w:left w:val="nil"/>
          <w:bottom w:val="nil"/>
          <w:right w:val="nil"/>
          <w:between w:val="nil"/>
        </w:pBdr>
        <w:spacing w:after="0" w:line="240" w:lineRule="auto"/>
        <w:rPr>
          <w:rFonts w:ascii="Times New Roman" w:eastAsia="Times New Roman" w:hAnsi="Times New Roman" w:cs="Times New Roman"/>
          <w:i/>
          <w:color w:val="000000"/>
        </w:rPr>
      </w:pPr>
      <w:r w:rsidRPr="00A86DC2">
        <w:rPr>
          <w:rFonts w:ascii="Times New Roman" w:eastAsia="Times New Roman" w:hAnsi="Times New Roman" w:cs="Times New Roman"/>
          <w:color w:val="000000"/>
        </w:rPr>
        <w:t xml:space="preserve">Other information as required by the </w:t>
      </w:r>
      <w:r w:rsidRPr="00A86DC2">
        <w:rPr>
          <w:rFonts w:ascii="Times New Roman" w:eastAsia="Times New Roman" w:hAnsi="Times New Roman" w:cs="Times New Roman"/>
          <w:color w:val="000000"/>
          <w:highlight w:val="lightGray"/>
        </w:rPr>
        <w:t>[Municipality department]</w:t>
      </w:r>
      <w:r w:rsidRPr="00A86DC2">
        <w:rPr>
          <w:rFonts w:ascii="Times New Roman" w:eastAsia="Times New Roman" w:hAnsi="Times New Roman" w:cs="Times New Roman"/>
          <w:color w:val="000000"/>
        </w:rPr>
        <w:t>.</w:t>
      </w:r>
    </w:p>
    <w:p w14:paraId="30C077C6" w14:textId="77777777" w:rsidR="00A86DC2" w:rsidRPr="00A86DC2" w:rsidRDefault="00A86DC2" w:rsidP="0074644E">
      <w:pPr>
        <w:numPr>
          <w:ilvl w:val="0"/>
          <w:numId w:val="6"/>
        </w:numPr>
        <w:pBdr>
          <w:top w:val="nil"/>
          <w:left w:val="nil"/>
          <w:bottom w:val="nil"/>
          <w:right w:val="nil"/>
          <w:between w:val="nil"/>
        </w:pBdr>
        <w:spacing w:after="280" w:line="240" w:lineRule="auto"/>
        <w:rPr>
          <w:rFonts w:ascii="Times New Roman" w:eastAsia="Times New Roman" w:hAnsi="Times New Roman" w:cs="Times New Roman"/>
          <w:i/>
          <w:color w:val="000000"/>
        </w:rPr>
      </w:pPr>
      <w:r w:rsidRPr="00A86DC2">
        <w:rPr>
          <w:rFonts w:ascii="Times New Roman" w:eastAsia="Times New Roman" w:hAnsi="Times New Roman" w:cs="Times New Roman"/>
          <w:i/>
          <w:color w:val="000000"/>
        </w:rPr>
        <w:t xml:space="preserve">(Optional) The </w:t>
      </w:r>
      <w:r w:rsidRPr="00A86DC2">
        <w:rPr>
          <w:rFonts w:ascii="Times New Roman" w:eastAsia="Times New Roman" w:hAnsi="Times New Roman" w:cs="Times New Roman"/>
          <w:i/>
          <w:color w:val="000000"/>
          <w:highlight w:val="lightGray"/>
        </w:rPr>
        <w:t>[Municipality contact]</w:t>
      </w:r>
      <w:r w:rsidRPr="00A86DC2">
        <w:rPr>
          <w:rFonts w:ascii="Times New Roman" w:eastAsia="Times New Roman" w:hAnsi="Times New Roman" w:cs="Times New Roman"/>
          <w:i/>
          <w:color w:val="000000"/>
        </w:rPr>
        <w:t xml:space="preserve"> or his or her </w:t>
      </w:r>
      <w:proofErr w:type="gramStart"/>
      <w:r w:rsidRPr="00A86DC2">
        <w:rPr>
          <w:rFonts w:ascii="Times New Roman" w:eastAsia="Times New Roman" w:hAnsi="Times New Roman" w:cs="Times New Roman"/>
          <w:i/>
          <w:color w:val="000000"/>
        </w:rPr>
        <w:t>designee</w:t>
      </w:r>
      <w:proofErr w:type="gramEnd"/>
      <w:r w:rsidRPr="00A86DC2">
        <w:rPr>
          <w:rFonts w:ascii="Times New Roman" w:eastAsia="Times New Roman" w:hAnsi="Times New Roman" w:cs="Times New Roman"/>
          <w:i/>
          <w:color w:val="000000"/>
        </w:rPr>
        <w:t xml:space="preserve"> shall review each licensed Hauler's annual tonnage report for compliance with the recycling and composting requirements of this Ordinance.</w:t>
      </w:r>
    </w:p>
    <w:p w14:paraId="62BFB47B" w14:textId="77777777" w:rsidR="00A86DC2" w:rsidRPr="00A86DC2" w:rsidRDefault="00000000" w:rsidP="0074644E">
      <w:pPr>
        <w:spacing w:after="0" w:line="240" w:lineRule="auto"/>
        <w:rPr>
          <w:rFonts w:ascii="Times New Roman" w:eastAsia="Times New Roman" w:hAnsi="Times New Roman" w:cs="Times New Roman"/>
        </w:rPr>
      </w:pPr>
      <w:r>
        <w:rPr>
          <w:rFonts w:ascii="Times New Roman" w:hAnsi="Times New Roman" w:cs="Times New Roman"/>
        </w:rPr>
        <w:pict w14:anchorId="32914FBE">
          <v:rect id="_x0000_i1042" style="width:0;height:1.5pt" o:hralign="center" o:hrstd="t" o:hr="t" fillcolor="#a0a0a0" stroked="f"/>
        </w:pict>
      </w:r>
    </w:p>
    <w:p w14:paraId="6F7BAC72" w14:textId="02D9D4FA" w:rsidR="00A86DC2" w:rsidRPr="00A86DC2" w:rsidRDefault="00A86DC2" w:rsidP="0074644E">
      <w:pPr>
        <w:spacing w:before="280" w:after="280" w:line="240" w:lineRule="auto"/>
        <w:rPr>
          <w:rFonts w:ascii="Times New Roman" w:eastAsia="Times New Roman" w:hAnsi="Times New Roman" w:cs="Times New Roman"/>
          <w:b/>
        </w:rPr>
      </w:pPr>
      <w:r w:rsidRPr="00A86DC2">
        <w:rPr>
          <w:rFonts w:ascii="Times New Roman" w:eastAsia="Times New Roman" w:hAnsi="Times New Roman" w:cs="Times New Roman"/>
          <w:b/>
        </w:rPr>
        <w:lastRenderedPageBreak/>
        <w:t xml:space="preserve">Section </w:t>
      </w:r>
      <w:r w:rsidR="002B42B4">
        <w:rPr>
          <w:rFonts w:ascii="Times New Roman" w:eastAsia="Times New Roman" w:hAnsi="Times New Roman" w:cs="Times New Roman"/>
          <w:b/>
        </w:rPr>
        <w:t>18</w:t>
      </w:r>
      <w:r w:rsidRPr="00A86DC2">
        <w:rPr>
          <w:rFonts w:ascii="Times New Roman" w:eastAsia="Times New Roman" w:hAnsi="Times New Roman" w:cs="Times New Roman"/>
          <w:b/>
        </w:rPr>
        <w:t>. Responsibilities of Licensee</w:t>
      </w:r>
    </w:p>
    <w:p w14:paraId="7693827A" w14:textId="77777777" w:rsidR="00A86DC2" w:rsidRPr="00A86DC2" w:rsidRDefault="00A86DC2" w:rsidP="0074644E">
      <w:pPr>
        <w:spacing w:before="280" w:after="280" w:line="240" w:lineRule="auto"/>
        <w:ind w:firstLine="720"/>
        <w:rPr>
          <w:rFonts w:ascii="Times New Roman" w:eastAsia="Times New Roman" w:hAnsi="Times New Roman" w:cs="Times New Roman"/>
          <w:lang w:val="en-US"/>
        </w:rPr>
      </w:pPr>
      <w:r w:rsidRPr="00A86DC2">
        <w:rPr>
          <w:rFonts w:ascii="Times New Roman" w:eastAsia="Times New Roman" w:hAnsi="Times New Roman" w:cs="Times New Roman"/>
          <w:lang w:val="en-US"/>
        </w:rPr>
        <w:t xml:space="preserve">The licensee under this article shall have the sole burden and responsibility of disposing of Municipal Solid Waste collected and shall hold the </w:t>
      </w:r>
      <w:r w:rsidRPr="00A86DC2">
        <w:rPr>
          <w:rFonts w:ascii="Times New Roman" w:eastAsia="Times New Roman" w:hAnsi="Times New Roman" w:cs="Times New Roman"/>
          <w:highlight w:val="lightGray"/>
          <w:lang w:val="en-US"/>
        </w:rPr>
        <w:t>[city/town/county]</w:t>
      </w:r>
      <w:r w:rsidRPr="00A86DC2">
        <w:rPr>
          <w:rFonts w:ascii="Times New Roman" w:eastAsia="Times New Roman" w:hAnsi="Times New Roman" w:cs="Times New Roman"/>
          <w:b/>
          <w:bCs/>
          <w:lang w:val="en-US"/>
        </w:rPr>
        <w:t xml:space="preserve"> </w:t>
      </w:r>
      <w:r w:rsidRPr="00A86DC2">
        <w:rPr>
          <w:rFonts w:ascii="Times New Roman" w:eastAsia="Times New Roman" w:hAnsi="Times New Roman" w:cs="Times New Roman"/>
          <w:lang w:val="en-US"/>
        </w:rPr>
        <w:t>harmless should any claim be made regarding the collection or disposal thereof.</w:t>
      </w:r>
    </w:p>
    <w:p w14:paraId="14018646" w14:textId="77777777" w:rsidR="00A86DC2" w:rsidRPr="00A86DC2" w:rsidRDefault="00000000" w:rsidP="0074644E">
      <w:pPr>
        <w:spacing w:after="0" w:line="240" w:lineRule="auto"/>
        <w:rPr>
          <w:rFonts w:ascii="Times New Roman" w:eastAsia="Times New Roman" w:hAnsi="Times New Roman" w:cs="Times New Roman"/>
        </w:rPr>
      </w:pPr>
      <w:r>
        <w:rPr>
          <w:rFonts w:ascii="Times New Roman" w:hAnsi="Times New Roman" w:cs="Times New Roman"/>
        </w:rPr>
        <w:pict w14:anchorId="0BACFAB4">
          <v:rect id="_x0000_i1043" style="width:0;height:1.5pt" o:hralign="center" o:hrstd="t" o:hr="t" fillcolor="#a0a0a0" stroked="f"/>
        </w:pict>
      </w:r>
    </w:p>
    <w:p w14:paraId="1988D9F6" w14:textId="01A0B6F5" w:rsidR="00A86DC2" w:rsidRPr="00A86DC2" w:rsidRDefault="00A86DC2" w:rsidP="0074644E">
      <w:pPr>
        <w:spacing w:before="280" w:after="280" w:line="240" w:lineRule="auto"/>
        <w:rPr>
          <w:rFonts w:ascii="Times New Roman" w:eastAsia="Times New Roman" w:hAnsi="Times New Roman" w:cs="Times New Roman"/>
          <w:b/>
        </w:rPr>
      </w:pPr>
      <w:r w:rsidRPr="00A86DC2">
        <w:rPr>
          <w:rFonts w:ascii="Times New Roman" w:eastAsia="Times New Roman" w:hAnsi="Times New Roman" w:cs="Times New Roman"/>
          <w:b/>
        </w:rPr>
        <w:t>Section 1</w:t>
      </w:r>
      <w:r w:rsidR="002B42B4">
        <w:rPr>
          <w:rFonts w:ascii="Times New Roman" w:eastAsia="Times New Roman" w:hAnsi="Times New Roman" w:cs="Times New Roman"/>
          <w:b/>
        </w:rPr>
        <w:t>9.</w:t>
      </w:r>
      <w:r w:rsidRPr="00A86DC2">
        <w:rPr>
          <w:rFonts w:ascii="Times New Roman" w:eastAsia="Times New Roman" w:hAnsi="Times New Roman" w:cs="Times New Roman"/>
          <w:b/>
        </w:rPr>
        <w:t xml:space="preserve"> Report </w:t>
      </w:r>
      <w:proofErr w:type="gramStart"/>
      <w:r w:rsidRPr="00A86DC2">
        <w:rPr>
          <w:rFonts w:ascii="Times New Roman" w:eastAsia="Times New Roman" w:hAnsi="Times New Roman" w:cs="Times New Roman"/>
          <w:b/>
        </w:rPr>
        <w:t>of</w:t>
      </w:r>
      <w:proofErr w:type="gramEnd"/>
      <w:r w:rsidRPr="00A86DC2">
        <w:rPr>
          <w:rFonts w:ascii="Times New Roman" w:eastAsia="Times New Roman" w:hAnsi="Times New Roman" w:cs="Times New Roman"/>
          <w:b/>
        </w:rPr>
        <w:t xml:space="preserve"> Changes</w:t>
      </w:r>
    </w:p>
    <w:p w14:paraId="57CD8C3F" w14:textId="07F631AC" w:rsidR="00A86DC2" w:rsidRPr="00A86DC2" w:rsidRDefault="00A86DC2" w:rsidP="0074644E">
      <w:pPr>
        <w:spacing w:after="0" w:line="240" w:lineRule="auto"/>
        <w:ind w:firstLine="720"/>
        <w:rPr>
          <w:rFonts w:ascii="Times New Roman" w:eastAsia="Times New Roman" w:hAnsi="Times New Roman" w:cs="Times New Roman"/>
        </w:rPr>
      </w:pPr>
      <w:bookmarkStart w:id="2" w:name="_heading=h.f1jte01swnoo" w:colFirst="0" w:colLast="0"/>
      <w:bookmarkEnd w:id="2"/>
      <w:r w:rsidRPr="00A86DC2">
        <w:rPr>
          <w:rFonts w:ascii="Times New Roman" w:eastAsia="Times New Roman" w:hAnsi="Times New Roman" w:cs="Times New Roman"/>
        </w:rPr>
        <w:t xml:space="preserve">The licensee shall report any relocation or change in ownership to the </w:t>
      </w:r>
      <w:r w:rsidRPr="00A86DC2">
        <w:rPr>
          <w:rFonts w:ascii="Times New Roman" w:eastAsia="Times New Roman" w:hAnsi="Times New Roman" w:cs="Times New Roman"/>
          <w:highlight w:val="lightGray"/>
        </w:rPr>
        <w:t>[city/town/county]</w:t>
      </w:r>
      <w:r w:rsidRPr="00A86DC2">
        <w:rPr>
          <w:rFonts w:ascii="Times New Roman" w:eastAsia="Times New Roman" w:hAnsi="Times New Roman" w:cs="Times New Roman"/>
        </w:rPr>
        <w:t xml:space="preserve"> within </w:t>
      </w:r>
      <w:r w:rsidRPr="00A86DC2">
        <w:rPr>
          <w:rFonts w:ascii="Times New Roman" w:eastAsia="Times New Roman" w:hAnsi="Times New Roman" w:cs="Times New Roman"/>
          <w:highlight w:val="lightGray"/>
        </w:rPr>
        <w:t>[value, such as 30]</w:t>
      </w:r>
      <w:r w:rsidRPr="00A86DC2">
        <w:rPr>
          <w:rFonts w:ascii="Times New Roman" w:eastAsia="Times New Roman" w:hAnsi="Times New Roman" w:cs="Times New Roman"/>
        </w:rPr>
        <w:t xml:space="preserve"> days of the change.</w:t>
      </w:r>
    </w:p>
    <w:p w14:paraId="664A1BC0" w14:textId="67536B91" w:rsidR="00A86DC2" w:rsidRPr="007C0EB8" w:rsidRDefault="00000000" w:rsidP="0074644E">
      <w:pPr>
        <w:spacing w:after="0" w:line="240" w:lineRule="auto"/>
        <w:rPr>
          <w:rFonts w:ascii="Times New Roman" w:eastAsia="Times New Roman" w:hAnsi="Times New Roman" w:cs="Times New Roman"/>
        </w:rPr>
      </w:pPr>
      <w:r>
        <w:rPr>
          <w:rFonts w:ascii="Times New Roman" w:hAnsi="Times New Roman" w:cs="Times New Roman"/>
        </w:rPr>
        <w:pict w14:anchorId="061A743B">
          <v:rect id="_x0000_i1044" style="width:0;height:1.5pt" o:hralign="center" o:hrstd="t" o:hr="t" fillcolor="#a0a0a0" stroked="f"/>
        </w:pict>
      </w:r>
    </w:p>
    <w:p w14:paraId="7BEC1B24" w14:textId="2BDA33C2" w:rsidR="00B33E00" w:rsidRDefault="00B33E00" w:rsidP="0074644E">
      <w:pPr>
        <w:spacing w:before="240" w:after="160" w:line="240" w:lineRule="auto"/>
        <w:rPr>
          <w:rFonts w:ascii="Times New Roman" w:eastAsia="Times New Roman" w:hAnsi="Times New Roman" w:cs="Times New Roman"/>
          <w:b/>
        </w:rPr>
      </w:pPr>
      <w:r w:rsidRPr="00A86DC2">
        <w:rPr>
          <w:rFonts w:ascii="Times New Roman" w:eastAsia="Times New Roman" w:hAnsi="Times New Roman" w:cs="Times New Roman"/>
          <w:b/>
        </w:rPr>
        <w:t xml:space="preserve">Section </w:t>
      </w:r>
      <w:r>
        <w:rPr>
          <w:rFonts w:ascii="Times New Roman" w:eastAsia="Times New Roman" w:hAnsi="Times New Roman" w:cs="Times New Roman"/>
          <w:b/>
        </w:rPr>
        <w:t>20</w:t>
      </w:r>
      <w:r w:rsidRPr="00A86DC2">
        <w:rPr>
          <w:rFonts w:ascii="Times New Roman" w:eastAsia="Times New Roman" w:hAnsi="Times New Roman" w:cs="Times New Roman"/>
          <w:b/>
        </w:rPr>
        <w:t>. Enforcement and Penalties</w:t>
      </w:r>
    </w:p>
    <w:p w14:paraId="428BDC2C" w14:textId="67743B18" w:rsidR="00B33E00" w:rsidRDefault="00B33E00" w:rsidP="00B33E00">
      <w:pPr>
        <w:spacing w:before="240" w:after="160" w:line="240" w:lineRule="auto"/>
        <w:ind w:firstLine="720"/>
        <w:rPr>
          <w:rFonts w:ascii="Times New Roman" w:eastAsia="Times New Roman" w:hAnsi="Times New Roman" w:cs="Times New Roman"/>
          <w:lang w:val="en-US"/>
        </w:rPr>
      </w:pPr>
      <w:r w:rsidRPr="00A86DC2">
        <w:rPr>
          <w:rFonts w:ascii="Times New Roman" w:eastAsia="Times New Roman" w:hAnsi="Times New Roman" w:cs="Times New Roman"/>
          <w:lang w:val="en-US"/>
        </w:rPr>
        <w:t xml:space="preserve">Violations of this Ordinance shall be punishable in accordance with </w:t>
      </w:r>
      <w:r w:rsidRPr="00A86DC2">
        <w:rPr>
          <w:rFonts w:ascii="Times New Roman" w:eastAsia="Times New Roman" w:hAnsi="Times New Roman" w:cs="Times New Roman"/>
          <w:highlight w:val="lightGray"/>
          <w:lang w:val="en-US"/>
        </w:rPr>
        <w:t>[section on penalties]</w:t>
      </w:r>
      <w:r w:rsidRPr="00A86DC2">
        <w:rPr>
          <w:rFonts w:ascii="Times New Roman" w:eastAsia="Times New Roman" w:hAnsi="Times New Roman" w:cs="Times New Roman"/>
          <w:lang w:val="en-US"/>
        </w:rPr>
        <w:t xml:space="preserve"> of the Code of Ordinances.</w:t>
      </w:r>
    </w:p>
    <w:p w14:paraId="57E2DD75" w14:textId="77777777" w:rsidR="00A86DC2" w:rsidRPr="00A86DC2" w:rsidRDefault="00000000" w:rsidP="0074644E">
      <w:pPr>
        <w:spacing w:after="0" w:line="240" w:lineRule="auto"/>
        <w:rPr>
          <w:rFonts w:ascii="Times New Roman" w:eastAsia="Times New Roman" w:hAnsi="Times New Roman" w:cs="Times New Roman"/>
        </w:rPr>
      </w:pPr>
      <w:r>
        <w:rPr>
          <w:rFonts w:ascii="Times New Roman" w:hAnsi="Times New Roman" w:cs="Times New Roman"/>
        </w:rPr>
        <w:pict w14:anchorId="3FE9AEAF">
          <v:rect id="_x0000_i1045" style="width:0;height:1.5pt" o:hralign="center" o:hrstd="t" o:hr="t" fillcolor="#a0a0a0" stroked="f"/>
        </w:pict>
      </w:r>
    </w:p>
    <w:p w14:paraId="5A8A8E89" w14:textId="75EFD490" w:rsidR="00A86DC2" w:rsidRDefault="00B33E00" w:rsidP="0074644E">
      <w:pPr>
        <w:spacing w:before="240" w:after="160" w:line="240" w:lineRule="auto"/>
        <w:rPr>
          <w:rFonts w:ascii="Times New Roman" w:eastAsia="Times New Roman" w:hAnsi="Times New Roman" w:cs="Times New Roman"/>
          <w:b/>
        </w:rPr>
      </w:pPr>
      <w:r w:rsidRPr="00A86DC2">
        <w:rPr>
          <w:rFonts w:ascii="Times New Roman" w:eastAsia="Times New Roman" w:hAnsi="Times New Roman" w:cs="Times New Roman"/>
          <w:b/>
        </w:rPr>
        <w:t xml:space="preserve">Section </w:t>
      </w:r>
      <w:r>
        <w:rPr>
          <w:rFonts w:ascii="Times New Roman" w:eastAsia="Times New Roman" w:hAnsi="Times New Roman" w:cs="Times New Roman"/>
          <w:b/>
        </w:rPr>
        <w:t>21</w:t>
      </w:r>
      <w:r w:rsidRPr="00A86DC2">
        <w:rPr>
          <w:rFonts w:ascii="Times New Roman" w:eastAsia="Times New Roman" w:hAnsi="Times New Roman" w:cs="Times New Roman"/>
          <w:b/>
        </w:rPr>
        <w:t>. Severability</w:t>
      </w:r>
    </w:p>
    <w:p w14:paraId="0B355159" w14:textId="77777777" w:rsidR="00B33E00" w:rsidRDefault="00B33E00" w:rsidP="00B33E00">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r w:rsidRPr="00A86DC2">
        <w:rPr>
          <w:rFonts w:ascii="Times New Roman" w:eastAsia="Times New Roman" w:hAnsi="Times New Roman" w:cs="Times New Roman"/>
          <w:color w:val="000000" w:themeColor="text1"/>
          <w:lang w:val="en-US"/>
        </w:rPr>
        <w:t xml:space="preserve">If any article, section, paragraph, sentence, clause or phrase of this Ordinance is held to be unconstitutional or invalid for any reason, such decision shall not affect the validity or constitutionality of the remaining portions of this Ordinance. The </w:t>
      </w:r>
      <w:r w:rsidRPr="00A86DC2">
        <w:rPr>
          <w:rFonts w:ascii="Times New Roman" w:eastAsia="Times New Roman" w:hAnsi="Times New Roman" w:cs="Times New Roman"/>
          <w:color w:val="000000" w:themeColor="text1"/>
          <w:highlight w:val="lightGray"/>
          <w:lang w:val="en-US"/>
        </w:rPr>
        <w:t>[city/town/county council/board]</w:t>
      </w:r>
      <w:r w:rsidRPr="00A86DC2">
        <w:rPr>
          <w:rFonts w:ascii="Times New Roman" w:eastAsia="Times New Roman" w:hAnsi="Times New Roman" w:cs="Times New Roman"/>
          <w:color w:val="000000" w:themeColor="text1"/>
          <w:lang w:val="en-US"/>
        </w:rPr>
        <w:t xml:space="preserve"> hereby declares that it would have passed this Ordinance and each part or parts hereof irrespective of the fact that any one part or parts be declared unconstitutional or invalid.</w:t>
      </w:r>
    </w:p>
    <w:p w14:paraId="32748869" w14:textId="31BF31D4" w:rsidR="00B33E00" w:rsidRPr="00B33E00" w:rsidRDefault="00B33E00" w:rsidP="0074644E">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lang w:val="en-US"/>
        </w:rPr>
      </w:pPr>
      <w:r w:rsidRPr="00B33E00">
        <w:rPr>
          <w:rFonts w:ascii="Times New Roman" w:eastAsia="Times New Roman" w:hAnsi="Times New Roman" w:cs="Times New Roman"/>
          <w:color w:val="000000" w:themeColor="text1"/>
          <w:lang w:val="en-US"/>
        </w:rPr>
        <w:t>All other ordinances or portions thereof inconsistent or conflicting with this Ordinance or any portion hereof is hereby repealed to the extent of such inconsistency or conflict.</w:t>
      </w:r>
    </w:p>
    <w:p w14:paraId="497F0BDD" w14:textId="7138FDFB" w:rsidR="00A86DC2" w:rsidRPr="00A86DC2" w:rsidRDefault="00000000" w:rsidP="0074644E">
      <w:pPr>
        <w:spacing w:after="0" w:line="240" w:lineRule="auto"/>
        <w:rPr>
          <w:rFonts w:ascii="Times New Roman" w:eastAsia="Times New Roman" w:hAnsi="Times New Roman" w:cs="Times New Roman"/>
        </w:rPr>
      </w:pPr>
      <w:r>
        <w:rPr>
          <w:rFonts w:ascii="Times New Roman" w:hAnsi="Times New Roman" w:cs="Times New Roman"/>
        </w:rPr>
        <w:pict w14:anchorId="02DF52B5">
          <v:rect id="_x0000_i1046" style="width:0;height:1.5pt" o:hralign="center" o:hrstd="t" o:hr="t" fillcolor="#a0a0a0" stroked="f"/>
        </w:pict>
      </w:r>
    </w:p>
    <w:p w14:paraId="29F6EAC3" w14:textId="6CBB41A1" w:rsidR="00A86DC2" w:rsidRPr="00A86DC2" w:rsidRDefault="00A86DC2" w:rsidP="0074644E">
      <w:pPr>
        <w:spacing w:before="280" w:after="280" w:line="240" w:lineRule="auto"/>
        <w:rPr>
          <w:rFonts w:ascii="Times New Roman" w:eastAsia="Times New Roman" w:hAnsi="Times New Roman" w:cs="Times New Roman"/>
        </w:rPr>
      </w:pPr>
      <w:r w:rsidRPr="00A86DC2">
        <w:rPr>
          <w:rFonts w:ascii="Times New Roman" w:eastAsia="Times New Roman" w:hAnsi="Times New Roman" w:cs="Times New Roman"/>
          <w:b/>
        </w:rPr>
        <w:t xml:space="preserve">Section </w:t>
      </w:r>
      <w:r w:rsidR="002B42B4">
        <w:rPr>
          <w:rFonts w:ascii="Times New Roman" w:eastAsia="Times New Roman" w:hAnsi="Times New Roman" w:cs="Times New Roman"/>
          <w:b/>
        </w:rPr>
        <w:t>22</w:t>
      </w:r>
      <w:r w:rsidRPr="00A86DC2">
        <w:rPr>
          <w:rFonts w:ascii="Times New Roman" w:eastAsia="Times New Roman" w:hAnsi="Times New Roman" w:cs="Times New Roman"/>
          <w:b/>
        </w:rPr>
        <w:t>. Effective Date</w:t>
      </w:r>
    </w:p>
    <w:p w14:paraId="00990DA4" w14:textId="77777777" w:rsidR="00A86DC2" w:rsidRPr="00A86DC2" w:rsidRDefault="00A86DC2" w:rsidP="0074644E">
      <w:pPr>
        <w:spacing w:before="280" w:after="280" w:line="240" w:lineRule="auto"/>
        <w:ind w:firstLine="720"/>
        <w:rPr>
          <w:rFonts w:ascii="Times New Roman" w:eastAsia="Times New Roman" w:hAnsi="Times New Roman" w:cs="Times New Roman"/>
          <w:lang w:val="en-US"/>
        </w:rPr>
      </w:pPr>
      <w:r w:rsidRPr="00A86DC2">
        <w:rPr>
          <w:rFonts w:ascii="Times New Roman" w:eastAsia="Times New Roman" w:hAnsi="Times New Roman" w:cs="Times New Roman"/>
          <w:lang w:val="en-US"/>
        </w:rPr>
        <w:t xml:space="preserve">This Ordinance shall take effect on </w:t>
      </w:r>
      <w:r w:rsidRPr="00A86DC2">
        <w:rPr>
          <w:rFonts w:ascii="Times New Roman" w:eastAsia="Times New Roman" w:hAnsi="Times New Roman" w:cs="Times New Roman"/>
          <w:highlight w:val="lightGray"/>
          <w:lang w:val="en-US"/>
        </w:rPr>
        <w:t>[date]</w:t>
      </w:r>
      <w:r w:rsidRPr="00A86DC2">
        <w:rPr>
          <w:rFonts w:ascii="Times New Roman" w:eastAsia="Times New Roman" w:hAnsi="Times New Roman" w:cs="Times New Roman"/>
          <w:lang w:val="en-US"/>
        </w:rPr>
        <w:t xml:space="preserve">, with all Haulers required to comply no later than </w:t>
      </w:r>
      <w:r w:rsidRPr="00A86DC2">
        <w:rPr>
          <w:rFonts w:ascii="Times New Roman" w:eastAsia="Times New Roman" w:hAnsi="Times New Roman" w:cs="Times New Roman"/>
          <w:highlight w:val="lightGray"/>
          <w:lang w:val="en-US"/>
        </w:rPr>
        <w:t>[implementation deadline, such as 180 days after effective date]</w:t>
      </w:r>
      <w:r w:rsidRPr="00A86DC2">
        <w:rPr>
          <w:rFonts w:ascii="Times New Roman" w:eastAsia="Times New Roman" w:hAnsi="Times New Roman" w:cs="Times New Roman"/>
          <w:lang w:val="en-US"/>
        </w:rPr>
        <w:t>.</w:t>
      </w:r>
    </w:p>
    <w:p w14:paraId="0AACF50B" w14:textId="77777777" w:rsidR="00A3769F" w:rsidRPr="00A86DC2" w:rsidRDefault="00A3769F" w:rsidP="0074644E">
      <w:pPr>
        <w:spacing w:line="240" w:lineRule="auto"/>
        <w:rPr>
          <w:rFonts w:ascii="Times New Roman" w:hAnsi="Times New Roman" w:cs="Times New Roman"/>
        </w:rPr>
      </w:pPr>
    </w:p>
    <w:sectPr w:rsidR="00A3769F" w:rsidRPr="00A86D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B398" w14:textId="77777777" w:rsidR="00795435" w:rsidRDefault="00795435" w:rsidP="00A86DC2">
      <w:pPr>
        <w:spacing w:after="0" w:line="240" w:lineRule="auto"/>
      </w:pPr>
      <w:r>
        <w:separator/>
      </w:r>
    </w:p>
  </w:endnote>
  <w:endnote w:type="continuationSeparator" w:id="0">
    <w:p w14:paraId="2239AC43" w14:textId="77777777" w:rsidR="00795435" w:rsidRDefault="00795435" w:rsidP="00A86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D7EE2" w14:textId="77777777" w:rsidR="00795435" w:rsidRDefault="00795435" w:rsidP="00A86DC2">
      <w:pPr>
        <w:spacing w:after="0" w:line="240" w:lineRule="auto"/>
      </w:pPr>
      <w:r>
        <w:separator/>
      </w:r>
    </w:p>
  </w:footnote>
  <w:footnote w:type="continuationSeparator" w:id="0">
    <w:p w14:paraId="3B2AB047" w14:textId="77777777" w:rsidR="00795435" w:rsidRDefault="00795435" w:rsidP="00A86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758"/>
    <w:multiLevelType w:val="multilevel"/>
    <w:tmpl w:val="235CE8C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8C33FB"/>
    <w:multiLevelType w:val="multilevel"/>
    <w:tmpl w:val="D3B2FAC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677758"/>
    <w:multiLevelType w:val="multilevel"/>
    <w:tmpl w:val="9B2A0860"/>
    <w:lvl w:ilvl="0">
      <w:start w:val="1"/>
      <w:numFmt w:val="decimal"/>
      <w:pStyle w:val="ListNumb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EA74AE"/>
    <w:multiLevelType w:val="multilevel"/>
    <w:tmpl w:val="65FC159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4433E1"/>
    <w:multiLevelType w:val="multilevel"/>
    <w:tmpl w:val="829E6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F97C82"/>
    <w:multiLevelType w:val="hybridMultilevel"/>
    <w:tmpl w:val="8BA47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34ED8"/>
    <w:multiLevelType w:val="multilevel"/>
    <w:tmpl w:val="D820EE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620C9C"/>
    <w:multiLevelType w:val="multilevel"/>
    <w:tmpl w:val="82766974"/>
    <w:lvl w:ilvl="0">
      <w:start w:val="2"/>
      <w:numFmt w:val="decimal"/>
      <w:pStyle w:val="Sidebarbullets"/>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AE1378F"/>
    <w:multiLevelType w:val="hybridMultilevel"/>
    <w:tmpl w:val="B0066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D1B5D"/>
    <w:multiLevelType w:val="multilevel"/>
    <w:tmpl w:val="7D34A4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3F5596"/>
    <w:multiLevelType w:val="multilevel"/>
    <w:tmpl w:val="69B82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053946"/>
    <w:multiLevelType w:val="multilevel"/>
    <w:tmpl w:val="D93430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1F731AD"/>
    <w:multiLevelType w:val="multilevel"/>
    <w:tmpl w:val="29D2E6C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E44DAB"/>
    <w:multiLevelType w:val="multilevel"/>
    <w:tmpl w:val="BA7EF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D10E8D"/>
    <w:multiLevelType w:val="multilevel"/>
    <w:tmpl w:val="09BCB93A"/>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63555DF"/>
    <w:multiLevelType w:val="multilevel"/>
    <w:tmpl w:val="2314F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4C2172"/>
    <w:multiLevelType w:val="multilevel"/>
    <w:tmpl w:val="D86C4A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0085821">
    <w:abstractNumId w:val="9"/>
  </w:num>
  <w:num w:numId="2" w16cid:durableId="1419210275">
    <w:abstractNumId w:val="16"/>
  </w:num>
  <w:num w:numId="3" w16cid:durableId="911356626">
    <w:abstractNumId w:val="2"/>
  </w:num>
  <w:num w:numId="4" w16cid:durableId="1987974760">
    <w:abstractNumId w:val="7"/>
  </w:num>
  <w:num w:numId="5" w16cid:durableId="905647272">
    <w:abstractNumId w:val="1"/>
  </w:num>
  <w:num w:numId="6" w16cid:durableId="279067635">
    <w:abstractNumId w:val="3"/>
  </w:num>
  <w:num w:numId="7" w16cid:durableId="1058478488">
    <w:abstractNumId w:val="4"/>
  </w:num>
  <w:num w:numId="8" w16cid:durableId="1100293219">
    <w:abstractNumId w:val="13"/>
  </w:num>
  <w:num w:numId="9" w16cid:durableId="1933511150">
    <w:abstractNumId w:val="14"/>
  </w:num>
  <w:num w:numId="10" w16cid:durableId="716467078">
    <w:abstractNumId w:val="0"/>
  </w:num>
  <w:num w:numId="11" w16cid:durableId="390232454">
    <w:abstractNumId w:val="12"/>
  </w:num>
  <w:num w:numId="12" w16cid:durableId="678117568">
    <w:abstractNumId w:val="11"/>
  </w:num>
  <w:num w:numId="13" w16cid:durableId="1183476309">
    <w:abstractNumId w:val="15"/>
  </w:num>
  <w:num w:numId="14" w16cid:durableId="1925651753">
    <w:abstractNumId w:val="6"/>
  </w:num>
  <w:num w:numId="15" w16cid:durableId="504978312">
    <w:abstractNumId w:val="10"/>
  </w:num>
  <w:num w:numId="16" w16cid:durableId="1494642376">
    <w:abstractNumId w:val="8"/>
  </w:num>
  <w:num w:numId="17" w16cid:durableId="813839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C2"/>
    <w:rsid w:val="00041D45"/>
    <w:rsid w:val="00187FC0"/>
    <w:rsid w:val="001D310E"/>
    <w:rsid w:val="00214D75"/>
    <w:rsid w:val="002367EE"/>
    <w:rsid w:val="0026149E"/>
    <w:rsid w:val="00280716"/>
    <w:rsid w:val="002B42B4"/>
    <w:rsid w:val="00424D63"/>
    <w:rsid w:val="0049460A"/>
    <w:rsid w:val="004C725D"/>
    <w:rsid w:val="005E5C33"/>
    <w:rsid w:val="00633A98"/>
    <w:rsid w:val="006659C1"/>
    <w:rsid w:val="006A11BC"/>
    <w:rsid w:val="006F5C40"/>
    <w:rsid w:val="00724F38"/>
    <w:rsid w:val="0074644E"/>
    <w:rsid w:val="00795435"/>
    <w:rsid w:val="007C0EB8"/>
    <w:rsid w:val="00801690"/>
    <w:rsid w:val="00831B49"/>
    <w:rsid w:val="00864093"/>
    <w:rsid w:val="00916936"/>
    <w:rsid w:val="009E147B"/>
    <w:rsid w:val="00A3769F"/>
    <w:rsid w:val="00A86DC2"/>
    <w:rsid w:val="00AE7C21"/>
    <w:rsid w:val="00B272B6"/>
    <w:rsid w:val="00B31A70"/>
    <w:rsid w:val="00B33E00"/>
    <w:rsid w:val="00B7709D"/>
    <w:rsid w:val="00C07476"/>
    <w:rsid w:val="00C36052"/>
    <w:rsid w:val="00CB7778"/>
    <w:rsid w:val="00D05C01"/>
    <w:rsid w:val="00D25A65"/>
    <w:rsid w:val="00DF5C61"/>
    <w:rsid w:val="00EA6E3A"/>
    <w:rsid w:val="00ED40B5"/>
    <w:rsid w:val="00FC3392"/>
    <w:rsid w:val="30533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F8FF2"/>
  <w15:chartTrackingRefBased/>
  <w15:docId w15:val="{976ADA00-9698-4A3B-8881-267FBA4E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lsdException w:name="List Number" w:semiHidden="1" w:uiPriority="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DC2"/>
    <w:pPr>
      <w:spacing w:after="120" w:line="360" w:lineRule="auto"/>
    </w:pPr>
    <w:rPr>
      <w:rFonts w:ascii="Trebuchet MS" w:eastAsia="Trebuchet MS" w:hAnsi="Trebuchet MS" w:cs="Trebuchet MS"/>
      <w:kern w:val="0"/>
      <w:lang w:val="en"/>
      <w14:ligatures w14:val="none"/>
    </w:rPr>
  </w:style>
  <w:style w:type="paragraph" w:styleId="Heading1">
    <w:name w:val="heading 1"/>
    <w:basedOn w:val="Normal"/>
    <w:next w:val="Normal"/>
    <w:link w:val="Heading1Char"/>
    <w:uiPriority w:val="9"/>
    <w:qFormat/>
    <w:rsid w:val="00A86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D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D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D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D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D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D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D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D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D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D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D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D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D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D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D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DC2"/>
    <w:rPr>
      <w:rFonts w:eastAsiaTheme="majorEastAsia" w:cstheme="majorBidi"/>
      <w:color w:val="272727" w:themeColor="text1" w:themeTint="D8"/>
    </w:rPr>
  </w:style>
  <w:style w:type="paragraph" w:styleId="Title">
    <w:name w:val="Title"/>
    <w:basedOn w:val="Normal"/>
    <w:next w:val="Normal"/>
    <w:link w:val="TitleChar"/>
    <w:uiPriority w:val="10"/>
    <w:qFormat/>
    <w:rsid w:val="00A86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D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D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D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DC2"/>
    <w:pPr>
      <w:spacing w:before="160"/>
      <w:jc w:val="center"/>
    </w:pPr>
    <w:rPr>
      <w:i/>
      <w:iCs/>
      <w:color w:val="404040" w:themeColor="text1" w:themeTint="BF"/>
    </w:rPr>
  </w:style>
  <w:style w:type="character" w:customStyle="1" w:styleId="QuoteChar">
    <w:name w:val="Quote Char"/>
    <w:basedOn w:val="DefaultParagraphFont"/>
    <w:link w:val="Quote"/>
    <w:uiPriority w:val="29"/>
    <w:rsid w:val="00A86DC2"/>
    <w:rPr>
      <w:i/>
      <w:iCs/>
      <w:color w:val="404040" w:themeColor="text1" w:themeTint="BF"/>
    </w:rPr>
  </w:style>
  <w:style w:type="paragraph" w:styleId="ListParagraph">
    <w:name w:val="List Paragraph"/>
    <w:basedOn w:val="Normal"/>
    <w:uiPriority w:val="34"/>
    <w:qFormat/>
    <w:rsid w:val="00A86DC2"/>
    <w:pPr>
      <w:ind w:left="720"/>
      <w:contextualSpacing/>
    </w:pPr>
  </w:style>
  <w:style w:type="character" w:styleId="IntenseEmphasis">
    <w:name w:val="Intense Emphasis"/>
    <w:basedOn w:val="DefaultParagraphFont"/>
    <w:uiPriority w:val="21"/>
    <w:qFormat/>
    <w:rsid w:val="00A86DC2"/>
    <w:rPr>
      <w:i/>
      <w:iCs/>
      <w:color w:val="0F4761" w:themeColor="accent1" w:themeShade="BF"/>
    </w:rPr>
  </w:style>
  <w:style w:type="paragraph" w:styleId="IntenseQuote">
    <w:name w:val="Intense Quote"/>
    <w:basedOn w:val="Normal"/>
    <w:next w:val="Normal"/>
    <w:link w:val="IntenseQuoteChar"/>
    <w:uiPriority w:val="30"/>
    <w:qFormat/>
    <w:rsid w:val="00A86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DC2"/>
    <w:rPr>
      <w:i/>
      <w:iCs/>
      <w:color w:val="0F4761" w:themeColor="accent1" w:themeShade="BF"/>
    </w:rPr>
  </w:style>
  <w:style w:type="character" w:styleId="IntenseReference">
    <w:name w:val="Intense Reference"/>
    <w:basedOn w:val="DefaultParagraphFont"/>
    <w:uiPriority w:val="32"/>
    <w:qFormat/>
    <w:rsid w:val="00A86DC2"/>
    <w:rPr>
      <w:b/>
      <w:bCs/>
      <w:smallCaps/>
      <w:color w:val="0F4761" w:themeColor="accent1" w:themeShade="BF"/>
      <w:spacing w:val="5"/>
    </w:rPr>
  </w:style>
  <w:style w:type="paragraph" w:customStyle="1" w:styleId="Sidebarbullets">
    <w:name w:val="Sidebar bullets"/>
    <w:basedOn w:val="Normal"/>
    <w:uiPriority w:val="77"/>
    <w:rsid w:val="00A86DC2"/>
    <w:pPr>
      <w:keepNext/>
      <w:keepLines/>
      <w:numPr>
        <w:numId w:val="4"/>
      </w:numPr>
      <w:spacing w:line="240" w:lineRule="auto"/>
      <w:ind w:right="144"/>
    </w:pPr>
    <w:rPr>
      <w:rFonts w:eastAsiaTheme="minorHAnsi" w:cs="Times New Roman (Body CS)"/>
      <w:spacing w:val="-4"/>
      <w:kern w:val="2"/>
    </w:rPr>
  </w:style>
  <w:style w:type="paragraph" w:styleId="ListBullet">
    <w:name w:val="List Bullet"/>
    <w:basedOn w:val="Normal"/>
    <w:uiPriority w:val="8"/>
    <w:rsid w:val="00A86DC2"/>
    <w:pPr>
      <w:contextualSpacing/>
    </w:pPr>
  </w:style>
  <w:style w:type="paragraph" w:styleId="ListNumber">
    <w:name w:val="List Number"/>
    <w:basedOn w:val="Normal"/>
    <w:uiPriority w:val="8"/>
    <w:rsid w:val="00A86DC2"/>
    <w:pPr>
      <w:numPr>
        <w:numId w:val="3"/>
      </w:numPr>
      <w:contextualSpacing/>
    </w:pPr>
  </w:style>
  <w:style w:type="character" w:styleId="FootnoteReference">
    <w:name w:val="footnote reference"/>
    <w:basedOn w:val="DefaultParagraphFont"/>
    <w:uiPriority w:val="99"/>
    <w:semiHidden/>
    <w:unhideWhenUsed/>
    <w:rsid w:val="00A86DC2"/>
    <w:rPr>
      <w:vertAlign w:val="superscript"/>
    </w:rPr>
  </w:style>
  <w:style w:type="character" w:styleId="CommentReference">
    <w:name w:val="annotation reference"/>
    <w:basedOn w:val="DefaultParagraphFont"/>
    <w:uiPriority w:val="99"/>
    <w:semiHidden/>
    <w:unhideWhenUsed/>
    <w:rsid w:val="00CB7778"/>
    <w:rPr>
      <w:sz w:val="16"/>
      <w:szCs w:val="16"/>
    </w:rPr>
  </w:style>
  <w:style w:type="paragraph" w:styleId="CommentText">
    <w:name w:val="annotation text"/>
    <w:basedOn w:val="Normal"/>
    <w:link w:val="CommentTextChar"/>
    <w:uiPriority w:val="99"/>
    <w:unhideWhenUsed/>
    <w:rsid w:val="00CB7778"/>
    <w:pPr>
      <w:spacing w:line="240" w:lineRule="auto"/>
    </w:pPr>
    <w:rPr>
      <w:sz w:val="20"/>
      <w:szCs w:val="20"/>
    </w:rPr>
  </w:style>
  <w:style w:type="character" w:customStyle="1" w:styleId="CommentTextChar">
    <w:name w:val="Comment Text Char"/>
    <w:basedOn w:val="DefaultParagraphFont"/>
    <w:link w:val="CommentText"/>
    <w:uiPriority w:val="99"/>
    <w:rsid w:val="00CB7778"/>
    <w:rPr>
      <w:rFonts w:ascii="Trebuchet MS" w:eastAsia="Trebuchet MS" w:hAnsi="Trebuchet MS" w:cs="Trebuchet MS"/>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CB7778"/>
    <w:rPr>
      <w:b/>
      <w:bCs/>
    </w:rPr>
  </w:style>
  <w:style w:type="character" w:customStyle="1" w:styleId="CommentSubjectChar">
    <w:name w:val="Comment Subject Char"/>
    <w:basedOn w:val="CommentTextChar"/>
    <w:link w:val="CommentSubject"/>
    <w:uiPriority w:val="99"/>
    <w:semiHidden/>
    <w:rsid w:val="00CB7778"/>
    <w:rPr>
      <w:rFonts w:ascii="Trebuchet MS" w:eastAsia="Trebuchet MS" w:hAnsi="Trebuchet MS" w:cs="Trebuchet MS"/>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cb552c-dc82-43a9-bd78-e66f7c3136b3">
      <Terms xmlns="http://schemas.microsoft.com/office/infopath/2007/PartnerControls"/>
    </lcf76f155ced4ddcb4097134ff3c332f>
    <TaxCatchAll xmlns="fd6bb9fd-6d1e-4890-9fb5-fa63ccea95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03854265855C458B0B080494B0C203" ma:contentTypeVersion="11" ma:contentTypeDescription="Create a new document." ma:contentTypeScope="" ma:versionID="8cb592559c294a84b53031e3dc1244b5">
  <xsd:schema xmlns:xsd="http://www.w3.org/2001/XMLSchema" xmlns:xs="http://www.w3.org/2001/XMLSchema" xmlns:p="http://schemas.microsoft.com/office/2006/metadata/properties" xmlns:ns2="6fcb552c-dc82-43a9-bd78-e66f7c3136b3" xmlns:ns3="fd6bb9fd-6d1e-4890-9fb5-fa63ccea95c7" targetNamespace="http://schemas.microsoft.com/office/2006/metadata/properties" ma:root="true" ma:fieldsID="162419ed108ba3e89d7aa7ef9d3dc4e9" ns2:_="" ns3:_="">
    <xsd:import namespace="6fcb552c-dc82-43a9-bd78-e66f7c3136b3"/>
    <xsd:import namespace="fd6bb9fd-6d1e-4890-9fb5-fa63ccea95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b552c-dc82-43a9-bd78-e66f7c313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cd0c5b-7dea-429c-a6ac-48abd345fa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bb9fd-6d1e-4890-9fb5-fa63ccea95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a44adc-6842-4ff5-bc69-da332041074c}" ma:internalName="TaxCatchAll" ma:showField="CatchAllData" ma:web="fd6bb9fd-6d1e-4890-9fb5-fa63ccea95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926A5-1D8B-4CAC-BBA7-1FCCA992E967}">
  <ds:schemaRefs>
    <ds:schemaRef ds:uri="http://schemas.microsoft.com/office/2006/metadata/properties"/>
    <ds:schemaRef ds:uri="http://schemas.microsoft.com/office/infopath/2007/PartnerControls"/>
    <ds:schemaRef ds:uri="6fcb552c-dc82-43a9-bd78-e66f7c3136b3"/>
    <ds:schemaRef ds:uri="fd6bb9fd-6d1e-4890-9fb5-fa63ccea95c7"/>
  </ds:schemaRefs>
</ds:datastoreItem>
</file>

<file path=customXml/itemProps2.xml><?xml version="1.0" encoding="utf-8"?>
<ds:datastoreItem xmlns:ds="http://schemas.openxmlformats.org/officeDocument/2006/customXml" ds:itemID="{01AA5F86-0439-4569-A406-3D84A12EF123}">
  <ds:schemaRefs>
    <ds:schemaRef ds:uri="http://schemas.microsoft.com/sharepoint/v3/contenttype/forms"/>
  </ds:schemaRefs>
</ds:datastoreItem>
</file>

<file path=customXml/itemProps3.xml><?xml version="1.0" encoding="utf-8"?>
<ds:datastoreItem xmlns:ds="http://schemas.openxmlformats.org/officeDocument/2006/customXml" ds:itemID="{1664DBEE-9C9B-4615-BA4F-B93C680C8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b552c-dc82-43a9-bd78-e66f7c3136b3"/>
    <ds:schemaRef ds:uri="fd6bb9fd-6d1e-4890-9fb5-fa63ccea9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3725</Words>
  <Characters>21345</Characters>
  <Application>Microsoft Office Word</Application>
  <DocSecurity>0</DocSecurity>
  <Lines>381</Lines>
  <Paragraphs>151</Paragraphs>
  <ScaleCrop>false</ScaleCrop>
  <Company/>
  <LinksUpToDate>false</LinksUpToDate>
  <CharactersWithSpaces>24919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Eigirdas</dc:creator>
  <cp:keywords/>
  <dc:description/>
  <cp:lastModifiedBy>Joris Eigirdas</cp:lastModifiedBy>
  <cp:revision>24</cp:revision>
  <dcterms:created xsi:type="dcterms:W3CDTF">2025-11-18T21:57:00Z</dcterms:created>
  <dcterms:modified xsi:type="dcterms:W3CDTF">2025-12-03T15:24:00Z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cc2ad0ae-01b2-4e9a-8a23-188d672c76b2</vt:lpwstr>
  </property>
  <property fmtid="{D5CDD505-2E9C-101B-9397-08002B2CF9AE}" pid="3" name="ContentTypeId">
    <vt:lpwstr>0x0101009E03854265855C458B0B080494B0C203</vt:lpwstr>
  </property>
  <property fmtid="{D5CDD505-2E9C-101B-9397-08002B2CF9AE}" pid="4" name="MediaServiceImageTags">
    <vt:lpwstr/>
  </property>
</Properties>
</file>